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70B" w:rsidRPr="00AE22CE" w:rsidRDefault="00E70236" w:rsidP="0086670B">
      <w:pPr>
        <w:spacing w:after="0" w:line="240" w:lineRule="auto"/>
        <w:rPr>
          <w:rFonts w:cs="Times New Roman"/>
          <w:sz w:val="24"/>
          <w:szCs w:val="24"/>
        </w:rPr>
      </w:pPr>
      <w:r>
        <w:rPr>
          <w:rFonts w:cs="Times New Roman"/>
          <w:b/>
          <w:sz w:val="24"/>
          <w:szCs w:val="24"/>
        </w:rPr>
        <w:t xml:space="preserve">     </w:t>
      </w:r>
      <w:r w:rsidR="0086670B">
        <w:rPr>
          <w:rFonts w:cs="Times New Roman"/>
          <w:sz w:val="24"/>
          <w:szCs w:val="24"/>
        </w:rPr>
        <w:tab/>
      </w:r>
      <w:r w:rsidR="0086670B">
        <w:rPr>
          <w:rFonts w:cs="Times New Roman"/>
          <w:sz w:val="24"/>
          <w:szCs w:val="24"/>
        </w:rPr>
        <w:tab/>
      </w:r>
      <w:r w:rsidR="0086670B">
        <w:rPr>
          <w:rFonts w:cs="Times New Roman"/>
          <w:sz w:val="24"/>
          <w:szCs w:val="24"/>
        </w:rPr>
        <w:tab/>
        <w:t xml:space="preserve">                       </w:t>
      </w:r>
      <w:r>
        <w:rPr>
          <w:rFonts w:cs="Times New Roman"/>
          <w:sz w:val="24"/>
          <w:szCs w:val="24"/>
        </w:rPr>
        <w:t xml:space="preserve">       </w:t>
      </w:r>
      <w:r w:rsidR="0086670B" w:rsidRPr="00AE22CE">
        <w:rPr>
          <w:rFonts w:cs="Times New Roman"/>
          <w:sz w:val="24"/>
          <w:szCs w:val="24"/>
        </w:rPr>
        <w:t xml:space="preserve">     </w:t>
      </w:r>
      <w:r w:rsidR="0086670B" w:rsidRPr="00AE22CE">
        <w:rPr>
          <w:rFonts w:cs="Times New Roman"/>
          <w:b/>
          <w:noProof/>
          <w:sz w:val="24"/>
          <w:szCs w:val="24"/>
          <w:lang w:eastAsia="ru-RU"/>
        </w:rPr>
        <w:drawing>
          <wp:inline distT="0" distB="0" distL="0" distR="0">
            <wp:extent cx="1038225" cy="1047750"/>
            <wp:effectExtent l="19050" t="0" r="9525"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контур"/>
                    <pic:cNvPicPr>
                      <a:picLocks noChangeAspect="1" noChangeArrowheads="1"/>
                    </pic:cNvPicPr>
                  </pic:nvPicPr>
                  <pic:blipFill>
                    <a:blip r:embed="rId5" cstate="print"/>
                    <a:srcRect/>
                    <a:stretch>
                      <a:fillRect/>
                    </a:stretch>
                  </pic:blipFill>
                  <pic:spPr bwMode="auto">
                    <a:xfrm>
                      <a:off x="0" y="0"/>
                      <a:ext cx="1038225" cy="1047750"/>
                    </a:xfrm>
                    <a:prstGeom prst="rect">
                      <a:avLst/>
                    </a:prstGeom>
                    <a:noFill/>
                    <a:ln w="9525">
                      <a:noFill/>
                      <a:miter lim="800000"/>
                      <a:headEnd/>
                      <a:tailEnd/>
                    </a:ln>
                  </pic:spPr>
                </pic:pic>
              </a:graphicData>
            </a:graphic>
          </wp:inline>
        </w:drawing>
      </w:r>
    </w:p>
    <w:p w:rsidR="0086670B" w:rsidRPr="00AE22CE" w:rsidRDefault="0086670B" w:rsidP="0086670B">
      <w:pPr>
        <w:spacing w:after="0" w:line="240" w:lineRule="auto"/>
        <w:ind w:firstLine="567"/>
        <w:jc w:val="center"/>
        <w:rPr>
          <w:rFonts w:cs="Times New Roman"/>
          <w:b/>
          <w:sz w:val="24"/>
          <w:szCs w:val="24"/>
        </w:rPr>
      </w:pPr>
      <w:r w:rsidRPr="00AE22CE">
        <w:rPr>
          <w:rFonts w:cs="Times New Roman"/>
          <w:b/>
          <w:sz w:val="24"/>
          <w:szCs w:val="24"/>
        </w:rPr>
        <w:t>Российская Федерация</w:t>
      </w:r>
    </w:p>
    <w:p w:rsidR="0086670B" w:rsidRPr="00AE22CE" w:rsidRDefault="0086670B" w:rsidP="0086670B">
      <w:pPr>
        <w:spacing w:after="0" w:line="240" w:lineRule="auto"/>
        <w:ind w:firstLine="567"/>
        <w:jc w:val="center"/>
        <w:rPr>
          <w:rFonts w:cs="Times New Roman"/>
          <w:b/>
          <w:sz w:val="24"/>
          <w:szCs w:val="24"/>
        </w:rPr>
      </w:pPr>
      <w:r w:rsidRPr="00AE22CE">
        <w:rPr>
          <w:rFonts w:cs="Times New Roman"/>
          <w:b/>
          <w:sz w:val="24"/>
          <w:szCs w:val="24"/>
        </w:rPr>
        <w:t>Самарская область</w:t>
      </w:r>
    </w:p>
    <w:p w:rsidR="0086670B" w:rsidRPr="00AE22CE" w:rsidRDefault="0086670B" w:rsidP="0086670B">
      <w:pPr>
        <w:spacing w:after="0" w:line="240" w:lineRule="auto"/>
        <w:ind w:firstLine="567"/>
        <w:jc w:val="center"/>
        <w:rPr>
          <w:rFonts w:cs="Times New Roman"/>
          <w:b/>
          <w:bCs/>
          <w:sz w:val="24"/>
          <w:szCs w:val="24"/>
        </w:rPr>
      </w:pPr>
      <w:r w:rsidRPr="00AE22CE">
        <w:rPr>
          <w:rFonts w:cs="Times New Roman"/>
          <w:b/>
          <w:bCs/>
          <w:sz w:val="24"/>
          <w:szCs w:val="24"/>
        </w:rPr>
        <w:t>СОБРАНИЕ ПРЕДСТАВИТЕЛЕЙ</w:t>
      </w:r>
    </w:p>
    <w:p w:rsidR="0086670B" w:rsidRPr="00AE22CE" w:rsidRDefault="0086670B" w:rsidP="0086670B">
      <w:pPr>
        <w:spacing w:after="0" w:line="240" w:lineRule="auto"/>
        <w:ind w:firstLine="567"/>
        <w:jc w:val="center"/>
        <w:rPr>
          <w:rFonts w:cs="Times New Roman"/>
          <w:sz w:val="24"/>
          <w:szCs w:val="24"/>
        </w:rPr>
      </w:pPr>
      <w:r w:rsidRPr="00AE22CE">
        <w:rPr>
          <w:rFonts w:cs="Times New Roman"/>
          <w:b/>
          <w:bCs/>
          <w:sz w:val="24"/>
          <w:szCs w:val="24"/>
        </w:rPr>
        <w:t>СЕЛЬСКОГО ПОСЕЛЕНИЯ ВАСИЛЬЕВКА</w:t>
      </w:r>
    </w:p>
    <w:p w:rsidR="0086670B" w:rsidRPr="00AE22CE" w:rsidRDefault="0086670B" w:rsidP="0086670B">
      <w:pPr>
        <w:spacing w:after="0" w:line="240" w:lineRule="auto"/>
        <w:ind w:firstLine="567"/>
        <w:jc w:val="center"/>
        <w:rPr>
          <w:rFonts w:cs="Times New Roman"/>
          <w:sz w:val="24"/>
          <w:szCs w:val="24"/>
        </w:rPr>
      </w:pPr>
      <w:r w:rsidRPr="00AE22CE">
        <w:rPr>
          <w:rFonts w:cs="Times New Roman"/>
          <w:b/>
          <w:bCs/>
          <w:sz w:val="24"/>
          <w:szCs w:val="24"/>
        </w:rPr>
        <w:t xml:space="preserve">МУНИЦИПАЛЬНОГО РАЙОНА </w:t>
      </w:r>
      <w:proofErr w:type="gramStart"/>
      <w:r w:rsidRPr="00AE22CE">
        <w:rPr>
          <w:rFonts w:cs="Times New Roman"/>
          <w:b/>
          <w:bCs/>
          <w:sz w:val="24"/>
          <w:szCs w:val="24"/>
        </w:rPr>
        <w:t>СТАВРОПОЛЬСКИЙ</w:t>
      </w:r>
      <w:proofErr w:type="gramEnd"/>
    </w:p>
    <w:p w:rsidR="0086670B" w:rsidRPr="00AE22CE" w:rsidRDefault="0086670B" w:rsidP="0086670B">
      <w:pPr>
        <w:spacing w:after="0" w:line="240" w:lineRule="auto"/>
        <w:ind w:firstLine="567"/>
        <w:jc w:val="center"/>
        <w:rPr>
          <w:rFonts w:cs="Times New Roman"/>
          <w:b/>
          <w:bCs/>
          <w:sz w:val="24"/>
          <w:szCs w:val="24"/>
        </w:rPr>
      </w:pPr>
      <w:r w:rsidRPr="00AE22CE">
        <w:rPr>
          <w:rFonts w:cs="Times New Roman"/>
          <w:b/>
          <w:bCs/>
          <w:sz w:val="24"/>
          <w:szCs w:val="24"/>
        </w:rPr>
        <w:t>САМАРСКОЙ ОБЛАСТИ</w:t>
      </w:r>
    </w:p>
    <w:p w:rsidR="0086670B" w:rsidRPr="00AE22CE" w:rsidRDefault="0086670B" w:rsidP="0086670B">
      <w:pPr>
        <w:spacing w:after="0" w:line="240" w:lineRule="auto"/>
        <w:ind w:firstLine="567"/>
        <w:jc w:val="center"/>
        <w:rPr>
          <w:rFonts w:cs="Times New Roman"/>
          <w:bCs/>
          <w:sz w:val="24"/>
          <w:szCs w:val="24"/>
        </w:rPr>
      </w:pPr>
    </w:p>
    <w:p w:rsidR="0086670B" w:rsidRPr="00AE22CE" w:rsidRDefault="0086670B" w:rsidP="0086670B">
      <w:pPr>
        <w:spacing w:after="0" w:line="240" w:lineRule="auto"/>
        <w:ind w:firstLine="567"/>
        <w:jc w:val="center"/>
        <w:rPr>
          <w:rFonts w:cs="Times New Roman"/>
          <w:b/>
          <w:bCs/>
          <w:sz w:val="24"/>
          <w:szCs w:val="24"/>
        </w:rPr>
      </w:pPr>
      <w:proofErr w:type="gramStart"/>
      <w:r w:rsidRPr="00AE22CE">
        <w:rPr>
          <w:rFonts w:cs="Times New Roman"/>
          <w:b/>
          <w:bCs/>
          <w:sz w:val="24"/>
          <w:szCs w:val="24"/>
        </w:rPr>
        <w:t>Р</w:t>
      </w:r>
      <w:proofErr w:type="gramEnd"/>
      <w:r w:rsidRPr="00AE22CE">
        <w:rPr>
          <w:rFonts w:cs="Times New Roman"/>
          <w:b/>
          <w:bCs/>
          <w:sz w:val="24"/>
          <w:szCs w:val="24"/>
        </w:rPr>
        <w:t xml:space="preserve"> Е Ш Е Н И Е</w:t>
      </w:r>
    </w:p>
    <w:p w:rsidR="0086670B" w:rsidRPr="00AE22CE" w:rsidRDefault="0086670B" w:rsidP="0086670B">
      <w:pPr>
        <w:spacing w:after="0" w:line="240" w:lineRule="auto"/>
        <w:ind w:firstLine="567"/>
        <w:jc w:val="center"/>
        <w:rPr>
          <w:rFonts w:cs="Times New Roman"/>
          <w:b/>
          <w:bCs/>
          <w:sz w:val="24"/>
          <w:szCs w:val="24"/>
        </w:rPr>
      </w:pPr>
    </w:p>
    <w:p w:rsidR="0086670B" w:rsidRPr="00AE22CE" w:rsidRDefault="0086670B" w:rsidP="0086670B">
      <w:pPr>
        <w:spacing w:after="0" w:line="240" w:lineRule="auto"/>
        <w:ind w:firstLine="567"/>
        <w:rPr>
          <w:rFonts w:cs="Times New Roman"/>
          <w:b/>
          <w:bCs/>
          <w:sz w:val="24"/>
          <w:szCs w:val="24"/>
        </w:rPr>
      </w:pPr>
      <w:r w:rsidRPr="00AE22CE">
        <w:rPr>
          <w:rFonts w:cs="Times New Roman"/>
          <w:b/>
          <w:bCs/>
          <w:sz w:val="24"/>
          <w:szCs w:val="24"/>
        </w:rPr>
        <w:t xml:space="preserve">От </w:t>
      </w:r>
      <w:r w:rsidR="00E70236">
        <w:rPr>
          <w:rFonts w:cs="Times New Roman"/>
          <w:b/>
          <w:bCs/>
          <w:sz w:val="24"/>
          <w:szCs w:val="24"/>
        </w:rPr>
        <w:t>25 апреля 2017г</w:t>
      </w:r>
      <w:r w:rsidRPr="00AE22CE">
        <w:rPr>
          <w:rFonts w:cs="Times New Roman"/>
          <w:b/>
          <w:bCs/>
          <w:sz w:val="24"/>
          <w:szCs w:val="24"/>
        </w:rPr>
        <w:tab/>
      </w:r>
      <w:r w:rsidRPr="00AE22CE">
        <w:rPr>
          <w:rFonts w:cs="Times New Roman"/>
          <w:b/>
          <w:bCs/>
          <w:sz w:val="24"/>
          <w:szCs w:val="24"/>
        </w:rPr>
        <w:tab/>
      </w:r>
      <w:r w:rsidRPr="00AE22CE">
        <w:rPr>
          <w:rFonts w:cs="Times New Roman"/>
          <w:b/>
          <w:bCs/>
          <w:sz w:val="24"/>
          <w:szCs w:val="24"/>
        </w:rPr>
        <w:tab/>
      </w:r>
      <w:r w:rsidRPr="00AE22CE">
        <w:rPr>
          <w:rFonts w:cs="Times New Roman"/>
          <w:b/>
          <w:bCs/>
          <w:sz w:val="24"/>
          <w:szCs w:val="24"/>
        </w:rPr>
        <w:tab/>
      </w:r>
      <w:r w:rsidRPr="00AE22CE">
        <w:rPr>
          <w:rFonts w:cs="Times New Roman"/>
          <w:b/>
          <w:bCs/>
          <w:sz w:val="24"/>
          <w:szCs w:val="24"/>
        </w:rPr>
        <w:tab/>
      </w:r>
      <w:r w:rsidRPr="00AE22CE">
        <w:rPr>
          <w:rFonts w:cs="Times New Roman"/>
          <w:b/>
          <w:bCs/>
          <w:sz w:val="24"/>
          <w:szCs w:val="24"/>
        </w:rPr>
        <w:tab/>
      </w:r>
      <w:r w:rsidRPr="00AE22CE">
        <w:rPr>
          <w:rFonts w:cs="Times New Roman"/>
          <w:b/>
          <w:bCs/>
          <w:sz w:val="24"/>
          <w:szCs w:val="24"/>
        </w:rPr>
        <w:tab/>
      </w:r>
      <w:r w:rsidRPr="00AE22CE">
        <w:rPr>
          <w:rFonts w:cs="Times New Roman"/>
          <w:b/>
          <w:bCs/>
          <w:sz w:val="24"/>
          <w:szCs w:val="24"/>
        </w:rPr>
        <w:tab/>
      </w:r>
      <w:r>
        <w:rPr>
          <w:rFonts w:cs="Times New Roman"/>
          <w:b/>
          <w:bCs/>
          <w:sz w:val="24"/>
          <w:szCs w:val="24"/>
        </w:rPr>
        <w:t xml:space="preserve">     </w:t>
      </w:r>
      <w:r w:rsidRPr="00AE22CE">
        <w:rPr>
          <w:rFonts w:cs="Times New Roman"/>
          <w:b/>
          <w:bCs/>
          <w:sz w:val="24"/>
          <w:szCs w:val="24"/>
        </w:rPr>
        <w:tab/>
      </w:r>
      <w:r>
        <w:rPr>
          <w:rFonts w:cs="Times New Roman"/>
          <w:b/>
          <w:bCs/>
          <w:sz w:val="24"/>
          <w:szCs w:val="24"/>
        </w:rPr>
        <w:t xml:space="preserve">               </w:t>
      </w:r>
      <w:r w:rsidRPr="00AE22CE">
        <w:rPr>
          <w:rFonts w:cs="Times New Roman"/>
          <w:b/>
          <w:bCs/>
          <w:sz w:val="24"/>
          <w:szCs w:val="24"/>
        </w:rPr>
        <w:t>№</w:t>
      </w:r>
      <w:r w:rsidR="00E70236">
        <w:rPr>
          <w:rFonts w:cs="Times New Roman"/>
          <w:b/>
          <w:bCs/>
          <w:sz w:val="24"/>
          <w:szCs w:val="24"/>
        </w:rPr>
        <w:t>11</w:t>
      </w:r>
    </w:p>
    <w:p w:rsidR="0086670B" w:rsidRPr="00AE22CE" w:rsidRDefault="0086670B" w:rsidP="0086670B">
      <w:pPr>
        <w:spacing w:after="0" w:line="240" w:lineRule="auto"/>
        <w:ind w:firstLine="567"/>
        <w:jc w:val="center"/>
        <w:rPr>
          <w:rFonts w:cs="Times New Roman"/>
          <w:b/>
          <w:bCs/>
          <w:sz w:val="24"/>
          <w:szCs w:val="24"/>
        </w:rPr>
      </w:pPr>
      <w:r>
        <w:rPr>
          <w:rFonts w:cs="Times New Roman"/>
          <w:b/>
          <w:bCs/>
          <w:sz w:val="24"/>
          <w:szCs w:val="24"/>
        </w:rPr>
        <w:t xml:space="preserve"> </w:t>
      </w:r>
    </w:p>
    <w:p w:rsidR="0086670B" w:rsidRPr="008C0122" w:rsidRDefault="00244F1A" w:rsidP="0086670B">
      <w:pPr>
        <w:pStyle w:val="3"/>
        <w:jc w:val="center"/>
        <w:rPr>
          <w:rFonts w:ascii="Times New Roman" w:hAnsi="Times New Roman"/>
          <w:b/>
          <w:szCs w:val="24"/>
        </w:rPr>
      </w:pPr>
      <w:r>
        <w:rPr>
          <w:rFonts w:ascii="Times New Roman" w:hAnsi="Times New Roman"/>
          <w:b/>
          <w:szCs w:val="24"/>
        </w:rPr>
        <w:t>«</w:t>
      </w:r>
      <w:r w:rsidR="0086670B" w:rsidRPr="008C0122">
        <w:rPr>
          <w:rFonts w:ascii="Times New Roman" w:hAnsi="Times New Roman"/>
          <w:b/>
          <w:szCs w:val="24"/>
        </w:rPr>
        <w:t xml:space="preserve">Об утверждении </w:t>
      </w:r>
      <w:r w:rsidR="0086670B">
        <w:rPr>
          <w:rFonts w:ascii="Times New Roman" w:hAnsi="Times New Roman"/>
          <w:b/>
          <w:szCs w:val="24"/>
        </w:rPr>
        <w:t>дополнительного соглашения к С</w:t>
      </w:r>
      <w:r w:rsidR="0086670B" w:rsidRPr="008C0122">
        <w:rPr>
          <w:rFonts w:ascii="Times New Roman" w:hAnsi="Times New Roman"/>
          <w:b/>
          <w:szCs w:val="24"/>
        </w:rPr>
        <w:t>оглашени</w:t>
      </w:r>
      <w:r w:rsidR="0086670B">
        <w:rPr>
          <w:rFonts w:ascii="Times New Roman" w:hAnsi="Times New Roman"/>
          <w:b/>
          <w:szCs w:val="24"/>
        </w:rPr>
        <w:t>ю</w:t>
      </w:r>
      <w:r w:rsidR="0086670B" w:rsidRPr="008C0122">
        <w:rPr>
          <w:rFonts w:ascii="Times New Roman" w:hAnsi="Times New Roman"/>
          <w:b/>
          <w:szCs w:val="24"/>
        </w:rPr>
        <w:t xml:space="preserve"> о делегировании части полномочий контрактного управляющего </w:t>
      </w:r>
      <w:r w:rsidR="0086670B">
        <w:rPr>
          <w:rFonts w:ascii="Times New Roman" w:hAnsi="Times New Roman"/>
          <w:b/>
          <w:szCs w:val="24"/>
        </w:rPr>
        <w:t>с уровня сельского поселения Васильевка</w:t>
      </w:r>
    </w:p>
    <w:p w:rsidR="0086670B" w:rsidRPr="008C0122" w:rsidRDefault="0086670B" w:rsidP="0086670B">
      <w:pPr>
        <w:pStyle w:val="3"/>
        <w:jc w:val="center"/>
        <w:rPr>
          <w:rFonts w:ascii="Times New Roman" w:hAnsi="Times New Roman"/>
          <w:b/>
          <w:szCs w:val="24"/>
        </w:rPr>
      </w:pPr>
      <w:r w:rsidRPr="008C0122">
        <w:rPr>
          <w:rFonts w:ascii="Times New Roman" w:hAnsi="Times New Roman"/>
          <w:b/>
          <w:szCs w:val="24"/>
        </w:rPr>
        <w:t>на уровень муниципального района Ставропольский</w:t>
      </w:r>
      <w:r w:rsidR="00244F1A">
        <w:rPr>
          <w:rFonts w:ascii="Times New Roman" w:hAnsi="Times New Roman"/>
          <w:b/>
          <w:szCs w:val="24"/>
        </w:rPr>
        <w:t>»</w:t>
      </w:r>
    </w:p>
    <w:p w:rsidR="0086670B" w:rsidRPr="008C0122" w:rsidRDefault="0086670B" w:rsidP="0086670B">
      <w:pPr>
        <w:pStyle w:val="3"/>
        <w:ind w:firstLine="720"/>
        <w:jc w:val="center"/>
        <w:rPr>
          <w:rFonts w:ascii="Times New Roman" w:hAnsi="Times New Roman"/>
          <w:b/>
          <w:szCs w:val="24"/>
        </w:rPr>
      </w:pPr>
    </w:p>
    <w:p w:rsidR="0086670B" w:rsidRPr="008C0122" w:rsidRDefault="0086670B" w:rsidP="0086670B">
      <w:pPr>
        <w:pStyle w:val="3"/>
        <w:ind w:firstLine="720"/>
        <w:jc w:val="center"/>
        <w:rPr>
          <w:rFonts w:ascii="Times New Roman" w:hAnsi="Times New Roman"/>
          <w:b/>
          <w:szCs w:val="24"/>
        </w:rPr>
      </w:pPr>
    </w:p>
    <w:p w:rsidR="0086670B" w:rsidRPr="008C0122" w:rsidRDefault="0086670B" w:rsidP="0086670B">
      <w:pPr>
        <w:pStyle w:val="3"/>
        <w:ind w:firstLine="709"/>
        <w:rPr>
          <w:rStyle w:val="2"/>
          <w:i/>
          <w:szCs w:val="24"/>
        </w:rPr>
      </w:pPr>
      <w:r w:rsidRPr="008C0122">
        <w:rPr>
          <w:rStyle w:val="2"/>
          <w:szCs w:val="24"/>
        </w:rPr>
        <w:t>В целях реализации Федерального</w:t>
      </w:r>
      <w:r>
        <w:rPr>
          <w:rStyle w:val="2"/>
          <w:szCs w:val="24"/>
        </w:rPr>
        <w:t xml:space="preserve"> закона от 05.04.</w:t>
      </w:r>
      <w:r w:rsidRPr="008C0122">
        <w:rPr>
          <w:rStyle w:val="2"/>
          <w:szCs w:val="24"/>
        </w:rPr>
        <w:t>2013 г</w:t>
      </w:r>
      <w:r>
        <w:rPr>
          <w:rStyle w:val="2"/>
          <w:szCs w:val="24"/>
        </w:rPr>
        <w:t>.</w:t>
      </w:r>
      <w:r w:rsidRPr="008C0122">
        <w:rPr>
          <w:rStyle w:val="2"/>
          <w:szCs w:val="24"/>
        </w:rPr>
        <w:t xml:space="preserve"> </w:t>
      </w:r>
      <w:r>
        <w:rPr>
          <w:rStyle w:val="2"/>
          <w:szCs w:val="24"/>
        </w:rPr>
        <w:t>№</w:t>
      </w:r>
      <w:r w:rsidRPr="008C0122">
        <w:rPr>
          <w:rStyle w:val="2"/>
          <w:szCs w:val="24"/>
        </w:rPr>
        <w:t xml:space="preserve"> 44-ФЗ «О контрактной системе в сфере закупок, товаров, работ, услуг для обеспечения государственных и муниципальных нужд»</w:t>
      </w:r>
      <w:r>
        <w:rPr>
          <w:rStyle w:val="2"/>
          <w:szCs w:val="24"/>
        </w:rPr>
        <w:t>,</w:t>
      </w:r>
      <w:r w:rsidRPr="008C0122">
        <w:rPr>
          <w:rFonts w:ascii="Times New Roman" w:hAnsi="Times New Roman"/>
        </w:rPr>
        <w:t xml:space="preserve"> </w:t>
      </w:r>
      <w:r>
        <w:rPr>
          <w:rFonts w:ascii="Times New Roman" w:hAnsi="Times New Roman"/>
        </w:rPr>
        <w:t xml:space="preserve">на основании </w:t>
      </w:r>
      <w:r w:rsidRPr="0038145A">
        <w:rPr>
          <w:rFonts w:ascii="Times New Roman" w:hAnsi="Times New Roman"/>
        </w:rPr>
        <w:t>Фе</w:t>
      </w:r>
      <w:r>
        <w:rPr>
          <w:rFonts w:ascii="Times New Roman" w:hAnsi="Times New Roman"/>
        </w:rPr>
        <w:t xml:space="preserve">дерального закона от 06.10.2003 г. </w:t>
      </w:r>
      <w:r w:rsidRPr="0038145A">
        <w:rPr>
          <w:rFonts w:ascii="Times New Roman" w:hAnsi="Times New Roman"/>
        </w:rPr>
        <w:t>№ 131-ФЗ «Об общих принципах организации местного самоуправления в Российской Федерации»</w:t>
      </w:r>
      <w:r>
        <w:rPr>
          <w:rFonts w:ascii="Times New Roman" w:hAnsi="Times New Roman"/>
        </w:rPr>
        <w:t>,</w:t>
      </w:r>
      <w:r w:rsidRPr="008C0122">
        <w:rPr>
          <w:rStyle w:val="2"/>
          <w:rFonts w:eastAsia="Arial Unicode MS"/>
          <w:szCs w:val="24"/>
        </w:rPr>
        <w:t xml:space="preserve"> </w:t>
      </w:r>
      <w:r w:rsidRPr="008C0122">
        <w:rPr>
          <w:rStyle w:val="2"/>
          <w:szCs w:val="24"/>
        </w:rPr>
        <w:t xml:space="preserve">руководствуясь Уставом </w:t>
      </w:r>
      <w:r>
        <w:rPr>
          <w:rStyle w:val="2"/>
          <w:szCs w:val="24"/>
        </w:rPr>
        <w:t>сельского поселения Васильевка:</w:t>
      </w:r>
    </w:p>
    <w:p w:rsidR="0086670B" w:rsidRPr="008C0122" w:rsidRDefault="0086670B" w:rsidP="0086670B">
      <w:pPr>
        <w:pStyle w:val="3"/>
        <w:ind w:firstLine="709"/>
        <w:rPr>
          <w:rStyle w:val="2"/>
          <w:szCs w:val="24"/>
        </w:rPr>
      </w:pPr>
    </w:p>
    <w:p w:rsidR="0086670B" w:rsidRPr="0086670B" w:rsidRDefault="0086670B" w:rsidP="0086670B">
      <w:pPr>
        <w:pStyle w:val="3"/>
        <w:rPr>
          <w:rStyle w:val="2"/>
          <w:sz w:val="24"/>
          <w:szCs w:val="24"/>
        </w:rPr>
      </w:pPr>
      <w:r w:rsidRPr="008C0122">
        <w:rPr>
          <w:rStyle w:val="2"/>
          <w:szCs w:val="24"/>
        </w:rPr>
        <w:t xml:space="preserve">1. Утвердить </w:t>
      </w:r>
      <w:r w:rsidRPr="00645576">
        <w:rPr>
          <w:rStyle w:val="2"/>
          <w:szCs w:val="24"/>
        </w:rPr>
        <w:t>дополнительно</w:t>
      </w:r>
      <w:r>
        <w:rPr>
          <w:rStyle w:val="2"/>
          <w:szCs w:val="24"/>
        </w:rPr>
        <w:t>е</w:t>
      </w:r>
      <w:r w:rsidRPr="00645576">
        <w:rPr>
          <w:rStyle w:val="2"/>
          <w:szCs w:val="24"/>
        </w:rPr>
        <w:t xml:space="preserve"> соглашени</w:t>
      </w:r>
      <w:r>
        <w:rPr>
          <w:rStyle w:val="2"/>
          <w:szCs w:val="24"/>
        </w:rPr>
        <w:t>е</w:t>
      </w:r>
      <w:r w:rsidRPr="00645576">
        <w:rPr>
          <w:rStyle w:val="2"/>
          <w:szCs w:val="24"/>
        </w:rPr>
        <w:t xml:space="preserve"> к </w:t>
      </w:r>
      <w:r w:rsidRPr="0086670B">
        <w:rPr>
          <w:rStyle w:val="2"/>
          <w:szCs w:val="24"/>
        </w:rPr>
        <w:t xml:space="preserve">Соглашению о делегировании части полномочий контрактного управляющего с </w:t>
      </w:r>
      <w:r w:rsidRPr="0086670B">
        <w:rPr>
          <w:rFonts w:ascii="Times New Roman" w:hAnsi="Times New Roman"/>
          <w:szCs w:val="24"/>
        </w:rPr>
        <w:t>уровня сельского поселения Васильевка</w:t>
      </w:r>
      <w:r>
        <w:rPr>
          <w:rFonts w:ascii="Times New Roman" w:hAnsi="Times New Roman"/>
          <w:szCs w:val="24"/>
        </w:rPr>
        <w:t xml:space="preserve"> </w:t>
      </w:r>
      <w:r w:rsidRPr="0086670B">
        <w:rPr>
          <w:rStyle w:val="2"/>
          <w:szCs w:val="24"/>
        </w:rPr>
        <w:t>на уровень муниципального района Ставропольский</w:t>
      </w:r>
      <w:r w:rsidRPr="008C0122">
        <w:rPr>
          <w:rStyle w:val="2"/>
          <w:szCs w:val="24"/>
        </w:rPr>
        <w:t xml:space="preserve"> Самарской области</w:t>
      </w:r>
      <w:r w:rsidR="00E70236">
        <w:rPr>
          <w:rStyle w:val="2"/>
          <w:szCs w:val="24"/>
        </w:rPr>
        <w:t xml:space="preserve"> от «19</w:t>
      </w:r>
      <w:r>
        <w:rPr>
          <w:rStyle w:val="2"/>
          <w:szCs w:val="24"/>
        </w:rPr>
        <w:t xml:space="preserve">» </w:t>
      </w:r>
      <w:r w:rsidR="00E70236">
        <w:rPr>
          <w:rStyle w:val="2"/>
          <w:szCs w:val="24"/>
        </w:rPr>
        <w:t>февраля</w:t>
      </w:r>
      <w:r>
        <w:rPr>
          <w:rStyle w:val="2"/>
          <w:szCs w:val="24"/>
        </w:rPr>
        <w:t xml:space="preserve"> 20</w:t>
      </w:r>
      <w:r w:rsidR="00E70236">
        <w:rPr>
          <w:rStyle w:val="2"/>
          <w:szCs w:val="24"/>
        </w:rPr>
        <w:t>14</w:t>
      </w:r>
      <w:r>
        <w:rPr>
          <w:rStyle w:val="2"/>
          <w:szCs w:val="24"/>
        </w:rPr>
        <w:t xml:space="preserve"> г. </w:t>
      </w:r>
    </w:p>
    <w:p w:rsidR="0086670B" w:rsidRPr="008C0122" w:rsidRDefault="0086670B" w:rsidP="0086670B">
      <w:pPr>
        <w:pStyle w:val="3"/>
        <w:rPr>
          <w:rStyle w:val="2"/>
          <w:szCs w:val="24"/>
        </w:rPr>
      </w:pPr>
      <w:r w:rsidRPr="008C0122">
        <w:rPr>
          <w:rStyle w:val="2"/>
          <w:szCs w:val="24"/>
        </w:rPr>
        <w:t xml:space="preserve">2. Настоящее </w:t>
      </w:r>
      <w:r>
        <w:rPr>
          <w:rStyle w:val="2"/>
          <w:szCs w:val="24"/>
        </w:rPr>
        <w:t>Решение</w:t>
      </w:r>
      <w:r w:rsidRPr="008C0122">
        <w:rPr>
          <w:rStyle w:val="2"/>
          <w:szCs w:val="24"/>
        </w:rPr>
        <w:t xml:space="preserve"> вступает в силу с момента его подписания.</w:t>
      </w:r>
    </w:p>
    <w:p w:rsidR="0086670B" w:rsidRPr="008C0122" w:rsidRDefault="0086670B" w:rsidP="0086670B">
      <w:pPr>
        <w:pStyle w:val="3"/>
        <w:ind w:firstLine="709"/>
        <w:rPr>
          <w:rStyle w:val="2"/>
          <w:szCs w:val="24"/>
        </w:rPr>
      </w:pPr>
    </w:p>
    <w:p w:rsidR="0086670B" w:rsidRDefault="0086670B" w:rsidP="0086670B">
      <w:pPr>
        <w:pStyle w:val="3"/>
        <w:ind w:firstLine="709"/>
        <w:rPr>
          <w:rStyle w:val="2"/>
          <w:szCs w:val="24"/>
        </w:rPr>
      </w:pPr>
    </w:p>
    <w:p w:rsidR="0086670B" w:rsidRDefault="0086670B" w:rsidP="0086670B">
      <w:pPr>
        <w:pStyle w:val="3"/>
        <w:ind w:firstLine="709"/>
        <w:rPr>
          <w:rStyle w:val="2"/>
          <w:szCs w:val="24"/>
        </w:rPr>
      </w:pPr>
    </w:p>
    <w:p w:rsidR="0086670B" w:rsidRPr="008C0122" w:rsidRDefault="0086670B" w:rsidP="0086670B">
      <w:pPr>
        <w:pStyle w:val="3"/>
        <w:ind w:firstLine="709"/>
        <w:rPr>
          <w:rStyle w:val="2"/>
          <w:szCs w:val="24"/>
        </w:rPr>
      </w:pPr>
    </w:p>
    <w:p w:rsidR="0086670B" w:rsidRDefault="0086670B" w:rsidP="0086670B">
      <w:pPr>
        <w:pStyle w:val="3"/>
        <w:ind w:firstLine="709"/>
        <w:rPr>
          <w:rStyle w:val="2"/>
          <w:szCs w:val="24"/>
        </w:rPr>
      </w:pPr>
      <w:r>
        <w:rPr>
          <w:rStyle w:val="2"/>
          <w:szCs w:val="24"/>
        </w:rPr>
        <w:t>Председатель собрания представителей</w:t>
      </w:r>
      <w:r w:rsidR="00E70236">
        <w:rPr>
          <w:rStyle w:val="2"/>
          <w:szCs w:val="24"/>
        </w:rPr>
        <w:t xml:space="preserve">  </w:t>
      </w:r>
    </w:p>
    <w:p w:rsidR="0086670B" w:rsidRPr="008C0122" w:rsidRDefault="0086670B" w:rsidP="0086670B">
      <w:pPr>
        <w:pStyle w:val="3"/>
        <w:ind w:firstLine="709"/>
        <w:rPr>
          <w:rStyle w:val="2"/>
          <w:szCs w:val="24"/>
        </w:rPr>
      </w:pPr>
      <w:r>
        <w:rPr>
          <w:rStyle w:val="2"/>
          <w:szCs w:val="24"/>
        </w:rPr>
        <w:t xml:space="preserve">сельского поселения Васильевка </w:t>
      </w:r>
      <w:r w:rsidRPr="008C0122">
        <w:rPr>
          <w:rStyle w:val="2"/>
          <w:szCs w:val="24"/>
        </w:rPr>
        <w:t xml:space="preserve">             </w:t>
      </w:r>
      <w:r>
        <w:rPr>
          <w:rStyle w:val="2"/>
          <w:szCs w:val="24"/>
        </w:rPr>
        <w:t xml:space="preserve">      </w:t>
      </w:r>
      <w:r>
        <w:rPr>
          <w:rStyle w:val="2"/>
          <w:szCs w:val="24"/>
        </w:rPr>
        <w:tab/>
      </w:r>
      <w:r>
        <w:rPr>
          <w:rStyle w:val="2"/>
          <w:szCs w:val="24"/>
        </w:rPr>
        <w:tab/>
      </w:r>
      <w:r>
        <w:rPr>
          <w:rStyle w:val="2"/>
          <w:szCs w:val="24"/>
        </w:rPr>
        <w:tab/>
        <w:t xml:space="preserve">А.В. Степанов             </w:t>
      </w:r>
      <w:r w:rsidRPr="008C0122">
        <w:rPr>
          <w:rStyle w:val="2"/>
          <w:szCs w:val="24"/>
        </w:rPr>
        <w:t xml:space="preserve"> </w:t>
      </w:r>
    </w:p>
    <w:p w:rsidR="0086670B" w:rsidRPr="008C0122" w:rsidRDefault="0086670B" w:rsidP="0086670B">
      <w:pPr>
        <w:pStyle w:val="3"/>
        <w:ind w:firstLine="709"/>
        <w:rPr>
          <w:rStyle w:val="2"/>
          <w:szCs w:val="24"/>
        </w:rPr>
      </w:pPr>
    </w:p>
    <w:p w:rsidR="0086670B" w:rsidRDefault="0086670B" w:rsidP="0086670B">
      <w:pPr>
        <w:pStyle w:val="3"/>
        <w:ind w:firstLine="709"/>
        <w:rPr>
          <w:rStyle w:val="2"/>
          <w:szCs w:val="24"/>
        </w:rPr>
      </w:pPr>
    </w:p>
    <w:p w:rsidR="0086670B" w:rsidRPr="008C0122" w:rsidRDefault="0086670B" w:rsidP="0086670B">
      <w:pPr>
        <w:pStyle w:val="3"/>
        <w:ind w:firstLine="709"/>
        <w:rPr>
          <w:rStyle w:val="2"/>
          <w:szCs w:val="24"/>
        </w:rPr>
      </w:pPr>
      <w:r>
        <w:rPr>
          <w:rStyle w:val="2"/>
          <w:szCs w:val="24"/>
        </w:rPr>
        <w:t xml:space="preserve">Глава сельского поселения Васильевка </w:t>
      </w:r>
      <w:r w:rsidRPr="008C0122">
        <w:rPr>
          <w:rStyle w:val="2"/>
          <w:szCs w:val="24"/>
        </w:rPr>
        <w:t xml:space="preserve">           </w:t>
      </w:r>
      <w:r>
        <w:rPr>
          <w:rStyle w:val="2"/>
          <w:szCs w:val="24"/>
        </w:rPr>
        <w:t xml:space="preserve">           </w:t>
      </w:r>
      <w:r>
        <w:rPr>
          <w:rStyle w:val="2"/>
          <w:szCs w:val="24"/>
        </w:rPr>
        <w:tab/>
      </w:r>
      <w:r w:rsidR="00E70236">
        <w:rPr>
          <w:rStyle w:val="2"/>
          <w:szCs w:val="24"/>
        </w:rPr>
        <w:t xml:space="preserve">  </w:t>
      </w:r>
      <w:r>
        <w:rPr>
          <w:rStyle w:val="2"/>
          <w:szCs w:val="24"/>
        </w:rPr>
        <w:tab/>
        <w:t>А.В. Хальзов</w:t>
      </w:r>
    </w:p>
    <w:p w:rsidR="0086670B" w:rsidRPr="00AE22CE" w:rsidRDefault="0086670B" w:rsidP="0086670B">
      <w:pPr>
        <w:ind w:firstLine="567"/>
        <w:jc w:val="both"/>
        <w:rPr>
          <w:rFonts w:cs="Times New Roman"/>
          <w:sz w:val="24"/>
          <w:szCs w:val="24"/>
        </w:rPr>
      </w:pPr>
    </w:p>
    <w:p w:rsidR="0086670B" w:rsidRPr="00AE22CE" w:rsidRDefault="0086670B" w:rsidP="0086670B">
      <w:pPr>
        <w:ind w:firstLine="567"/>
        <w:jc w:val="both"/>
        <w:rPr>
          <w:rFonts w:cs="Times New Roman"/>
          <w:sz w:val="24"/>
          <w:szCs w:val="24"/>
        </w:rPr>
      </w:pPr>
    </w:p>
    <w:p w:rsidR="0086670B" w:rsidRDefault="0086670B" w:rsidP="0086670B">
      <w:pPr>
        <w:spacing w:after="0" w:line="240" w:lineRule="auto"/>
        <w:ind w:firstLine="567"/>
        <w:jc w:val="both"/>
        <w:outlineLvl w:val="0"/>
        <w:rPr>
          <w:rFonts w:eastAsia="Times New Roman" w:cs="Times New Roman"/>
          <w:bCs/>
          <w:kern w:val="36"/>
          <w:sz w:val="24"/>
          <w:szCs w:val="24"/>
          <w:lang w:eastAsia="ru-RU"/>
        </w:rPr>
      </w:pPr>
    </w:p>
    <w:p w:rsidR="0086670B" w:rsidRDefault="0086670B" w:rsidP="0086670B">
      <w:pPr>
        <w:spacing w:after="0" w:line="240" w:lineRule="auto"/>
        <w:ind w:firstLine="567"/>
        <w:jc w:val="both"/>
        <w:outlineLvl w:val="0"/>
        <w:rPr>
          <w:rFonts w:eastAsia="Times New Roman" w:cs="Times New Roman"/>
          <w:bCs/>
          <w:kern w:val="36"/>
          <w:sz w:val="24"/>
          <w:szCs w:val="24"/>
          <w:lang w:eastAsia="ru-RU"/>
        </w:rPr>
      </w:pPr>
    </w:p>
    <w:p w:rsidR="0086670B" w:rsidRDefault="0086670B" w:rsidP="0086670B">
      <w:pPr>
        <w:spacing w:after="0" w:line="240" w:lineRule="auto"/>
        <w:ind w:firstLine="567"/>
        <w:jc w:val="right"/>
        <w:outlineLvl w:val="0"/>
        <w:rPr>
          <w:rFonts w:eastAsia="Times New Roman" w:cs="Times New Roman"/>
          <w:bCs/>
          <w:kern w:val="36"/>
          <w:sz w:val="24"/>
          <w:szCs w:val="24"/>
          <w:lang w:eastAsia="ru-RU"/>
        </w:rPr>
      </w:pPr>
    </w:p>
    <w:p w:rsidR="0086670B" w:rsidRDefault="0086670B" w:rsidP="0086670B">
      <w:pPr>
        <w:spacing w:after="0" w:line="240" w:lineRule="auto"/>
        <w:ind w:firstLine="567"/>
        <w:jc w:val="right"/>
        <w:outlineLvl w:val="0"/>
        <w:rPr>
          <w:rFonts w:eastAsia="Times New Roman" w:cs="Times New Roman"/>
          <w:bCs/>
          <w:kern w:val="36"/>
          <w:sz w:val="24"/>
          <w:szCs w:val="24"/>
          <w:lang w:eastAsia="ru-RU"/>
        </w:rPr>
      </w:pPr>
    </w:p>
    <w:p w:rsidR="0086670B" w:rsidRDefault="0086670B" w:rsidP="0086670B">
      <w:pPr>
        <w:spacing w:after="0" w:line="240" w:lineRule="auto"/>
        <w:ind w:firstLine="567"/>
        <w:jc w:val="right"/>
        <w:outlineLvl w:val="0"/>
        <w:rPr>
          <w:rFonts w:eastAsia="Times New Roman" w:cs="Times New Roman"/>
          <w:bCs/>
          <w:kern w:val="36"/>
          <w:sz w:val="24"/>
          <w:szCs w:val="24"/>
          <w:lang w:eastAsia="ru-RU"/>
        </w:rPr>
      </w:pPr>
    </w:p>
    <w:p w:rsidR="0086670B" w:rsidRDefault="0086670B" w:rsidP="0086670B">
      <w:pPr>
        <w:spacing w:after="0" w:line="240" w:lineRule="auto"/>
        <w:ind w:firstLine="567"/>
        <w:jc w:val="right"/>
        <w:outlineLvl w:val="0"/>
        <w:rPr>
          <w:rFonts w:eastAsia="Times New Roman" w:cs="Times New Roman"/>
          <w:bCs/>
          <w:kern w:val="36"/>
          <w:sz w:val="24"/>
          <w:szCs w:val="24"/>
          <w:lang w:eastAsia="ru-RU"/>
        </w:rPr>
      </w:pPr>
    </w:p>
    <w:p w:rsidR="0086670B" w:rsidRDefault="0086670B" w:rsidP="0086670B">
      <w:pPr>
        <w:spacing w:after="0" w:line="240" w:lineRule="auto"/>
        <w:ind w:firstLine="567"/>
        <w:jc w:val="right"/>
        <w:outlineLvl w:val="0"/>
        <w:rPr>
          <w:rFonts w:eastAsia="Times New Roman" w:cs="Times New Roman"/>
          <w:bCs/>
          <w:kern w:val="36"/>
          <w:sz w:val="24"/>
          <w:szCs w:val="24"/>
          <w:lang w:eastAsia="ru-RU"/>
        </w:rPr>
      </w:pPr>
    </w:p>
    <w:p w:rsidR="0086670B" w:rsidRDefault="0086670B" w:rsidP="0086670B">
      <w:pPr>
        <w:spacing w:after="0" w:line="240" w:lineRule="auto"/>
        <w:ind w:firstLine="567"/>
        <w:jc w:val="right"/>
        <w:outlineLvl w:val="0"/>
        <w:rPr>
          <w:rFonts w:eastAsia="Times New Roman" w:cs="Times New Roman"/>
          <w:bCs/>
          <w:kern w:val="36"/>
          <w:sz w:val="24"/>
          <w:szCs w:val="24"/>
          <w:lang w:eastAsia="ru-RU"/>
        </w:rPr>
      </w:pPr>
    </w:p>
    <w:p w:rsidR="0086670B" w:rsidRPr="00AE22CE" w:rsidRDefault="0086670B" w:rsidP="0086670B">
      <w:pPr>
        <w:spacing w:after="0" w:line="240" w:lineRule="auto"/>
        <w:ind w:firstLine="567"/>
        <w:jc w:val="right"/>
        <w:outlineLvl w:val="0"/>
        <w:rPr>
          <w:rFonts w:eastAsia="Times New Roman" w:cs="Times New Roman"/>
          <w:bCs/>
          <w:kern w:val="36"/>
          <w:sz w:val="24"/>
          <w:szCs w:val="24"/>
          <w:lang w:eastAsia="ru-RU"/>
        </w:rPr>
      </w:pPr>
      <w:r w:rsidRPr="00AE22CE">
        <w:rPr>
          <w:rFonts w:eastAsia="Times New Roman" w:cs="Times New Roman"/>
          <w:bCs/>
          <w:kern w:val="36"/>
          <w:sz w:val="24"/>
          <w:szCs w:val="24"/>
          <w:lang w:eastAsia="ru-RU"/>
        </w:rPr>
        <w:lastRenderedPageBreak/>
        <w:t>Приложение №1</w:t>
      </w:r>
    </w:p>
    <w:p w:rsidR="0086670B" w:rsidRPr="00244F1A" w:rsidRDefault="0086670B" w:rsidP="0086670B">
      <w:pPr>
        <w:spacing w:after="0" w:line="240" w:lineRule="auto"/>
        <w:ind w:firstLine="567"/>
        <w:jc w:val="right"/>
        <w:outlineLvl w:val="0"/>
        <w:rPr>
          <w:rFonts w:eastAsia="Times New Roman" w:cs="Times New Roman"/>
          <w:bCs/>
          <w:kern w:val="36"/>
          <w:sz w:val="24"/>
          <w:szCs w:val="24"/>
          <w:lang w:eastAsia="ru-RU"/>
        </w:rPr>
      </w:pPr>
      <w:r w:rsidRPr="00244F1A">
        <w:rPr>
          <w:rFonts w:eastAsia="Times New Roman" w:cs="Times New Roman"/>
          <w:bCs/>
          <w:kern w:val="36"/>
          <w:sz w:val="24"/>
          <w:szCs w:val="24"/>
          <w:lang w:eastAsia="ru-RU"/>
        </w:rPr>
        <w:t>к Решени</w:t>
      </w:r>
      <w:r w:rsidR="00E70236">
        <w:rPr>
          <w:rFonts w:eastAsia="Times New Roman" w:cs="Times New Roman"/>
          <w:bCs/>
          <w:kern w:val="36"/>
          <w:sz w:val="24"/>
          <w:szCs w:val="24"/>
          <w:lang w:eastAsia="ru-RU"/>
        </w:rPr>
        <w:t>ю</w:t>
      </w:r>
      <w:r w:rsidRPr="00244F1A">
        <w:rPr>
          <w:rFonts w:eastAsia="Times New Roman" w:cs="Times New Roman"/>
          <w:bCs/>
          <w:kern w:val="36"/>
          <w:sz w:val="24"/>
          <w:szCs w:val="24"/>
          <w:lang w:eastAsia="ru-RU"/>
        </w:rPr>
        <w:t xml:space="preserve"> Собрания Представителей</w:t>
      </w:r>
    </w:p>
    <w:p w:rsidR="00244F1A" w:rsidRDefault="00244F1A" w:rsidP="00244F1A">
      <w:pPr>
        <w:pStyle w:val="3"/>
        <w:jc w:val="right"/>
        <w:rPr>
          <w:rFonts w:ascii="Times New Roman" w:hAnsi="Times New Roman"/>
          <w:szCs w:val="24"/>
        </w:rPr>
      </w:pPr>
      <w:r w:rsidRPr="00244F1A">
        <w:rPr>
          <w:rFonts w:ascii="Times New Roman" w:hAnsi="Times New Roman"/>
          <w:szCs w:val="24"/>
        </w:rPr>
        <w:t xml:space="preserve">«Об утверждении </w:t>
      </w:r>
      <w:r>
        <w:rPr>
          <w:rFonts w:ascii="Times New Roman" w:hAnsi="Times New Roman"/>
          <w:szCs w:val="24"/>
        </w:rPr>
        <w:t>дополнительного соглашения</w:t>
      </w:r>
    </w:p>
    <w:p w:rsidR="00244F1A" w:rsidRDefault="00244F1A" w:rsidP="00244F1A">
      <w:pPr>
        <w:pStyle w:val="3"/>
        <w:jc w:val="right"/>
        <w:rPr>
          <w:rFonts w:ascii="Times New Roman" w:hAnsi="Times New Roman"/>
          <w:szCs w:val="24"/>
        </w:rPr>
      </w:pPr>
      <w:r w:rsidRPr="00244F1A">
        <w:rPr>
          <w:rFonts w:ascii="Times New Roman" w:hAnsi="Times New Roman"/>
          <w:szCs w:val="24"/>
        </w:rPr>
        <w:t>к Соглашению о</w:t>
      </w:r>
      <w:r>
        <w:rPr>
          <w:rFonts w:ascii="Times New Roman" w:hAnsi="Times New Roman"/>
          <w:szCs w:val="24"/>
        </w:rPr>
        <w:t xml:space="preserve"> делегировании части полномочий</w:t>
      </w:r>
    </w:p>
    <w:p w:rsidR="00244F1A" w:rsidRDefault="00244F1A" w:rsidP="00244F1A">
      <w:pPr>
        <w:pStyle w:val="3"/>
        <w:jc w:val="right"/>
        <w:rPr>
          <w:rFonts w:ascii="Times New Roman" w:hAnsi="Times New Roman"/>
          <w:szCs w:val="24"/>
        </w:rPr>
      </w:pPr>
      <w:r w:rsidRPr="00244F1A">
        <w:rPr>
          <w:rFonts w:ascii="Times New Roman" w:hAnsi="Times New Roman"/>
          <w:szCs w:val="24"/>
        </w:rPr>
        <w:t xml:space="preserve">контрактного управляющего с уровня </w:t>
      </w:r>
      <w:r>
        <w:rPr>
          <w:rFonts w:ascii="Times New Roman" w:hAnsi="Times New Roman"/>
          <w:szCs w:val="24"/>
        </w:rPr>
        <w:t>сельского</w:t>
      </w:r>
    </w:p>
    <w:p w:rsidR="00244F1A" w:rsidRDefault="00244F1A" w:rsidP="00244F1A">
      <w:pPr>
        <w:pStyle w:val="3"/>
        <w:jc w:val="right"/>
        <w:rPr>
          <w:rFonts w:ascii="Times New Roman" w:hAnsi="Times New Roman"/>
          <w:szCs w:val="24"/>
        </w:rPr>
      </w:pPr>
      <w:r w:rsidRPr="00244F1A">
        <w:rPr>
          <w:rFonts w:ascii="Times New Roman" w:hAnsi="Times New Roman"/>
          <w:szCs w:val="24"/>
        </w:rPr>
        <w:t>поселения Васильевка</w:t>
      </w:r>
      <w:r>
        <w:rPr>
          <w:rFonts w:ascii="Times New Roman" w:hAnsi="Times New Roman"/>
          <w:szCs w:val="24"/>
        </w:rPr>
        <w:t xml:space="preserve"> на уровень</w:t>
      </w:r>
    </w:p>
    <w:p w:rsidR="00E70236" w:rsidRDefault="00244F1A" w:rsidP="00244F1A">
      <w:pPr>
        <w:pStyle w:val="3"/>
        <w:jc w:val="right"/>
        <w:rPr>
          <w:rFonts w:ascii="Times New Roman" w:hAnsi="Times New Roman"/>
          <w:szCs w:val="24"/>
        </w:rPr>
      </w:pPr>
      <w:r w:rsidRPr="00244F1A">
        <w:rPr>
          <w:rFonts w:ascii="Times New Roman" w:hAnsi="Times New Roman"/>
          <w:szCs w:val="24"/>
        </w:rPr>
        <w:t xml:space="preserve">муниципального района </w:t>
      </w:r>
      <w:proofErr w:type="gramStart"/>
      <w:r w:rsidRPr="00244F1A">
        <w:rPr>
          <w:rFonts w:ascii="Times New Roman" w:hAnsi="Times New Roman"/>
          <w:szCs w:val="24"/>
        </w:rPr>
        <w:t>Ставропольский</w:t>
      </w:r>
      <w:proofErr w:type="gramEnd"/>
      <w:r w:rsidRPr="00244F1A">
        <w:rPr>
          <w:rFonts w:ascii="Times New Roman" w:hAnsi="Times New Roman"/>
          <w:szCs w:val="24"/>
        </w:rPr>
        <w:t>»</w:t>
      </w:r>
      <w:r w:rsidR="00E70236">
        <w:rPr>
          <w:rFonts w:ascii="Times New Roman" w:hAnsi="Times New Roman"/>
          <w:szCs w:val="24"/>
        </w:rPr>
        <w:t xml:space="preserve"> </w:t>
      </w:r>
    </w:p>
    <w:p w:rsidR="00244F1A" w:rsidRPr="00244F1A" w:rsidRDefault="00E70236" w:rsidP="00244F1A">
      <w:pPr>
        <w:pStyle w:val="3"/>
        <w:jc w:val="right"/>
        <w:rPr>
          <w:rFonts w:ascii="Times New Roman" w:hAnsi="Times New Roman"/>
          <w:szCs w:val="24"/>
        </w:rPr>
      </w:pPr>
      <w:r>
        <w:rPr>
          <w:rFonts w:ascii="Times New Roman" w:hAnsi="Times New Roman"/>
          <w:szCs w:val="24"/>
        </w:rPr>
        <w:t>от 25.04.2017 №11</w:t>
      </w:r>
    </w:p>
    <w:p w:rsidR="0086670B" w:rsidRDefault="0086670B" w:rsidP="0086670B">
      <w:pPr>
        <w:pStyle w:val="10"/>
        <w:shd w:val="clear" w:color="auto" w:fill="auto"/>
        <w:ind w:firstLine="709"/>
        <w:jc w:val="center"/>
        <w:rPr>
          <w:b/>
          <w:sz w:val="24"/>
          <w:szCs w:val="24"/>
        </w:rPr>
      </w:pPr>
    </w:p>
    <w:p w:rsidR="0086670B" w:rsidRDefault="0086670B" w:rsidP="0086670B">
      <w:pPr>
        <w:pStyle w:val="10"/>
        <w:shd w:val="clear" w:color="auto" w:fill="auto"/>
        <w:ind w:firstLine="709"/>
        <w:jc w:val="center"/>
        <w:rPr>
          <w:b/>
          <w:sz w:val="24"/>
          <w:szCs w:val="24"/>
        </w:rPr>
      </w:pPr>
    </w:p>
    <w:p w:rsidR="0086670B" w:rsidRDefault="0086670B" w:rsidP="0086670B">
      <w:pPr>
        <w:pStyle w:val="10"/>
        <w:shd w:val="clear" w:color="auto" w:fill="auto"/>
        <w:ind w:firstLine="709"/>
        <w:jc w:val="center"/>
        <w:rPr>
          <w:b/>
          <w:sz w:val="24"/>
          <w:szCs w:val="24"/>
        </w:rPr>
      </w:pPr>
    </w:p>
    <w:p w:rsidR="0086670B" w:rsidRDefault="0086670B" w:rsidP="0086670B">
      <w:pPr>
        <w:pStyle w:val="10"/>
        <w:shd w:val="clear" w:color="auto" w:fill="auto"/>
        <w:ind w:firstLine="709"/>
        <w:jc w:val="center"/>
        <w:rPr>
          <w:b/>
          <w:sz w:val="24"/>
          <w:szCs w:val="24"/>
        </w:rPr>
      </w:pPr>
      <w:r>
        <w:rPr>
          <w:b/>
          <w:sz w:val="24"/>
          <w:szCs w:val="24"/>
        </w:rPr>
        <w:t xml:space="preserve">Дополнительное соглашение </w:t>
      </w:r>
      <w:bookmarkStart w:id="0" w:name="_GoBack"/>
      <w:bookmarkEnd w:id="0"/>
    </w:p>
    <w:p w:rsidR="0086670B" w:rsidRPr="0086670B" w:rsidRDefault="0086670B" w:rsidP="0086670B">
      <w:pPr>
        <w:pStyle w:val="10"/>
        <w:shd w:val="clear" w:color="auto" w:fill="auto"/>
        <w:ind w:firstLine="709"/>
        <w:jc w:val="center"/>
        <w:rPr>
          <w:b/>
          <w:sz w:val="24"/>
          <w:szCs w:val="24"/>
        </w:rPr>
      </w:pPr>
      <w:r w:rsidRPr="0086670B">
        <w:rPr>
          <w:sz w:val="24"/>
          <w:szCs w:val="24"/>
        </w:rPr>
        <w:t xml:space="preserve">к </w:t>
      </w:r>
      <w:r w:rsidRPr="006D3E19">
        <w:rPr>
          <w:szCs w:val="24"/>
        </w:rPr>
        <w:t xml:space="preserve">соглашению о делегировании части полномочий </w:t>
      </w:r>
    </w:p>
    <w:p w:rsidR="0086670B" w:rsidRPr="006D3E19" w:rsidRDefault="0086670B" w:rsidP="0086670B">
      <w:pPr>
        <w:pStyle w:val="3"/>
        <w:ind w:firstLine="709"/>
        <w:jc w:val="center"/>
        <w:rPr>
          <w:rFonts w:ascii="Times New Roman" w:hAnsi="Times New Roman"/>
          <w:szCs w:val="24"/>
        </w:rPr>
      </w:pPr>
      <w:r w:rsidRPr="006D3E19">
        <w:rPr>
          <w:rFonts w:ascii="Times New Roman" w:hAnsi="Times New Roman"/>
          <w:szCs w:val="24"/>
        </w:rPr>
        <w:t xml:space="preserve">контрактного управляющего </w:t>
      </w:r>
      <w:r>
        <w:rPr>
          <w:rFonts w:ascii="Times New Roman" w:hAnsi="Times New Roman"/>
          <w:szCs w:val="24"/>
        </w:rPr>
        <w:t>с уровня сельского поселения Васильевка</w:t>
      </w:r>
      <w:r w:rsidRPr="006D3E19">
        <w:rPr>
          <w:rFonts w:ascii="Times New Roman" w:hAnsi="Times New Roman"/>
          <w:i/>
          <w:szCs w:val="24"/>
        </w:rPr>
        <w:t xml:space="preserve"> </w:t>
      </w:r>
    </w:p>
    <w:p w:rsidR="0086670B" w:rsidRDefault="0086670B" w:rsidP="0086670B">
      <w:pPr>
        <w:pStyle w:val="3"/>
        <w:ind w:firstLine="709"/>
        <w:jc w:val="center"/>
        <w:rPr>
          <w:rFonts w:ascii="Times New Roman" w:hAnsi="Times New Roman"/>
          <w:szCs w:val="24"/>
        </w:rPr>
      </w:pPr>
      <w:r w:rsidRPr="006D3E19">
        <w:rPr>
          <w:rFonts w:ascii="Times New Roman" w:hAnsi="Times New Roman"/>
          <w:szCs w:val="24"/>
        </w:rPr>
        <w:t xml:space="preserve"> на уровень муниципального района Ставропольский Самарской области</w:t>
      </w:r>
    </w:p>
    <w:p w:rsidR="00E70236" w:rsidRDefault="0086670B" w:rsidP="00E70236">
      <w:pPr>
        <w:pStyle w:val="10"/>
        <w:shd w:val="clear" w:color="auto" w:fill="auto"/>
        <w:jc w:val="center"/>
        <w:rPr>
          <w:rStyle w:val="11"/>
          <w:sz w:val="24"/>
          <w:szCs w:val="24"/>
        </w:rPr>
      </w:pPr>
      <w:r w:rsidRPr="00C12786">
        <w:rPr>
          <w:rStyle w:val="11"/>
          <w:sz w:val="24"/>
          <w:szCs w:val="24"/>
        </w:rPr>
        <w:t>муниципальный район Ставропольский</w:t>
      </w:r>
    </w:p>
    <w:p w:rsidR="0086670B" w:rsidRDefault="0086670B" w:rsidP="00E70236">
      <w:pPr>
        <w:pStyle w:val="10"/>
        <w:shd w:val="clear" w:color="auto" w:fill="auto"/>
        <w:rPr>
          <w:rStyle w:val="11"/>
          <w:sz w:val="24"/>
          <w:szCs w:val="24"/>
        </w:rPr>
      </w:pPr>
      <w:r>
        <w:rPr>
          <w:rStyle w:val="11"/>
          <w:sz w:val="24"/>
          <w:szCs w:val="24"/>
        </w:rPr>
        <w:t xml:space="preserve"> </w:t>
      </w:r>
      <w:r w:rsidRPr="00C12786">
        <w:rPr>
          <w:rStyle w:val="11"/>
          <w:sz w:val="24"/>
          <w:szCs w:val="24"/>
        </w:rPr>
        <w:t xml:space="preserve"> </w:t>
      </w:r>
      <w:r>
        <w:rPr>
          <w:rStyle w:val="11"/>
          <w:sz w:val="24"/>
          <w:szCs w:val="24"/>
        </w:rPr>
        <w:t xml:space="preserve"> </w:t>
      </w:r>
      <w:r w:rsidR="00E70236">
        <w:rPr>
          <w:rStyle w:val="11"/>
          <w:sz w:val="24"/>
          <w:szCs w:val="24"/>
        </w:rPr>
        <w:t>«25</w:t>
      </w:r>
      <w:r w:rsidRPr="00C12786">
        <w:rPr>
          <w:rStyle w:val="11"/>
          <w:sz w:val="24"/>
          <w:szCs w:val="24"/>
        </w:rPr>
        <w:t>»</w:t>
      </w:r>
      <w:r w:rsidR="00E70236">
        <w:rPr>
          <w:rStyle w:val="11"/>
          <w:sz w:val="24"/>
          <w:szCs w:val="24"/>
        </w:rPr>
        <w:t xml:space="preserve"> апреля 2017</w:t>
      </w:r>
      <w:r w:rsidRPr="00C12786">
        <w:rPr>
          <w:rStyle w:val="11"/>
          <w:sz w:val="24"/>
          <w:szCs w:val="24"/>
        </w:rPr>
        <w:t xml:space="preserve"> года</w:t>
      </w:r>
    </w:p>
    <w:p w:rsidR="0086670B" w:rsidRPr="00010CFC" w:rsidRDefault="0086670B" w:rsidP="0086670B">
      <w:pPr>
        <w:pStyle w:val="10"/>
        <w:shd w:val="clear" w:color="auto" w:fill="auto"/>
        <w:jc w:val="left"/>
        <w:rPr>
          <w:rStyle w:val="11"/>
          <w:sz w:val="24"/>
          <w:szCs w:val="24"/>
        </w:rPr>
      </w:pPr>
    </w:p>
    <w:p w:rsidR="0086670B" w:rsidRPr="00056A42" w:rsidRDefault="0086670B" w:rsidP="0086670B">
      <w:pPr>
        <w:pStyle w:val="10"/>
        <w:shd w:val="clear" w:color="auto" w:fill="auto"/>
        <w:ind w:firstLine="709"/>
        <w:jc w:val="left"/>
        <w:rPr>
          <w:b/>
          <w:sz w:val="24"/>
          <w:szCs w:val="24"/>
        </w:rPr>
      </w:pPr>
    </w:p>
    <w:p w:rsidR="0086670B" w:rsidRDefault="0086670B" w:rsidP="0086670B">
      <w:pPr>
        <w:pStyle w:val="3"/>
        <w:ind w:firstLine="709"/>
        <w:rPr>
          <w:rStyle w:val="2"/>
          <w:szCs w:val="24"/>
        </w:rPr>
      </w:pPr>
      <w:proofErr w:type="gramStart"/>
      <w:r w:rsidRPr="00056A42">
        <w:rPr>
          <w:rFonts w:ascii="Times New Roman" w:hAnsi="Times New Roman"/>
          <w:szCs w:val="24"/>
        </w:rPr>
        <w:t xml:space="preserve">Администрация сельского поселения Васильевка, </w:t>
      </w:r>
      <w:r w:rsidRPr="00056A42">
        <w:rPr>
          <w:rStyle w:val="2"/>
          <w:szCs w:val="24"/>
        </w:rPr>
        <w:t xml:space="preserve">именуемый в дальнейшем Заказчик, в лице главы администрации </w:t>
      </w:r>
      <w:proofErr w:type="spellStart"/>
      <w:r w:rsidRPr="00056A42">
        <w:rPr>
          <w:rStyle w:val="2"/>
          <w:szCs w:val="24"/>
        </w:rPr>
        <w:t>Хальзова</w:t>
      </w:r>
      <w:proofErr w:type="spellEnd"/>
      <w:r w:rsidRPr="00056A42">
        <w:rPr>
          <w:rStyle w:val="2"/>
          <w:szCs w:val="24"/>
        </w:rPr>
        <w:t xml:space="preserve"> Александра Викторовича, действующего на основании Устава, с одной стороны и Администрация муниципального района Ставропольский Самарской области, именуемая в дальнейшем «Администрация муниципального района», в лице Главы муниципального</w:t>
      </w:r>
      <w:r w:rsidRPr="00C12786">
        <w:rPr>
          <w:rStyle w:val="2"/>
          <w:szCs w:val="24"/>
        </w:rPr>
        <w:t xml:space="preserve"> района Ставропольский Самарской области Анисимова Валерия Вячеславовича, действующего на основании Устава муниципального района Ставропольский Самарской области, с другой стороны, вместе именуемые</w:t>
      </w:r>
      <w:proofErr w:type="gramEnd"/>
      <w:r w:rsidRPr="00C12786">
        <w:rPr>
          <w:rStyle w:val="2"/>
          <w:szCs w:val="24"/>
        </w:rPr>
        <w:t xml:space="preserve"> «</w:t>
      </w:r>
      <w:proofErr w:type="gramStart"/>
      <w:r w:rsidRPr="00C12786">
        <w:rPr>
          <w:rStyle w:val="2"/>
          <w:szCs w:val="24"/>
        </w:rPr>
        <w:t xml:space="preserve">Стороны», на основании Федерального закона от 5 апреля 2013 года N 44-ФЗ </w:t>
      </w:r>
      <w:r>
        <w:rPr>
          <w:rStyle w:val="2"/>
          <w:szCs w:val="24"/>
        </w:rPr>
        <w:t>«</w:t>
      </w:r>
      <w:r w:rsidRPr="00C12786">
        <w:rPr>
          <w:rStyle w:val="2"/>
          <w:szCs w:val="24"/>
        </w:rPr>
        <w:t>О контрактной системе в сфере закупок товаров, работ, услуг для обеспечения государственных и муниципальных нужд</w:t>
      </w:r>
      <w:r>
        <w:rPr>
          <w:rStyle w:val="2"/>
          <w:szCs w:val="24"/>
        </w:rPr>
        <w:t>»,</w:t>
      </w:r>
      <w:r w:rsidRPr="00C12786">
        <w:rPr>
          <w:rStyle w:val="2"/>
          <w:szCs w:val="24"/>
        </w:rPr>
        <w:t xml:space="preserve"> Федерального закона от 06.10.2003 года № 131-Ф</w:t>
      </w:r>
      <w:r>
        <w:rPr>
          <w:rStyle w:val="2"/>
          <w:szCs w:val="24"/>
        </w:rPr>
        <w:t>З</w:t>
      </w:r>
      <w:r w:rsidRPr="00C12786">
        <w:rPr>
          <w:rStyle w:val="2"/>
          <w:szCs w:val="24"/>
        </w:rPr>
        <w:t xml:space="preserve"> «Об общих принципах организации местного самоуправления в Российской Федерации», в соответствии с </w:t>
      </w:r>
      <w:r>
        <w:rPr>
          <w:rStyle w:val="2"/>
          <w:szCs w:val="24"/>
        </w:rPr>
        <w:t xml:space="preserve">Решением Собрания Представителей </w:t>
      </w:r>
      <w:r w:rsidRPr="00C12786">
        <w:rPr>
          <w:rStyle w:val="2"/>
          <w:szCs w:val="24"/>
        </w:rPr>
        <w:t>муниципального района Ставропольский Самарской области</w:t>
      </w:r>
      <w:r>
        <w:rPr>
          <w:rStyle w:val="2"/>
          <w:szCs w:val="24"/>
        </w:rPr>
        <w:t xml:space="preserve"> от 25.08.2016 г. № 99/16 «Об утверждении</w:t>
      </w:r>
      <w:proofErr w:type="gramEnd"/>
      <w:r>
        <w:rPr>
          <w:rStyle w:val="2"/>
          <w:szCs w:val="24"/>
        </w:rPr>
        <w:t xml:space="preserve"> структуры администрации </w:t>
      </w:r>
      <w:r w:rsidRPr="00C12786">
        <w:rPr>
          <w:rStyle w:val="2"/>
          <w:szCs w:val="24"/>
        </w:rPr>
        <w:t xml:space="preserve">муниципального района </w:t>
      </w:r>
      <w:proofErr w:type="gramStart"/>
      <w:r>
        <w:rPr>
          <w:rStyle w:val="2"/>
          <w:szCs w:val="24"/>
        </w:rPr>
        <w:t>Ставропольский</w:t>
      </w:r>
      <w:proofErr w:type="gramEnd"/>
      <w:r>
        <w:rPr>
          <w:rStyle w:val="2"/>
          <w:szCs w:val="24"/>
        </w:rPr>
        <w:t xml:space="preserve"> в новой редакции»</w:t>
      </w:r>
      <w:r w:rsidRPr="00C12786">
        <w:rPr>
          <w:rStyle w:val="2"/>
          <w:szCs w:val="24"/>
        </w:rPr>
        <w:t xml:space="preserve">, заключили настоящее </w:t>
      </w:r>
      <w:r>
        <w:rPr>
          <w:rStyle w:val="2"/>
          <w:szCs w:val="24"/>
        </w:rPr>
        <w:t>Дополнительное с</w:t>
      </w:r>
      <w:r w:rsidRPr="00C12786">
        <w:rPr>
          <w:rStyle w:val="2"/>
          <w:szCs w:val="24"/>
        </w:rPr>
        <w:t>оглашение о нижеследующем:</w:t>
      </w:r>
    </w:p>
    <w:p w:rsidR="0086670B" w:rsidRDefault="0086670B" w:rsidP="0086670B">
      <w:pPr>
        <w:pStyle w:val="3"/>
        <w:ind w:firstLine="709"/>
        <w:rPr>
          <w:rStyle w:val="2"/>
          <w:szCs w:val="24"/>
        </w:rPr>
      </w:pPr>
    </w:p>
    <w:p w:rsidR="0086670B" w:rsidRDefault="0086670B" w:rsidP="0086670B">
      <w:pPr>
        <w:pStyle w:val="3"/>
        <w:ind w:firstLine="709"/>
        <w:rPr>
          <w:rStyle w:val="2"/>
          <w:szCs w:val="24"/>
        </w:rPr>
      </w:pPr>
      <w:r w:rsidRPr="00BD27D4">
        <w:rPr>
          <w:rStyle w:val="2"/>
          <w:szCs w:val="24"/>
        </w:rPr>
        <w:t>1.</w:t>
      </w:r>
      <w:r>
        <w:rPr>
          <w:rStyle w:val="2"/>
          <w:szCs w:val="24"/>
        </w:rPr>
        <w:t xml:space="preserve"> По всему тексту Соглашения «Единая комиссия по осуществлению закупок для нужд муниципального района </w:t>
      </w:r>
      <w:proofErr w:type="gramStart"/>
      <w:r>
        <w:rPr>
          <w:rStyle w:val="2"/>
          <w:szCs w:val="24"/>
        </w:rPr>
        <w:t>Ставропольский</w:t>
      </w:r>
      <w:proofErr w:type="gramEnd"/>
      <w:r>
        <w:rPr>
          <w:rStyle w:val="2"/>
          <w:szCs w:val="24"/>
        </w:rPr>
        <w:t xml:space="preserve"> Самарской области» заменить на «Управление торгов администрации</w:t>
      </w:r>
      <w:r w:rsidRPr="00C12786">
        <w:rPr>
          <w:rStyle w:val="2"/>
          <w:szCs w:val="24"/>
        </w:rPr>
        <w:t xml:space="preserve"> муниципального района Ставропольский Самарской области</w:t>
      </w:r>
      <w:r>
        <w:rPr>
          <w:rStyle w:val="2"/>
          <w:szCs w:val="24"/>
        </w:rPr>
        <w:t>».</w:t>
      </w:r>
    </w:p>
    <w:p w:rsidR="0086670B" w:rsidRDefault="0086670B" w:rsidP="0086670B">
      <w:pPr>
        <w:pStyle w:val="3"/>
        <w:ind w:firstLine="709"/>
        <w:rPr>
          <w:rStyle w:val="2"/>
          <w:szCs w:val="24"/>
        </w:rPr>
      </w:pPr>
    </w:p>
    <w:p w:rsidR="0086670B" w:rsidRDefault="0086670B" w:rsidP="0086670B">
      <w:pPr>
        <w:pStyle w:val="3"/>
        <w:ind w:firstLine="709"/>
        <w:rPr>
          <w:rStyle w:val="2"/>
          <w:szCs w:val="24"/>
        </w:rPr>
      </w:pPr>
      <w:r>
        <w:rPr>
          <w:rStyle w:val="2"/>
          <w:szCs w:val="24"/>
        </w:rPr>
        <w:t>2. Изложить пункт 1.2. Соглашения в следующей редакции:</w:t>
      </w:r>
    </w:p>
    <w:p w:rsidR="0086670B" w:rsidRDefault="0086670B" w:rsidP="0086670B">
      <w:pPr>
        <w:pStyle w:val="3"/>
        <w:ind w:firstLine="709"/>
        <w:rPr>
          <w:rStyle w:val="2"/>
          <w:szCs w:val="24"/>
        </w:rPr>
      </w:pPr>
      <w:r>
        <w:rPr>
          <w:rStyle w:val="2"/>
          <w:szCs w:val="24"/>
        </w:rPr>
        <w:t>«</w:t>
      </w:r>
      <w:r w:rsidRPr="00C12786">
        <w:rPr>
          <w:rStyle w:val="2"/>
          <w:szCs w:val="24"/>
        </w:rPr>
        <w:t xml:space="preserve">Делегированные полномочия контрактного управляющего на уровень муниципального района Ставропольский осуществляются уполномоченным органом </w:t>
      </w:r>
      <w:r>
        <w:rPr>
          <w:rStyle w:val="2"/>
          <w:szCs w:val="24"/>
        </w:rPr>
        <w:t>–</w:t>
      </w:r>
      <w:r w:rsidRPr="00C12786">
        <w:rPr>
          <w:rStyle w:val="2"/>
          <w:szCs w:val="24"/>
        </w:rPr>
        <w:t xml:space="preserve"> </w:t>
      </w:r>
      <w:r>
        <w:rPr>
          <w:rStyle w:val="2"/>
          <w:szCs w:val="24"/>
        </w:rPr>
        <w:t>Управлением торгов администрации</w:t>
      </w:r>
      <w:r w:rsidRPr="00C12786">
        <w:rPr>
          <w:rStyle w:val="2"/>
          <w:szCs w:val="24"/>
        </w:rPr>
        <w:t xml:space="preserve"> муниципального района Ставропольский Самарской области, </w:t>
      </w:r>
      <w:proofErr w:type="gramStart"/>
      <w:r w:rsidRPr="00C12786">
        <w:rPr>
          <w:rStyle w:val="2"/>
          <w:szCs w:val="24"/>
        </w:rPr>
        <w:t>созданно</w:t>
      </w:r>
      <w:r>
        <w:rPr>
          <w:rStyle w:val="2"/>
          <w:szCs w:val="24"/>
        </w:rPr>
        <w:t>е</w:t>
      </w:r>
      <w:proofErr w:type="gramEnd"/>
      <w:r w:rsidRPr="00C12786">
        <w:rPr>
          <w:rStyle w:val="2"/>
          <w:szCs w:val="24"/>
        </w:rPr>
        <w:t xml:space="preserve"> на основании </w:t>
      </w:r>
      <w:r>
        <w:rPr>
          <w:rStyle w:val="2"/>
          <w:szCs w:val="24"/>
        </w:rPr>
        <w:t xml:space="preserve">Решения Собрания Представителей </w:t>
      </w:r>
      <w:r w:rsidRPr="00C12786">
        <w:rPr>
          <w:rStyle w:val="2"/>
          <w:szCs w:val="24"/>
        </w:rPr>
        <w:t>муниципального района Ставропольский Самарской области</w:t>
      </w:r>
      <w:r>
        <w:rPr>
          <w:rStyle w:val="2"/>
          <w:szCs w:val="24"/>
        </w:rPr>
        <w:t xml:space="preserve"> от 25.08.2016 г. № 99/16 «Об утверждении структуры администрации </w:t>
      </w:r>
      <w:r w:rsidRPr="00C12786">
        <w:rPr>
          <w:rStyle w:val="2"/>
          <w:szCs w:val="24"/>
        </w:rPr>
        <w:t xml:space="preserve">муниципального района </w:t>
      </w:r>
      <w:r>
        <w:rPr>
          <w:rStyle w:val="2"/>
          <w:szCs w:val="24"/>
        </w:rPr>
        <w:t>Ставропольский в новой редакции».</w:t>
      </w:r>
    </w:p>
    <w:p w:rsidR="0086670B" w:rsidRDefault="0086670B" w:rsidP="0086670B">
      <w:pPr>
        <w:pStyle w:val="3"/>
        <w:ind w:firstLine="709"/>
        <w:rPr>
          <w:rStyle w:val="2"/>
          <w:szCs w:val="24"/>
        </w:rPr>
      </w:pPr>
    </w:p>
    <w:p w:rsidR="0086670B" w:rsidRDefault="0086670B" w:rsidP="0086670B">
      <w:pPr>
        <w:pStyle w:val="3"/>
        <w:ind w:firstLine="709"/>
        <w:rPr>
          <w:rStyle w:val="2"/>
          <w:szCs w:val="24"/>
        </w:rPr>
      </w:pPr>
      <w:r>
        <w:rPr>
          <w:rStyle w:val="2"/>
          <w:szCs w:val="24"/>
        </w:rPr>
        <w:t>3. В подпункте ж) пункта 3.1. при исполнении, изменении, расторжении контракта исключить фразу «или до ввода в эксплуатацию указанной системы».</w:t>
      </w:r>
    </w:p>
    <w:p w:rsidR="0086670B" w:rsidRDefault="0086670B" w:rsidP="0086670B">
      <w:pPr>
        <w:pStyle w:val="3"/>
        <w:ind w:firstLine="709"/>
        <w:rPr>
          <w:rStyle w:val="2"/>
          <w:szCs w:val="24"/>
        </w:rPr>
      </w:pPr>
    </w:p>
    <w:p w:rsidR="0086670B" w:rsidRDefault="0086670B" w:rsidP="0086670B">
      <w:pPr>
        <w:pStyle w:val="3"/>
        <w:ind w:firstLine="709"/>
        <w:rPr>
          <w:rStyle w:val="2"/>
          <w:szCs w:val="24"/>
        </w:rPr>
      </w:pPr>
      <w:r>
        <w:rPr>
          <w:rStyle w:val="2"/>
          <w:szCs w:val="24"/>
        </w:rPr>
        <w:t>4. Подпункт в) пункта 3.2. изложить в следующей редакции:</w:t>
      </w:r>
    </w:p>
    <w:p w:rsidR="0086670B" w:rsidRPr="0054068E" w:rsidRDefault="0086670B" w:rsidP="0086670B">
      <w:pPr>
        <w:pStyle w:val="3"/>
        <w:ind w:firstLine="709"/>
        <w:rPr>
          <w:rStyle w:val="2"/>
          <w:szCs w:val="24"/>
        </w:rPr>
      </w:pPr>
      <w:r>
        <w:rPr>
          <w:rStyle w:val="2"/>
          <w:szCs w:val="24"/>
        </w:rPr>
        <w:t>«</w:t>
      </w:r>
      <w:r w:rsidRPr="0054068E">
        <w:rPr>
          <w:rStyle w:val="2"/>
          <w:szCs w:val="24"/>
        </w:rPr>
        <w:t xml:space="preserve">соответствия </w:t>
      </w:r>
      <w:hyperlink r:id="rId6" w:history="1">
        <w:r w:rsidRPr="0054068E">
          <w:rPr>
            <w:rStyle w:val="2"/>
            <w:szCs w:val="24"/>
          </w:rPr>
          <w:t>требованиям</w:t>
        </w:r>
      </w:hyperlink>
      <w:r w:rsidRPr="0054068E">
        <w:rPr>
          <w:rStyle w:val="2"/>
          <w:szCs w:val="24"/>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4068E">
        <w:rPr>
          <w:rStyle w:val="2"/>
          <w:szCs w:val="24"/>
        </w:rPr>
        <w:t>являющихся</w:t>
      </w:r>
      <w:proofErr w:type="gramEnd"/>
      <w:r w:rsidRPr="0054068E">
        <w:rPr>
          <w:rStyle w:val="2"/>
          <w:szCs w:val="24"/>
        </w:rPr>
        <w:t xml:space="preserve"> объектом закупки;</w:t>
      </w:r>
    </w:p>
    <w:p w:rsidR="0086670B" w:rsidRPr="0054068E" w:rsidRDefault="0086670B" w:rsidP="0086670B">
      <w:pPr>
        <w:pStyle w:val="3"/>
        <w:ind w:firstLine="709"/>
        <w:rPr>
          <w:rStyle w:val="2"/>
          <w:szCs w:val="24"/>
        </w:rPr>
      </w:pPr>
      <w:proofErr w:type="spellStart"/>
      <w:r w:rsidRPr="0054068E">
        <w:rPr>
          <w:rStyle w:val="2"/>
          <w:szCs w:val="24"/>
        </w:rPr>
        <w:lastRenderedPageBreak/>
        <w:t>непроведения</w:t>
      </w:r>
      <w:proofErr w:type="spellEnd"/>
      <w:r w:rsidRPr="0054068E">
        <w:rPr>
          <w:rStyle w:val="2"/>
          <w:szCs w:val="24"/>
        </w:rPr>
        <w:t xml:space="preserve"> ликвидации участника закупки - юридического лица и отсутствия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6670B" w:rsidRPr="0054068E" w:rsidRDefault="0086670B" w:rsidP="0086670B">
      <w:pPr>
        <w:pStyle w:val="3"/>
        <w:ind w:firstLine="709"/>
        <w:rPr>
          <w:rStyle w:val="2"/>
          <w:szCs w:val="24"/>
        </w:rPr>
      </w:pPr>
      <w:proofErr w:type="spellStart"/>
      <w:r w:rsidRPr="0054068E">
        <w:rPr>
          <w:rStyle w:val="2"/>
          <w:szCs w:val="24"/>
        </w:rPr>
        <w:t>неприостановления</w:t>
      </w:r>
      <w:proofErr w:type="spellEnd"/>
      <w:r w:rsidRPr="0054068E">
        <w:rPr>
          <w:rStyle w:val="2"/>
          <w:szCs w:val="24"/>
        </w:rPr>
        <w:t xml:space="preserve"> деятельности участника закупки в порядке, установленном </w:t>
      </w:r>
      <w:hyperlink r:id="rId7" w:history="1">
        <w:r w:rsidRPr="0054068E">
          <w:rPr>
            <w:rStyle w:val="2"/>
            <w:szCs w:val="24"/>
          </w:rPr>
          <w:t>Кодексом</w:t>
        </w:r>
      </w:hyperlink>
      <w:r w:rsidRPr="0054068E">
        <w:rPr>
          <w:rStyle w:val="2"/>
          <w:szCs w:val="24"/>
        </w:rPr>
        <w:t xml:space="preserve"> Российской Федерации об административных правонарушениях, на дату подачи заявки на участие в закупке;</w:t>
      </w:r>
    </w:p>
    <w:p w:rsidR="0086670B" w:rsidRPr="0054068E" w:rsidRDefault="0086670B" w:rsidP="0086670B">
      <w:pPr>
        <w:pStyle w:val="3"/>
        <w:ind w:firstLine="709"/>
        <w:rPr>
          <w:rStyle w:val="2"/>
          <w:szCs w:val="24"/>
        </w:rPr>
      </w:pPr>
      <w:proofErr w:type="gramStart"/>
      <w:r w:rsidRPr="0054068E">
        <w:rPr>
          <w:rStyle w:val="2"/>
          <w:szCs w:val="24"/>
        </w:rPr>
        <w:t xml:space="preserve">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54068E">
          <w:rPr>
            <w:rStyle w:val="2"/>
            <w:szCs w:val="24"/>
          </w:rPr>
          <w:t>законодательством</w:t>
        </w:r>
      </w:hyperlink>
      <w:r w:rsidRPr="0054068E">
        <w:rPr>
          <w:rStyle w:val="2"/>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54068E">
        <w:rPr>
          <w:rStyle w:val="2"/>
          <w:szCs w:val="24"/>
        </w:rPr>
        <w:t xml:space="preserve"> </w:t>
      </w:r>
      <w:proofErr w:type="gramStart"/>
      <w:r w:rsidRPr="0054068E">
        <w:rPr>
          <w:rStyle w:val="2"/>
          <w:szCs w:val="24"/>
        </w:rPr>
        <w:t xml:space="preserve">заявителя по уплате этих сумм исполненной или которые признаны безнадежными к взысканию в соответствии с </w:t>
      </w:r>
      <w:hyperlink r:id="rId9" w:history="1">
        <w:r w:rsidRPr="0054068E">
          <w:rPr>
            <w:rStyle w:val="2"/>
            <w:szCs w:val="24"/>
          </w:rPr>
          <w:t>законодательством</w:t>
        </w:r>
      </w:hyperlink>
      <w:r w:rsidRPr="0054068E">
        <w:rPr>
          <w:rStyle w:val="2"/>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p>
    <w:p w:rsidR="0086670B" w:rsidRPr="0054068E" w:rsidRDefault="0086670B" w:rsidP="0086670B">
      <w:pPr>
        <w:pStyle w:val="3"/>
        <w:ind w:firstLine="709"/>
        <w:rPr>
          <w:rStyle w:val="2"/>
          <w:szCs w:val="24"/>
        </w:rPr>
      </w:pPr>
      <w:proofErr w:type="gramStart"/>
      <w:r w:rsidRPr="0054068E">
        <w:rPr>
          <w:rStyle w:val="2"/>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54068E">
          <w:rPr>
            <w:rStyle w:val="2"/>
            <w:szCs w:val="24"/>
          </w:rPr>
          <w:t>статьями 289</w:t>
        </w:r>
      </w:hyperlink>
      <w:r w:rsidRPr="0054068E">
        <w:rPr>
          <w:rStyle w:val="2"/>
          <w:szCs w:val="24"/>
        </w:rPr>
        <w:t xml:space="preserve">, </w:t>
      </w:r>
      <w:hyperlink r:id="rId11" w:history="1">
        <w:r w:rsidRPr="0054068E">
          <w:rPr>
            <w:rStyle w:val="2"/>
            <w:szCs w:val="24"/>
          </w:rPr>
          <w:t>290</w:t>
        </w:r>
      </w:hyperlink>
      <w:r w:rsidRPr="0054068E">
        <w:rPr>
          <w:rStyle w:val="2"/>
          <w:szCs w:val="24"/>
        </w:rPr>
        <w:t xml:space="preserve">, </w:t>
      </w:r>
      <w:hyperlink r:id="rId12" w:history="1">
        <w:r w:rsidRPr="0054068E">
          <w:rPr>
            <w:rStyle w:val="2"/>
            <w:szCs w:val="24"/>
          </w:rPr>
          <w:t>291</w:t>
        </w:r>
      </w:hyperlink>
      <w:r w:rsidRPr="0054068E">
        <w:rPr>
          <w:rStyle w:val="2"/>
          <w:szCs w:val="24"/>
        </w:rPr>
        <w:t xml:space="preserve">, </w:t>
      </w:r>
      <w:hyperlink r:id="rId13" w:history="1">
        <w:r w:rsidRPr="0054068E">
          <w:rPr>
            <w:rStyle w:val="2"/>
            <w:szCs w:val="24"/>
          </w:rPr>
          <w:t>291.1</w:t>
        </w:r>
      </w:hyperlink>
      <w:r w:rsidRPr="0054068E">
        <w:rPr>
          <w:rStyle w:val="2"/>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54068E">
        <w:rPr>
          <w:rStyle w:val="2"/>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6670B" w:rsidRPr="0054068E" w:rsidRDefault="0086670B" w:rsidP="0086670B">
      <w:pPr>
        <w:pStyle w:val="3"/>
        <w:ind w:firstLine="709"/>
        <w:rPr>
          <w:rStyle w:val="2"/>
          <w:szCs w:val="24"/>
        </w:rPr>
      </w:pPr>
      <w:r w:rsidRPr="0054068E">
        <w:rPr>
          <w:rStyle w:val="2"/>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54068E">
          <w:rPr>
            <w:rStyle w:val="2"/>
            <w:szCs w:val="24"/>
          </w:rPr>
          <w:t>статьей 19.28</w:t>
        </w:r>
      </w:hyperlink>
      <w:r w:rsidRPr="0054068E">
        <w:rPr>
          <w:rStyle w:val="2"/>
          <w:szCs w:val="24"/>
        </w:rPr>
        <w:t xml:space="preserve"> Кодекса Российской Федерации об административных правонарушениях;</w:t>
      </w:r>
    </w:p>
    <w:p w:rsidR="0086670B" w:rsidRPr="0054068E" w:rsidRDefault="0086670B" w:rsidP="0086670B">
      <w:pPr>
        <w:pStyle w:val="3"/>
        <w:ind w:firstLine="709"/>
        <w:rPr>
          <w:rStyle w:val="2"/>
          <w:szCs w:val="24"/>
        </w:rPr>
      </w:pPr>
      <w:r w:rsidRPr="0054068E">
        <w:rPr>
          <w:rStyle w:val="2"/>
          <w:szCs w:val="24"/>
        </w:rPr>
        <w:t>обладания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6670B" w:rsidRPr="0054068E" w:rsidRDefault="0086670B" w:rsidP="0086670B">
      <w:pPr>
        <w:pStyle w:val="3"/>
        <w:ind w:firstLine="709"/>
        <w:rPr>
          <w:rStyle w:val="2"/>
          <w:szCs w:val="24"/>
        </w:rPr>
      </w:pPr>
      <w:proofErr w:type="gramStart"/>
      <w:r w:rsidRPr="0054068E">
        <w:rPr>
          <w:rStyle w:val="2"/>
          <w:szCs w:val="24"/>
        </w:rPr>
        <w:t>отсутствия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54068E">
        <w:rPr>
          <w:rStyle w:val="2"/>
          <w:szCs w:val="24"/>
        </w:rPr>
        <w:t xml:space="preserve"> </w:t>
      </w:r>
      <w:proofErr w:type="gramStart"/>
      <w:r w:rsidRPr="0054068E">
        <w:rPr>
          <w:rStyle w:val="2"/>
          <w:szCs w:val="24"/>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4068E">
        <w:rPr>
          <w:rStyle w:val="2"/>
          <w:szCs w:val="24"/>
        </w:rPr>
        <w:t>неполнородными</w:t>
      </w:r>
      <w:proofErr w:type="spellEnd"/>
      <w:r w:rsidRPr="0054068E">
        <w:rPr>
          <w:rStyle w:val="2"/>
          <w:szCs w:val="24"/>
        </w:rPr>
        <w:t xml:space="preserve"> (имеющими общих отца или мать) братьями и сестрами), усыновителями или усыновленными указанных физических лиц.</w:t>
      </w:r>
      <w:proofErr w:type="gramEnd"/>
      <w:r w:rsidRPr="0054068E">
        <w:rPr>
          <w:rStyle w:val="2"/>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6670B" w:rsidRPr="0054068E" w:rsidRDefault="0086670B" w:rsidP="0086670B">
      <w:pPr>
        <w:pStyle w:val="3"/>
        <w:ind w:firstLine="709"/>
        <w:rPr>
          <w:rStyle w:val="2"/>
          <w:szCs w:val="24"/>
        </w:rPr>
      </w:pPr>
      <w:r w:rsidRPr="0054068E">
        <w:rPr>
          <w:rStyle w:val="2"/>
          <w:szCs w:val="24"/>
        </w:rPr>
        <w:t>участник закупки не является офшорной компанией;</w:t>
      </w:r>
    </w:p>
    <w:p w:rsidR="0086670B" w:rsidRDefault="0086670B" w:rsidP="0086670B">
      <w:pPr>
        <w:pStyle w:val="3"/>
        <w:ind w:firstLine="709"/>
        <w:rPr>
          <w:rStyle w:val="2"/>
          <w:szCs w:val="24"/>
        </w:rPr>
      </w:pPr>
      <w:r w:rsidRPr="0054068E">
        <w:rPr>
          <w:rStyle w:val="2"/>
          <w:szCs w:val="24"/>
        </w:rPr>
        <w:t>соответствия дополнительным требованиям, устанавливаемым в соответствии с частью 2 статьи 31 Федерального закона о контрактной системе</w:t>
      </w:r>
      <w:r>
        <w:rPr>
          <w:rStyle w:val="2"/>
          <w:szCs w:val="24"/>
        </w:rPr>
        <w:t>».</w:t>
      </w:r>
    </w:p>
    <w:p w:rsidR="0086670B" w:rsidRPr="00243168" w:rsidRDefault="0086670B" w:rsidP="0086670B">
      <w:pPr>
        <w:pStyle w:val="3"/>
        <w:ind w:firstLine="709"/>
        <w:rPr>
          <w:rStyle w:val="2"/>
          <w:szCs w:val="24"/>
        </w:rPr>
      </w:pPr>
    </w:p>
    <w:p w:rsidR="0086670B" w:rsidRDefault="0086670B" w:rsidP="0086670B">
      <w:pPr>
        <w:pStyle w:val="3"/>
        <w:ind w:firstLine="709"/>
        <w:rPr>
          <w:rStyle w:val="2"/>
          <w:szCs w:val="24"/>
        </w:rPr>
      </w:pPr>
      <w:r>
        <w:rPr>
          <w:rStyle w:val="2"/>
          <w:szCs w:val="24"/>
        </w:rPr>
        <w:lastRenderedPageBreak/>
        <w:t>5. В подпункте ж) пункта 3.2. при определении поставщиков (подрядчиков, исполнителей) исключить фразу «или до ввода в эксплуатацию указанной системы».</w:t>
      </w:r>
    </w:p>
    <w:p w:rsidR="0086670B" w:rsidRDefault="0086670B" w:rsidP="0086670B">
      <w:pPr>
        <w:pStyle w:val="3"/>
        <w:ind w:firstLine="709"/>
        <w:rPr>
          <w:rStyle w:val="2"/>
          <w:szCs w:val="24"/>
        </w:rPr>
      </w:pPr>
    </w:p>
    <w:p w:rsidR="0086670B" w:rsidRPr="00010CFC" w:rsidRDefault="0086670B" w:rsidP="0086670B">
      <w:pPr>
        <w:pStyle w:val="3"/>
        <w:ind w:firstLine="709"/>
        <w:rPr>
          <w:rStyle w:val="2"/>
          <w:szCs w:val="24"/>
        </w:rPr>
      </w:pPr>
      <w:r>
        <w:rPr>
          <w:rStyle w:val="2"/>
          <w:szCs w:val="24"/>
        </w:rPr>
        <w:t xml:space="preserve">6. </w:t>
      </w:r>
      <w:r w:rsidRPr="00010CFC">
        <w:rPr>
          <w:rStyle w:val="2"/>
          <w:szCs w:val="24"/>
        </w:rPr>
        <w:t xml:space="preserve">Все остальные условия </w:t>
      </w:r>
      <w:proofErr w:type="gramStart"/>
      <w:r>
        <w:rPr>
          <w:rStyle w:val="2"/>
          <w:szCs w:val="24"/>
        </w:rPr>
        <w:t>Соглашения</w:t>
      </w:r>
      <w:proofErr w:type="gramEnd"/>
      <w:r w:rsidRPr="00010CFC">
        <w:rPr>
          <w:rStyle w:val="2"/>
          <w:szCs w:val="24"/>
        </w:rPr>
        <w:t xml:space="preserve"> не затронутые настоящим дополнительным соглашением, остаются в силе.</w:t>
      </w:r>
    </w:p>
    <w:p w:rsidR="0086670B" w:rsidRPr="00010CFC" w:rsidRDefault="0086670B" w:rsidP="0086670B">
      <w:pPr>
        <w:pStyle w:val="3"/>
        <w:ind w:firstLine="709"/>
        <w:rPr>
          <w:rStyle w:val="2"/>
          <w:szCs w:val="24"/>
        </w:rPr>
      </w:pPr>
    </w:p>
    <w:p w:rsidR="0086670B" w:rsidRPr="00010CFC" w:rsidRDefault="0086670B" w:rsidP="0086670B">
      <w:pPr>
        <w:pStyle w:val="3"/>
        <w:ind w:firstLine="709"/>
        <w:rPr>
          <w:rStyle w:val="2"/>
          <w:szCs w:val="24"/>
        </w:rPr>
      </w:pPr>
      <w:r>
        <w:rPr>
          <w:rStyle w:val="2"/>
          <w:szCs w:val="24"/>
        </w:rPr>
        <w:t>7</w:t>
      </w:r>
      <w:r w:rsidRPr="00010CFC">
        <w:rPr>
          <w:rStyle w:val="2"/>
          <w:szCs w:val="24"/>
        </w:rPr>
        <w:t xml:space="preserve">. Настоящее </w:t>
      </w:r>
      <w:r>
        <w:rPr>
          <w:rStyle w:val="2"/>
          <w:szCs w:val="24"/>
        </w:rPr>
        <w:t xml:space="preserve">дополнительное </w:t>
      </w:r>
      <w:r w:rsidRPr="00010CFC">
        <w:rPr>
          <w:rStyle w:val="2"/>
          <w:szCs w:val="24"/>
        </w:rPr>
        <w:t xml:space="preserve">соглашение вступает в силу с момента его подписания сторонами, составлено в двух </w:t>
      </w:r>
      <w:proofErr w:type="gramStart"/>
      <w:r w:rsidRPr="00010CFC">
        <w:rPr>
          <w:rStyle w:val="2"/>
          <w:szCs w:val="24"/>
        </w:rPr>
        <w:t>экземплярах, имеющих одинаковую юридическую силу по одному для каждой из сторон и является</w:t>
      </w:r>
      <w:proofErr w:type="gramEnd"/>
      <w:r w:rsidRPr="00010CFC">
        <w:rPr>
          <w:rStyle w:val="2"/>
          <w:szCs w:val="24"/>
        </w:rPr>
        <w:t xml:space="preserve"> неотъемлемой частью </w:t>
      </w:r>
      <w:r>
        <w:rPr>
          <w:rStyle w:val="2"/>
          <w:szCs w:val="24"/>
        </w:rPr>
        <w:t>Соглашения.</w:t>
      </w:r>
    </w:p>
    <w:p w:rsidR="0086670B" w:rsidRPr="00010CFC" w:rsidRDefault="0086670B" w:rsidP="0086670B">
      <w:pPr>
        <w:pStyle w:val="3"/>
        <w:ind w:firstLine="709"/>
        <w:rPr>
          <w:rStyle w:val="2"/>
          <w:szCs w:val="24"/>
        </w:rPr>
      </w:pPr>
    </w:p>
    <w:p w:rsidR="0086670B" w:rsidRPr="00010CFC" w:rsidRDefault="0086670B" w:rsidP="0086670B">
      <w:pPr>
        <w:pStyle w:val="3"/>
        <w:ind w:firstLine="709"/>
        <w:jc w:val="center"/>
        <w:rPr>
          <w:rStyle w:val="2"/>
          <w:szCs w:val="24"/>
        </w:rPr>
      </w:pPr>
    </w:p>
    <w:p w:rsidR="0086670B" w:rsidRPr="00010CFC" w:rsidRDefault="0086670B" w:rsidP="0086670B">
      <w:pPr>
        <w:pStyle w:val="3"/>
        <w:ind w:firstLine="709"/>
        <w:jc w:val="center"/>
        <w:rPr>
          <w:rStyle w:val="2"/>
          <w:szCs w:val="24"/>
        </w:rPr>
      </w:pPr>
      <w:r w:rsidRPr="00010CFC">
        <w:rPr>
          <w:rStyle w:val="2"/>
          <w:szCs w:val="24"/>
        </w:rPr>
        <w:t xml:space="preserve"> ПОДПИСИ СТОРОН</w:t>
      </w:r>
    </w:p>
    <w:p w:rsidR="0086670B" w:rsidRPr="00010CFC"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sectPr w:rsidR="0086670B" w:rsidSect="0086670B">
          <w:pgSz w:w="11909" w:h="16834"/>
          <w:pgMar w:top="1135" w:right="710" w:bottom="1134" w:left="1134" w:header="0" w:footer="3" w:gutter="0"/>
          <w:cols w:space="720"/>
          <w:noEndnote/>
          <w:docGrid w:linePitch="360"/>
        </w:sect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r>
        <w:rPr>
          <w:rStyle w:val="2"/>
          <w:szCs w:val="24"/>
        </w:rPr>
        <w:t>Администрация сельского поселения</w:t>
      </w:r>
    </w:p>
    <w:p w:rsidR="0086670B" w:rsidRDefault="0086670B" w:rsidP="0086670B">
      <w:pPr>
        <w:pStyle w:val="3"/>
        <w:ind w:firstLine="709"/>
        <w:jc w:val="center"/>
        <w:rPr>
          <w:rStyle w:val="2"/>
          <w:szCs w:val="24"/>
        </w:rPr>
      </w:pPr>
      <w:r>
        <w:rPr>
          <w:rStyle w:val="2"/>
          <w:szCs w:val="24"/>
        </w:rPr>
        <w:t xml:space="preserve">Васильевка  </w:t>
      </w: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r>
        <w:rPr>
          <w:rStyle w:val="2"/>
          <w:szCs w:val="24"/>
        </w:rPr>
        <w:t>Глава администрации</w:t>
      </w:r>
    </w:p>
    <w:p w:rsidR="0086670B" w:rsidRDefault="0086670B" w:rsidP="0086670B">
      <w:pPr>
        <w:pStyle w:val="3"/>
        <w:ind w:firstLine="709"/>
        <w:jc w:val="center"/>
        <w:rPr>
          <w:rStyle w:val="2"/>
          <w:szCs w:val="24"/>
        </w:rPr>
      </w:pPr>
      <w:r>
        <w:rPr>
          <w:rStyle w:val="2"/>
          <w:szCs w:val="24"/>
        </w:rPr>
        <w:t>сельского поселения Васильевка</w:t>
      </w:r>
    </w:p>
    <w:p w:rsidR="0086670B" w:rsidRDefault="0086670B" w:rsidP="0086670B">
      <w:pPr>
        <w:pStyle w:val="3"/>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r>
        <w:rPr>
          <w:rStyle w:val="2"/>
          <w:szCs w:val="24"/>
        </w:rPr>
        <w:t>___________________А.В. Хальзов</w:t>
      </w:r>
      <w:r w:rsidRPr="00010CFC">
        <w:rPr>
          <w:rStyle w:val="2"/>
          <w:szCs w:val="24"/>
        </w:rPr>
        <w:t xml:space="preserve"> </w:t>
      </w: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Default="0086670B" w:rsidP="0086670B">
      <w:pPr>
        <w:pStyle w:val="3"/>
        <w:ind w:firstLine="709"/>
        <w:jc w:val="center"/>
        <w:rPr>
          <w:rStyle w:val="2"/>
          <w:szCs w:val="24"/>
        </w:rPr>
      </w:pPr>
    </w:p>
    <w:p w:rsidR="0086670B" w:rsidRPr="00010CFC" w:rsidRDefault="0086670B" w:rsidP="00E70236">
      <w:pPr>
        <w:pStyle w:val="3"/>
        <w:rPr>
          <w:rStyle w:val="2"/>
          <w:szCs w:val="24"/>
        </w:rPr>
      </w:pPr>
      <w:r w:rsidRPr="00010CFC">
        <w:rPr>
          <w:rStyle w:val="2"/>
          <w:szCs w:val="24"/>
        </w:rPr>
        <w:t xml:space="preserve">                                                                             </w:t>
      </w:r>
    </w:p>
    <w:p w:rsidR="0086670B" w:rsidRDefault="0086670B" w:rsidP="0086670B">
      <w:pPr>
        <w:pStyle w:val="3"/>
        <w:rPr>
          <w:rStyle w:val="2"/>
          <w:szCs w:val="24"/>
        </w:rPr>
      </w:pPr>
      <w:r>
        <w:rPr>
          <w:rStyle w:val="2"/>
          <w:szCs w:val="24"/>
        </w:rPr>
        <w:lastRenderedPageBreak/>
        <w:t xml:space="preserve">          </w:t>
      </w:r>
      <w:r w:rsidRPr="00010CFC">
        <w:rPr>
          <w:rStyle w:val="2"/>
          <w:szCs w:val="24"/>
        </w:rPr>
        <w:t xml:space="preserve">                        </w:t>
      </w:r>
      <w:r>
        <w:rPr>
          <w:rStyle w:val="2"/>
          <w:szCs w:val="24"/>
        </w:rPr>
        <w:t xml:space="preserve">                               </w:t>
      </w:r>
    </w:p>
    <w:p w:rsidR="0086670B" w:rsidRDefault="0086670B" w:rsidP="0086670B">
      <w:pPr>
        <w:pStyle w:val="3"/>
        <w:jc w:val="center"/>
        <w:rPr>
          <w:rStyle w:val="2"/>
          <w:szCs w:val="24"/>
        </w:rPr>
      </w:pPr>
      <w:r w:rsidRPr="00010CFC">
        <w:rPr>
          <w:rStyle w:val="2"/>
          <w:szCs w:val="24"/>
        </w:rPr>
        <w:t xml:space="preserve">Администрация муниципального района                                              </w:t>
      </w:r>
      <w:r>
        <w:rPr>
          <w:rStyle w:val="2"/>
          <w:szCs w:val="24"/>
        </w:rPr>
        <w:t xml:space="preserve">                             </w:t>
      </w:r>
      <w:proofErr w:type="gramStart"/>
      <w:r w:rsidRPr="00010CFC">
        <w:rPr>
          <w:rStyle w:val="2"/>
          <w:szCs w:val="24"/>
        </w:rPr>
        <w:t>Ставропольский</w:t>
      </w:r>
      <w:proofErr w:type="gramEnd"/>
      <w:r w:rsidRPr="00010CFC">
        <w:rPr>
          <w:rStyle w:val="2"/>
          <w:szCs w:val="24"/>
        </w:rPr>
        <w:t xml:space="preserve"> Самарской области</w:t>
      </w:r>
    </w:p>
    <w:p w:rsidR="0086670B" w:rsidRDefault="0086670B" w:rsidP="0086670B">
      <w:pPr>
        <w:pStyle w:val="3"/>
        <w:jc w:val="center"/>
        <w:rPr>
          <w:rStyle w:val="2"/>
          <w:szCs w:val="24"/>
        </w:rPr>
      </w:pPr>
    </w:p>
    <w:p w:rsidR="0086670B" w:rsidRPr="00010CFC" w:rsidRDefault="0086670B" w:rsidP="0086670B">
      <w:pPr>
        <w:pStyle w:val="3"/>
        <w:rPr>
          <w:rStyle w:val="2"/>
          <w:szCs w:val="24"/>
        </w:rPr>
      </w:pPr>
    </w:p>
    <w:p w:rsidR="0086670B" w:rsidRPr="00010CFC" w:rsidRDefault="0086670B" w:rsidP="0086670B">
      <w:pPr>
        <w:pStyle w:val="3"/>
        <w:jc w:val="center"/>
        <w:rPr>
          <w:rStyle w:val="2"/>
          <w:szCs w:val="24"/>
        </w:rPr>
      </w:pPr>
      <w:r w:rsidRPr="00010CFC">
        <w:rPr>
          <w:rStyle w:val="2"/>
          <w:szCs w:val="24"/>
        </w:rPr>
        <w:t>Глава муниципального района</w:t>
      </w:r>
    </w:p>
    <w:p w:rsidR="0086670B" w:rsidRDefault="0086670B" w:rsidP="0086670B">
      <w:pPr>
        <w:pStyle w:val="3"/>
        <w:jc w:val="center"/>
        <w:rPr>
          <w:rStyle w:val="2"/>
          <w:szCs w:val="24"/>
        </w:rPr>
      </w:pPr>
      <w:proofErr w:type="gramStart"/>
      <w:r w:rsidRPr="00010CFC">
        <w:rPr>
          <w:rStyle w:val="2"/>
          <w:szCs w:val="24"/>
        </w:rPr>
        <w:t>Ставропольский</w:t>
      </w:r>
      <w:proofErr w:type="gramEnd"/>
      <w:r w:rsidRPr="00010CFC">
        <w:rPr>
          <w:rStyle w:val="2"/>
          <w:szCs w:val="24"/>
        </w:rPr>
        <w:t xml:space="preserve"> Самарской области  </w:t>
      </w:r>
    </w:p>
    <w:p w:rsidR="0086670B" w:rsidRPr="00010CFC" w:rsidRDefault="0086670B" w:rsidP="0086670B">
      <w:pPr>
        <w:pStyle w:val="3"/>
        <w:jc w:val="center"/>
        <w:rPr>
          <w:rStyle w:val="2"/>
          <w:szCs w:val="24"/>
        </w:rPr>
      </w:pPr>
      <w:r w:rsidRPr="00010CFC">
        <w:rPr>
          <w:rStyle w:val="2"/>
          <w:szCs w:val="24"/>
        </w:rPr>
        <w:t xml:space="preserve">                                                                                      </w:t>
      </w:r>
    </w:p>
    <w:p w:rsidR="0086670B" w:rsidRDefault="0086670B" w:rsidP="0086670B">
      <w:pPr>
        <w:pStyle w:val="3"/>
        <w:jc w:val="center"/>
        <w:rPr>
          <w:rStyle w:val="2"/>
          <w:szCs w:val="24"/>
        </w:rPr>
      </w:pPr>
    </w:p>
    <w:p w:rsidR="0086670B" w:rsidRPr="00010CFC" w:rsidRDefault="0086670B" w:rsidP="0086670B">
      <w:pPr>
        <w:pStyle w:val="3"/>
        <w:jc w:val="center"/>
        <w:rPr>
          <w:rStyle w:val="2"/>
          <w:szCs w:val="24"/>
        </w:rPr>
      </w:pPr>
      <w:r w:rsidRPr="00010CFC">
        <w:rPr>
          <w:rStyle w:val="2"/>
          <w:szCs w:val="24"/>
        </w:rPr>
        <w:t xml:space="preserve">         _____________________В.В. Анисимов</w:t>
      </w:r>
    </w:p>
    <w:p w:rsidR="0086670B" w:rsidRDefault="0086670B" w:rsidP="0086670B">
      <w:pPr>
        <w:pStyle w:val="3"/>
        <w:rPr>
          <w:rStyle w:val="2"/>
          <w:szCs w:val="24"/>
        </w:rPr>
        <w:sectPr w:rsidR="0086670B" w:rsidSect="00056A42">
          <w:type w:val="continuous"/>
          <w:pgSz w:w="11909" w:h="16834"/>
          <w:pgMar w:top="1135" w:right="710" w:bottom="1134" w:left="1134" w:header="0" w:footer="3" w:gutter="0"/>
          <w:cols w:num="2" w:space="720"/>
          <w:noEndnote/>
          <w:docGrid w:linePitch="360"/>
        </w:sectPr>
      </w:pPr>
    </w:p>
    <w:p w:rsidR="0086670B" w:rsidRPr="00010CFC" w:rsidRDefault="0086670B" w:rsidP="0086670B">
      <w:pPr>
        <w:pStyle w:val="3"/>
        <w:rPr>
          <w:rStyle w:val="2"/>
          <w:szCs w:val="24"/>
        </w:rPr>
      </w:pPr>
    </w:p>
    <w:p w:rsidR="00DE7F46" w:rsidRDefault="00DE7F46"/>
    <w:sectPr w:rsidR="00DE7F46" w:rsidSect="00DE7F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86670B"/>
    <w:rsid w:val="00244F1A"/>
    <w:rsid w:val="004429ED"/>
    <w:rsid w:val="00452498"/>
    <w:rsid w:val="007C1262"/>
    <w:rsid w:val="0086670B"/>
    <w:rsid w:val="00DE7F46"/>
    <w:rsid w:val="00E70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70B"/>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670B"/>
    <w:pPr>
      <w:ind w:left="720"/>
      <w:contextualSpacing/>
    </w:pPr>
  </w:style>
  <w:style w:type="character" w:customStyle="1" w:styleId="t7">
    <w:name w:val="t7"/>
    <w:basedOn w:val="a0"/>
    <w:rsid w:val="0086670B"/>
  </w:style>
  <w:style w:type="paragraph" w:styleId="a4">
    <w:name w:val="Balloon Text"/>
    <w:basedOn w:val="a"/>
    <w:link w:val="a5"/>
    <w:uiPriority w:val="99"/>
    <w:semiHidden/>
    <w:unhideWhenUsed/>
    <w:rsid w:val="008667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670B"/>
    <w:rPr>
      <w:rFonts w:ascii="Tahoma" w:hAnsi="Tahoma" w:cs="Tahoma"/>
      <w:sz w:val="16"/>
      <w:szCs w:val="16"/>
    </w:rPr>
  </w:style>
  <w:style w:type="character" w:customStyle="1" w:styleId="2">
    <w:name w:val="Основной текст2"/>
    <w:basedOn w:val="a0"/>
    <w:rsid w:val="0086670B"/>
    <w:rPr>
      <w:rFonts w:ascii="Times New Roman" w:eastAsia="Times New Roman" w:hAnsi="Times New Roman" w:cs="Times New Roman"/>
      <w:b w:val="0"/>
      <w:bCs w:val="0"/>
      <w:i w:val="0"/>
      <w:iCs w:val="0"/>
      <w:smallCaps w:val="0"/>
      <w:strike w:val="0"/>
      <w:spacing w:val="0"/>
      <w:sz w:val="23"/>
      <w:szCs w:val="23"/>
    </w:rPr>
  </w:style>
  <w:style w:type="paragraph" w:styleId="3">
    <w:name w:val="Body Text 3"/>
    <w:basedOn w:val="a"/>
    <w:link w:val="30"/>
    <w:uiPriority w:val="99"/>
    <w:unhideWhenUsed/>
    <w:rsid w:val="0086670B"/>
    <w:pPr>
      <w:spacing w:after="0" w:line="240" w:lineRule="auto"/>
      <w:jc w:val="both"/>
    </w:pPr>
    <w:rPr>
      <w:rFonts w:ascii="Arial" w:eastAsia="Times New Roman" w:hAnsi="Arial" w:cs="Times New Roman"/>
      <w:sz w:val="24"/>
      <w:szCs w:val="20"/>
      <w:lang w:eastAsia="ru-RU"/>
    </w:rPr>
  </w:style>
  <w:style w:type="character" w:customStyle="1" w:styleId="30">
    <w:name w:val="Основной текст 3 Знак"/>
    <w:basedOn w:val="a0"/>
    <w:link w:val="3"/>
    <w:uiPriority w:val="99"/>
    <w:rsid w:val="0086670B"/>
    <w:rPr>
      <w:rFonts w:ascii="Arial" w:eastAsia="Times New Roman" w:hAnsi="Arial" w:cs="Times New Roman"/>
      <w:sz w:val="24"/>
      <w:szCs w:val="20"/>
      <w:lang w:eastAsia="ru-RU"/>
    </w:rPr>
  </w:style>
  <w:style w:type="character" w:customStyle="1" w:styleId="1">
    <w:name w:val="Заголовок №1_"/>
    <w:link w:val="10"/>
    <w:rsid w:val="0086670B"/>
    <w:rPr>
      <w:rFonts w:ascii="Times New Roman" w:eastAsia="Times New Roman" w:hAnsi="Times New Roman" w:cs="Times New Roman"/>
      <w:sz w:val="23"/>
      <w:szCs w:val="23"/>
      <w:shd w:val="clear" w:color="auto" w:fill="FFFFFF"/>
    </w:rPr>
  </w:style>
  <w:style w:type="character" w:customStyle="1" w:styleId="11">
    <w:name w:val="Основной текст1"/>
    <w:basedOn w:val="a0"/>
    <w:rsid w:val="0086670B"/>
    <w:rPr>
      <w:rFonts w:ascii="Times New Roman" w:eastAsia="Times New Roman" w:hAnsi="Times New Roman" w:cs="Times New Roman"/>
      <w:b w:val="0"/>
      <w:bCs w:val="0"/>
      <w:i w:val="0"/>
      <w:iCs w:val="0"/>
      <w:smallCaps w:val="0"/>
      <w:strike w:val="0"/>
      <w:spacing w:val="0"/>
      <w:sz w:val="23"/>
      <w:szCs w:val="23"/>
    </w:rPr>
  </w:style>
  <w:style w:type="paragraph" w:customStyle="1" w:styleId="10">
    <w:name w:val="Заголовок №1"/>
    <w:basedOn w:val="a"/>
    <w:link w:val="1"/>
    <w:rsid w:val="0086670B"/>
    <w:pPr>
      <w:shd w:val="clear" w:color="auto" w:fill="FFFFFF"/>
      <w:spacing w:after="0" w:line="269" w:lineRule="exact"/>
      <w:jc w:val="right"/>
      <w:outlineLvl w:val="0"/>
    </w:pPr>
    <w:rPr>
      <w:rFonts w:eastAsia="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9BD9FA4680931D77FDC4347EDC5E56BCEB754754A05FE467722F9477A8CD91C76549CF987BYFR6H" TargetMode="External"/><Relationship Id="rId13" Type="http://schemas.openxmlformats.org/officeDocument/2006/relationships/hyperlink" Target="consultantplus://offline/ref=9932DBB61533352B918D97CE025E9B5B1579558BB5E3D7272A51CD5E53FA6511A8F828DD56FE36QCG" TargetMode="External"/><Relationship Id="rId3" Type="http://schemas.openxmlformats.org/officeDocument/2006/relationships/settings" Target="settings.xml"/><Relationship Id="rId7" Type="http://schemas.openxmlformats.org/officeDocument/2006/relationships/hyperlink" Target="consultantplus://offline/ref=BD9BD9FA4680931D77FDC4347EDC5E56BCEB774F50AC5FE467722F9477A8CD91C76549CB98Y7RBH" TargetMode="External"/><Relationship Id="rId12" Type="http://schemas.openxmlformats.org/officeDocument/2006/relationships/hyperlink" Target="consultantplus://offline/ref=9932DBB61533352B918D97CE025E9B5B1579558BB5E3D7272A51CD5E53FA6511A8F828DD56F136Q8G"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D9BD9FA4680931D77FDC4347EDC5E56BFE2704655AC5FE467722F9477A8CD91C76549CF987FYFR3H" TargetMode="External"/><Relationship Id="rId11" Type="http://schemas.openxmlformats.org/officeDocument/2006/relationships/hyperlink" Target="consultantplus://offline/ref=9932DBB61533352B918D97CE025E9B5B1579558BB5E3D7272A51CD5E53FA6511A8F828DD56F336QEG"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consultantplus://offline/ref=9932DBB61533352B918D97CE025E9B5B1579558BB5E3D7272A51CD5E53FA6511A8F828DE56F762CE3DQ2G" TargetMode="External"/><Relationship Id="rId4" Type="http://schemas.openxmlformats.org/officeDocument/2006/relationships/webSettings" Target="webSettings.xml"/><Relationship Id="rId9" Type="http://schemas.openxmlformats.org/officeDocument/2006/relationships/hyperlink" Target="consultantplus://offline/ref=BD9BD9FA4680931D77FDC4347EDC5E56BCEB754754A05FE467722F9477A8CD91C76549CF9879YFR1H" TargetMode="External"/><Relationship Id="rId14" Type="http://schemas.openxmlformats.org/officeDocument/2006/relationships/hyperlink" Target="consultantplus://offline/ref=6CF90CAAEFAE9CD0172ECDFA228BB85287BD31CBFD2EA2B2383467011D9F7C3CF60B2DFB295Cp8R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1625</Words>
  <Characters>9265</Characters>
  <Application>Microsoft Office Word</Application>
  <DocSecurity>0</DocSecurity>
  <Lines>77</Lines>
  <Paragraphs>21</Paragraphs>
  <ScaleCrop>false</ScaleCrop>
  <Company/>
  <LinksUpToDate>false</LinksUpToDate>
  <CharactersWithSpaces>10869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2017-04-21T10:49:00Z</cp:lastPrinted>
  <dcterms:created xsi:type="dcterms:W3CDTF">2017-04-20T05:22:00Z</dcterms:created>
  <dcterms:modified xsi:type="dcterms:W3CDTF">2017-04-21T10:49:00Z</dcterms:modified>
</cp:coreProperties>
</file>