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670B" w:rsidRPr="00AE22CE" w:rsidRDefault="00E70236" w:rsidP="0086670B">
      <w:pPr>
        <w:spacing w:after="0" w:line="240" w:lineRule="auto"/>
        <w:rPr>
          <w:rFonts w:cs="Times New Roman"/>
          <w:sz w:val="24"/>
          <w:szCs w:val="24"/>
        </w:rPr>
      </w:pPr>
      <w:r>
        <w:rPr>
          <w:rFonts w:cs="Times New Roman"/>
          <w:b/>
          <w:sz w:val="24"/>
          <w:szCs w:val="24"/>
        </w:rPr>
        <w:t xml:space="preserve">     </w:t>
      </w:r>
      <w:r w:rsidR="0086670B">
        <w:rPr>
          <w:rFonts w:cs="Times New Roman"/>
          <w:sz w:val="24"/>
          <w:szCs w:val="24"/>
        </w:rPr>
        <w:tab/>
      </w:r>
      <w:r w:rsidR="0086670B">
        <w:rPr>
          <w:rFonts w:cs="Times New Roman"/>
          <w:sz w:val="24"/>
          <w:szCs w:val="24"/>
        </w:rPr>
        <w:tab/>
      </w:r>
      <w:r w:rsidR="0086670B">
        <w:rPr>
          <w:rFonts w:cs="Times New Roman"/>
          <w:sz w:val="24"/>
          <w:szCs w:val="24"/>
        </w:rPr>
        <w:tab/>
        <w:t xml:space="preserve">                       </w:t>
      </w:r>
      <w:r>
        <w:rPr>
          <w:rFonts w:cs="Times New Roman"/>
          <w:sz w:val="24"/>
          <w:szCs w:val="24"/>
        </w:rPr>
        <w:t xml:space="preserve">       </w:t>
      </w:r>
      <w:r w:rsidR="0086670B" w:rsidRPr="00AE22CE">
        <w:rPr>
          <w:rFonts w:cs="Times New Roman"/>
          <w:sz w:val="24"/>
          <w:szCs w:val="24"/>
        </w:rPr>
        <w:t xml:space="preserve">     </w:t>
      </w:r>
      <w:r w:rsidR="0086670B" w:rsidRPr="00AE22CE">
        <w:rPr>
          <w:rFonts w:cs="Times New Roman"/>
          <w:b/>
          <w:noProof/>
          <w:sz w:val="24"/>
          <w:szCs w:val="24"/>
          <w:lang w:eastAsia="ru-RU"/>
        </w:rPr>
        <w:drawing>
          <wp:inline distT="0" distB="0" distL="0" distR="0">
            <wp:extent cx="1038225" cy="1047750"/>
            <wp:effectExtent l="19050" t="0" r="9525"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5" cstate="print"/>
                    <a:srcRect/>
                    <a:stretch>
                      <a:fillRect/>
                    </a:stretch>
                  </pic:blipFill>
                  <pic:spPr bwMode="auto">
                    <a:xfrm>
                      <a:off x="0" y="0"/>
                      <a:ext cx="1038225" cy="1047750"/>
                    </a:xfrm>
                    <a:prstGeom prst="rect">
                      <a:avLst/>
                    </a:prstGeom>
                    <a:noFill/>
                    <a:ln w="9525">
                      <a:noFill/>
                      <a:miter lim="800000"/>
                      <a:headEnd/>
                      <a:tailEnd/>
                    </a:ln>
                  </pic:spPr>
                </pic:pic>
              </a:graphicData>
            </a:graphic>
          </wp:inline>
        </w:drawing>
      </w:r>
    </w:p>
    <w:p w:rsidR="0086670B" w:rsidRPr="00AE22CE" w:rsidRDefault="0086670B" w:rsidP="0086670B">
      <w:pPr>
        <w:spacing w:after="0" w:line="240" w:lineRule="auto"/>
        <w:ind w:firstLine="567"/>
        <w:jc w:val="center"/>
        <w:rPr>
          <w:rFonts w:cs="Times New Roman"/>
          <w:b/>
          <w:sz w:val="24"/>
          <w:szCs w:val="24"/>
        </w:rPr>
      </w:pPr>
      <w:r w:rsidRPr="00AE22CE">
        <w:rPr>
          <w:rFonts w:cs="Times New Roman"/>
          <w:b/>
          <w:sz w:val="24"/>
          <w:szCs w:val="24"/>
        </w:rPr>
        <w:t>Российская Федерация</w:t>
      </w:r>
    </w:p>
    <w:p w:rsidR="0086670B" w:rsidRPr="00AE22CE" w:rsidRDefault="0086670B" w:rsidP="0086670B">
      <w:pPr>
        <w:spacing w:after="0" w:line="240" w:lineRule="auto"/>
        <w:ind w:firstLine="567"/>
        <w:jc w:val="center"/>
        <w:rPr>
          <w:rFonts w:cs="Times New Roman"/>
          <w:b/>
          <w:sz w:val="24"/>
          <w:szCs w:val="24"/>
        </w:rPr>
      </w:pPr>
      <w:r w:rsidRPr="00AE22CE">
        <w:rPr>
          <w:rFonts w:cs="Times New Roman"/>
          <w:b/>
          <w:sz w:val="24"/>
          <w:szCs w:val="24"/>
        </w:rPr>
        <w:t>Самарская область</w:t>
      </w:r>
    </w:p>
    <w:p w:rsidR="0086670B" w:rsidRPr="00AE22CE" w:rsidRDefault="0086670B" w:rsidP="0086670B">
      <w:pPr>
        <w:spacing w:after="0" w:line="240" w:lineRule="auto"/>
        <w:ind w:firstLine="567"/>
        <w:jc w:val="center"/>
        <w:rPr>
          <w:rFonts w:cs="Times New Roman"/>
          <w:b/>
          <w:bCs/>
          <w:sz w:val="24"/>
          <w:szCs w:val="24"/>
        </w:rPr>
      </w:pPr>
      <w:r w:rsidRPr="00AE22CE">
        <w:rPr>
          <w:rFonts w:cs="Times New Roman"/>
          <w:b/>
          <w:bCs/>
          <w:sz w:val="24"/>
          <w:szCs w:val="24"/>
        </w:rPr>
        <w:t>СОБРАНИЕ ПРЕДСТАВИТЕЛЕЙ</w:t>
      </w:r>
    </w:p>
    <w:p w:rsidR="0086670B" w:rsidRPr="00AE22CE" w:rsidRDefault="0086670B" w:rsidP="0086670B">
      <w:pPr>
        <w:spacing w:after="0" w:line="240" w:lineRule="auto"/>
        <w:ind w:firstLine="567"/>
        <w:jc w:val="center"/>
        <w:rPr>
          <w:rFonts w:cs="Times New Roman"/>
          <w:sz w:val="24"/>
          <w:szCs w:val="24"/>
        </w:rPr>
      </w:pPr>
      <w:r w:rsidRPr="00AE22CE">
        <w:rPr>
          <w:rFonts w:cs="Times New Roman"/>
          <w:b/>
          <w:bCs/>
          <w:sz w:val="24"/>
          <w:szCs w:val="24"/>
        </w:rPr>
        <w:t>СЕЛЬСКОГО ПОСЕЛЕНИЯ ВАСИЛЬЕВКА</w:t>
      </w:r>
    </w:p>
    <w:p w:rsidR="0086670B" w:rsidRPr="00AE22CE" w:rsidRDefault="0086670B" w:rsidP="0086670B">
      <w:pPr>
        <w:spacing w:after="0" w:line="240" w:lineRule="auto"/>
        <w:ind w:firstLine="567"/>
        <w:jc w:val="center"/>
        <w:rPr>
          <w:rFonts w:cs="Times New Roman"/>
          <w:sz w:val="24"/>
          <w:szCs w:val="24"/>
        </w:rPr>
      </w:pPr>
      <w:r w:rsidRPr="00AE22CE">
        <w:rPr>
          <w:rFonts w:cs="Times New Roman"/>
          <w:b/>
          <w:bCs/>
          <w:sz w:val="24"/>
          <w:szCs w:val="24"/>
        </w:rPr>
        <w:t xml:space="preserve">МУНИЦИПАЛЬНОГО РАЙОНА </w:t>
      </w:r>
      <w:proofErr w:type="gramStart"/>
      <w:r w:rsidRPr="00AE22CE">
        <w:rPr>
          <w:rFonts w:cs="Times New Roman"/>
          <w:b/>
          <w:bCs/>
          <w:sz w:val="24"/>
          <w:szCs w:val="24"/>
        </w:rPr>
        <w:t>СТАВРОПОЛЬСКИЙ</w:t>
      </w:r>
      <w:proofErr w:type="gramEnd"/>
    </w:p>
    <w:p w:rsidR="0086670B" w:rsidRPr="00AE22CE" w:rsidRDefault="0086670B" w:rsidP="0086670B">
      <w:pPr>
        <w:spacing w:after="0" w:line="240" w:lineRule="auto"/>
        <w:ind w:firstLine="567"/>
        <w:jc w:val="center"/>
        <w:rPr>
          <w:rFonts w:cs="Times New Roman"/>
          <w:b/>
          <w:bCs/>
          <w:sz w:val="24"/>
          <w:szCs w:val="24"/>
        </w:rPr>
      </w:pPr>
      <w:r w:rsidRPr="00AE22CE">
        <w:rPr>
          <w:rFonts w:cs="Times New Roman"/>
          <w:b/>
          <w:bCs/>
          <w:sz w:val="24"/>
          <w:szCs w:val="24"/>
        </w:rPr>
        <w:t>САМАРСКОЙ ОБЛАСТИ</w:t>
      </w:r>
    </w:p>
    <w:p w:rsidR="0086670B" w:rsidRPr="00AE22CE" w:rsidRDefault="0086670B" w:rsidP="0086670B">
      <w:pPr>
        <w:spacing w:after="0" w:line="240" w:lineRule="auto"/>
        <w:ind w:firstLine="567"/>
        <w:jc w:val="center"/>
        <w:rPr>
          <w:rFonts w:cs="Times New Roman"/>
          <w:bCs/>
          <w:sz w:val="24"/>
          <w:szCs w:val="24"/>
        </w:rPr>
      </w:pPr>
    </w:p>
    <w:p w:rsidR="0086670B" w:rsidRPr="00AE22CE" w:rsidRDefault="0086670B" w:rsidP="0086670B">
      <w:pPr>
        <w:spacing w:after="0" w:line="240" w:lineRule="auto"/>
        <w:ind w:firstLine="567"/>
        <w:jc w:val="center"/>
        <w:rPr>
          <w:rFonts w:cs="Times New Roman"/>
          <w:b/>
          <w:bCs/>
          <w:sz w:val="24"/>
          <w:szCs w:val="24"/>
        </w:rPr>
      </w:pPr>
      <w:proofErr w:type="gramStart"/>
      <w:r w:rsidRPr="00AE22CE">
        <w:rPr>
          <w:rFonts w:cs="Times New Roman"/>
          <w:b/>
          <w:bCs/>
          <w:sz w:val="24"/>
          <w:szCs w:val="24"/>
        </w:rPr>
        <w:t>Р</w:t>
      </w:r>
      <w:proofErr w:type="gramEnd"/>
      <w:r w:rsidRPr="00AE22CE">
        <w:rPr>
          <w:rFonts w:cs="Times New Roman"/>
          <w:b/>
          <w:bCs/>
          <w:sz w:val="24"/>
          <w:szCs w:val="24"/>
        </w:rPr>
        <w:t xml:space="preserve"> Е Ш Е Н И Е</w:t>
      </w:r>
    </w:p>
    <w:p w:rsidR="0086670B" w:rsidRPr="00AE22CE" w:rsidRDefault="0086670B" w:rsidP="0086670B">
      <w:pPr>
        <w:spacing w:after="0" w:line="240" w:lineRule="auto"/>
        <w:ind w:firstLine="567"/>
        <w:jc w:val="center"/>
        <w:rPr>
          <w:rFonts w:cs="Times New Roman"/>
          <w:b/>
          <w:bCs/>
          <w:sz w:val="24"/>
          <w:szCs w:val="24"/>
        </w:rPr>
      </w:pPr>
    </w:p>
    <w:p w:rsidR="0086670B" w:rsidRPr="00AE22CE" w:rsidRDefault="0086670B" w:rsidP="0086670B">
      <w:pPr>
        <w:spacing w:after="0" w:line="240" w:lineRule="auto"/>
        <w:ind w:firstLine="567"/>
        <w:rPr>
          <w:rFonts w:cs="Times New Roman"/>
          <w:b/>
          <w:bCs/>
          <w:sz w:val="24"/>
          <w:szCs w:val="24"/>
        </w:rPr>
      </w:pPr>
      <w:r w:rsidRPr="00AE22CE">
        <w:rPr>
          <w:rFonts w:cs="Times New Roman"/>
          <w:b/>
          <w:bCs/>
          <w:sz w:val="24"/>
          <w:szCs w:val="24"/>
        </w:rPr>
        <w:t xml:space="preserve">От </w:t>
      </w:r>
      <w:r w:rsidR="00E70236">
        <w:rPr>
          <w:rFonts w:cs="Times New Roman"/>
          <w:b/>
          <w:bCs/>
          <w:sz w:val="24"/>
          <w:szCs w:val="24"/>
        </w:rPr>
        <w:t>25 апреля 2017г</w:t>
      </w:r>
      <w:r w:rsidRPr="00AE22CE">
        <w:rPr>
          <w:rFonts w:cs="Times New Roman"/>
          <w:b/>
          <w:bCs/>
          <w:sz w:val="24"/>
          <w:szCs w:val="24"/>
        </w:rPr>
        <w:tab/>
      </w:r>
      <w:r w:rsidRPr="00AE22CE">
        <w:rPr>
          <w:rFonts w:cs="Times New Roman"/>
          <w:b/>
          <w:bCs/>
          <w:sz w:val="24"/>
          <w:szCs w:val="24"/>
        </w:rPr>
        <w:tab/>
      </w:r>
      <w:r w:rsidRPr="00AE22CE">
        <w:rPr>
          <w:rFonts w:cs="Times New Roman"/>
          <w:b/>
          <w:bCs/>
          <w:sz w:val="24"/>
          <w:szCs w:val="24"/>
        </w:rPr>
        <w:tab/>
      </w:r>
      <w:r w:rsidRPr="00AE22CE">
        <w:rPr>
          <w:rFonts w:cs="Times New Roman"/>
          <w:b/>
          <w:bCs/>
          <w:sz w:val="24"/>
          <w:szCs w:val="24"/>
        </w:rPr>
        <w:tab/>
      </w:r>
      <w:r w:rsidRPr="00AE22CE">
        <w:rPr>
          <w:rFonts w:cs="Times New Roman"/>
          <w:b/>
          <w:bCs/>
          <w:sz w:val="24"/>
          <w:szCs w:val="24"/>
        </w:rPr>
        <w:tab/>
      </w:r>
      <w:r w:rsidRPr="00AE22CE">
        <w:rPr>
          <w:rFonts w:cs="Times New Roman"/>
          <w:b/>
          <w:bCs/>
          <w:sz w:val="24"/>
          <w:szCs w:val="24"/>
        </w:rPr>
        <w:tab/>
      </w:r>
      <w:r w:rsidRPr="00AE22CE">
        <w:rPr>
          <w:rFonts w:cs="Times New Roman"/>
          <w:b/>
          <w:bCs/>
          <w:sz w:val="24"/>
          <w:szCs w:val="24"/>
        </w:rPr>
        <w:tab/>
      </w:r>
      <w:r w:rsidRPr="00AE22CE">
        <w:rPr>
          <w:rFonts w:cs="Times New Roman"/>
          <w:b/>
          <w:bCs/>
          <w:sz w:val="24"/>
          <w:szCs w:val="24"/>
        </w:rPr>
        <w:tab/>
      </w:r>
      <w:r>
        <w:rPr>
          <w:rFonts w:cs="Times New Roman"/>
          <w:b/>
          <w:bCs/>
          <w:sz w:val="24"/>
          <w:szCs w:val="24"/>
        </w:rPr>
        <w:t xml:space="preserve">     </w:t>
      </w:r>
      <w:r w:rsidRPr="00AE22CE">
        <w:rPr>
          <w:rFonts w:cs="Times New Roman"/>
          <w:b/>
          <w:bCs/>
          <w:sz w:val="24"/>
          <w:szCs w:val="24"/>
        </w:rPr>
        <w:tab/>
      </w:r>
      <w:r>
        <w:rPr>
          <w:rFonts w:cs="Times New Roman"/>
          <w:b/>
          <w:bCs/>
          <w:sz w:val="24"/>
          <w:szCs w:val="24"/>
        </w:rPr>
        <w:t xml:space="preserve">               </w:t>
      </w:r>
      <w:r w:rsidRPr="00AE22CE">
        <w:rPr>
          <w:rFonts w:cs="Times New Roman"/>
          <w:b/>
          <w:bCs/>
          <w:sz w:val="24"/>
          <w:szCs w:val="24"/>
        </w:rPr>
        <w:t>№</w:t>
      </w:r>
      <w:r w:rsidR="00E70236">
        <w:rPr>
          <w:rFonts w:cs="Times New Roman"/>
          <w:b/>
          <w:bCs/>
          <w:sz w:val="24"/>
          <w:szCs w:val="24"/>
        </w:rPr>
        <w:t>11</w:t>
      </w:r>
    </w:p>
    <w:p w:rsidR="0086670B" w:rsidRPr="00AE22CE" w:rsidRDefault="0086670B" w:rsidP="0086670B">
      <w:pPr>
        <w:spacing w:after="0" w:line="240" w:lineRule="auto"/>
        <w:ind w:firstLine="567"/>
        <w:jc w:val="center"/>
        <w:rPr>
          <w:rFonts w:cs="Times New Roman"/>
          <w:b/>
          <w:bCs/>
          <w:sz w:val="24"/>
          <w:szCs w:val="24"/>
        </w:rPr>
      </w:pPr>
      <w:r>
        <w:rPr>
          <w:rFonts w:cs="Times New Roman"/>
          <w:b/>
          <w:bCs/>
          <w:sz w:val="24"/>
          <w:szCs w:val="24"/>
        </w:rPr>
        <w:t xml:space="preserve"> </w:t>
      </w:r>
    </w:p>
    <w:p w:rsidR="0086670B" w:rsidRPr="008C0122" w:rsidRDefault="00244F1A" w:rsidP="0086670B">
      <w:pPr>
        <w:pStyle w:val="3"/>
        <w:jc w:val="center"/>
        <w:rPr>
          <w:rFonts w:ascii="Times New Roman" w:hAnsi="Times New Roman"/>
          <w:b/>
          <w:szCs w:val="24"/>
        </w:rPr>
      </w:pPr>
      <w:r>
        <w:rPr>
          <w:rFonts w:ascii="Times New Roman" w:hAnsi="Times New Roman"/>
          <w:b/>
          <w:szCs w:val="24"/>
        </w:rPr>
        <w:t>«</w:t>
      </w:r>
      <w:r w:rsidR="0086670B" w:rsidRPr="008C0122">
        <w:rPr>
          <w:rFonts w:ascii="Times New Roman" w:hAnsi="Times New Roman"/>
          <w:b/>
          <w:szCs w:val="24"/>
        </w:rPr>
        <w:t xml:space="preserve">Об утверждении </w:t>
      </w:r>
      <w:r w:rsidR="0086670B">
        <w:rPr>
          <w:rFonts w:ascii="Times New Roman" w:hAnsi="Times New Roman"/>
          <w:b/>
          <w:szCs w:val="24"/>
        </w:rPr>
        <w:t>дополнительного соглашения к С</w:t>
      </w:r>
      <w:r w:rsidR="0086670B" w:rsidRPr="008C0122">
        <w:rPr>
          <w:rFonts w:ascii="Times New Roman" w:hAnsi="Times New Roman"/>
          <w:b/>
          <w:szCs w:val="24"/>
        </w:rPr>
        <w:t>оглашени</w:t>
      </w:r>
      <w:r w:rsidR="0086670B">
        <w:rPr>
          <w:rFonts w:ascii="Times New Roman" w:hAnsi="Times New Roman"/>
          <w:b/>
          <w:szCs w:val="24"/>
        </w:rPr>
        <w:t>ю</w:t>
      </w:r>
      <w:r w:rsidR="0086670B" w:rsidRPr="008C0122">
        <w:rPr>
          <w:rFonts w:ascii="Times New Roman" w:hAnsi="Times New Roman"/>
          <w:b/>
          <w:szCs w:val="24"/>
        </w:rPr>
        <w:t xml:space="preserve"> о делегировании части полномочий контрактного управляющего </w:t>
      </w:r>
      <w:r w:rsidR="0086670B">
        <w:rPr>
          <w:rFonts w:ascii="Times New Roman" w:hAnsi="Times New Roman"/>
          <w:b/>
          <w:szCs w:val="24"/>
        </w:rPr>
        <w:t>с уровня сельского поселения Васильевка</w:t>
      </w:r>
    </w:p>
    <w:p w:rsidR="0086670B" w:rsidRPr="008C0122" w:rsidRDefault="0086670B" w:rsidP="0086670B">
      <w:pPr>
        <w:pStyle w:val="3"/>
        <w:jc w:val="center"/>
        <w:rPr>
          <w:rFonts w:ascii="Times New Roman" w:hAnsi="Times New Roman"/>
          <w:b/>
          <w:szCs w:val="24"/>
        </w:rPr>
      </w:pPr>
      <w:r w:rsidRPr="008C0122">
        <w:rPr>
          <w:rFonts w:ascii="Times New Roman" w:hAnsi="Times New Roman"/>
          <w:b/>
          <w:szCs w:val="24"/>
        </w:rPr>
        <w:t>на уровень муниципального района Ставропольский</w:t>
      </w:r>
      <w:r w:rsidR="00244F1A">
        <w:rPr>
          <w:rFonts w:ascii="Times New Roman" w:hAnsi="Times New Roman"/>
          <w:b/>
          <w:szCs w:val="24"/>
        </w:rPr>
        <w:t>»</w:t>
      </w:r>
    </w:p>
    <w:p w:rsidR="0086670B" w:rsidRPr="008C0122" w:rsidRDefault="0086670B" w:rsidP="0086670B">
      <w:pPr>
        <w:pStyle w:val="3"/>
        <w:ind w:firstLine="720"/>
        <w:jc w:val="center"/>
        <w:rPr>
          <w:rFonts w:ascii="Times New Roman" w:hAnsi="Times New Roman"/>
          <w:b/>
          <w:szCs w:val="24"/>
        </w:rPr>
      </w:pPr>
    </w:p>
    <w:p w:rsidR="0086670B" w:rsidRPr="008C0122" w:rsidRDefault="0086670B" w:rsidP="0086670B">
      <w:pPr>
        <w:pStyle w:val="3"/>
        <w:ind w:firstLine="720"/>
        <w:jc w:val="center"/>
        <w:rPr>
          <w:rFonts w:ascii="Times New Roman" w:hAnsi="Times New Roman"/>
          <w:b/>
          <w:szCs w:val="24"/>
        </w:rPr>
      </w:pPr>
    </w:p>
    <w:p w:rsidR="0086670B" w:rsidRPr="008C0122" w:rsidRDefault="0086670B" w:rsidP="0086670B">
      <w:pPr>
        <w:pStyle w:val="3"/>
        <w:ind w:firstLine="709"/>
        <w:rPr>
          <w:rStyle w:val="2"/>
          <w:i/>
          <w:szCs w:val="24"/>
        </w:rPr>
      </w:pPr>
      <w:r w:rsidRPr="008C0122">
        <w:rPr>
          <w:rStyle w:val="2"/>
          <w:szCs w:val="24"/>
        </w:rPr>
        <w:t>В целях реализации Федерального</w:t>
      </w:r>
      <w:r>
        <w:rPr>
          <w:rStyle w:val="2"/>
          <w:szCs w:val="24"/>
        </w:rPr>
        <w:t xml:space="preserve"> закона от 05.04.</w:t>
      </w:r>
      <w:r w:rsidRPr="008C0122">
        <w:rPr>
          <w:rStyle w:val="2"/>
          <w:szCs w:val="24"/>
        </w:rPr>
        <w:t>2013 г</w:t>
      </w:r>
      <w:r>
        <w:rPr>
          <w:rStyle w:val="2"/>
          <w:szCs w:val="24"/>
        </w:rPr>
        <w:t>.</w:t>
      </w:r>
      <w:r w:rsidRPr="008C0122">
        <w:rPr>
          <w:rStyle w:val="2"/>
          <w:szCs w:val="24"/>
        </w:rPr>
        <w:t xml:space="preserve"> </w:t>
      </w:r>
      <w:r>
        <w:rPr>
          <w:rStyle w:val="2"/>
          <w:szCs w:val="24"/>
        </w:rPr>
        <w:t>№</w:t>
      </w:r>
      <w:r w:rsidRPr="008C0122">
        <w:rPr>
          <w:rStyle w:val="2"/>
          <w:szCs w:val="24"/>
        </w:rPr>
        <w:t xml:space="preserve"> 44-ФЗ «О контрактной системе в сфере закупок, товаров, работ, услуг для обеспечения государственных и муниципальных нужд»</w:t>
      </w:r>
      <w:r>
        <w:rPr>
          <w:rStyle w:val="2"/>
          <w:szCs w:val="24"/>
        </w:rPr>
        <w:t>,</w:t>
      </w:r>
      <w:r w:rsidRPr="008C0122">
        <w:rPr>
          <w:rFonts w:ascii="Times New Roman" w:hAnsi="Times New Roman"/>
        </w:rPr>
        <w:t xml:space="preserve"> </w:t>
      </w:r>
      <w:r>
        <w:rPr>
          <w:rFonts w:ascii="Times New Roman" w:hAnsi="Times New Roman"/>
        </w:rPr>
        <w:t xml:space="preserve">на основании </w:t>
      </w:r>
      <w:r w:rsidRPr="0038145A">
        <w:rPr>
          <w:rFonts w:ascii="Times New Roman" w:hAnsi="Times New Roman"/>
        </w:rPr>
        <w:t>Фе</w:t>
      </w:r>
      <w:r>
        <w:rPr>
          <w:rFonts w:ascii="Times New Roman" w:hAnsi="Times New Roman"/>
        </w:rPr>
        <w:t xml:space="preserve">дерального закона от 06.10.2003 г. </w:t>
      </w:r>
      <w:r w:rsidRPr="0038145A">
        <w:rPr>
          <w:rFonts w:ascii="Times New Roman" w:hAnsi="Times New Roman"/>
        </w:rPr>
        <w:t>№ 131-ФЗ «Об общих принципах организации местного самоуправления в Российской Федерации»</w:t>
      </w:r>
      <w:r>
        <w:rPr>
          <w:rFonts w:ascii="Times New Roman" w:hAnsi="Times New Roman"/>
        </w:rPr>
        <w:t>,</w:t>
      </w:r>
      <w:r w:rsidRPr="008C0122">
        <w:rPr>
          <w:rStyle w:val="2"/>
          <w:rFonts w:eastAsia="Arial Unicode MS"/>
          <w:szCs w:val="24"/>
        </w:rPr>
        <w:t xml:space="preserve"> </w:t>
      </w:r>
      <w:r w:rsidRPr="008C0122">
        <w:rPr>
          <w:rStyle w:val="2"/>
          <w:szCs w:val="24"/>
        </w:rPr>
        <w:t xml:space="preserve">руководствуясь Уставом </w:t>
      </w:r>
      <w:r>
        <w:rPr>
          <w:rStyle w:val="2"/>
          <w:szCs w:val="24"/>
        </w:rPr>
        <w:t>сельского поселения Васильевка:</w:t>
      </w:r>
    </w:p>
    <w:p w:rsidR="0086670B" w:rsidRPr="008C0122" w:rsidRDefault="0086670B" w:rsidP="0086670B">
      <w:pPr>
        <w:pStyle w:val="3"/>
        <w:ind w:firstLine="709"/>
        <w:rPr>
          <w:rStyle w:val="2"/>
          <w:szCs w:val="24"/>
        </w:rPr>
      </w:pPr>
    </w:p>
    <w:p w:rsidR="0086670B" w:rsidRPr="0086670B" w:rsidRDefault="0086670B" w:rsidP="0086670B">
      <w:pPr>
        <w:pStyle w:val="3"/>
        <w:rPr>
          <w:rStyle w:val="2"/>
          <w:sz w:val="24"/>
          <w:szCs w:val="24"/>
        </w:rPr>
      </w:pPr>
      <w:r w:rsidRPr="008C0122">
        <w:rPr>
          <w:rStyle w:val="2"/>
          <w:szCs w:val="24"/>
        </w:rPr>
        <w:t xml:space="preserve">1. Утвердить </w:t>
      </w:r>
      <w:r w:rsidRPr="00645576">
        <w:rPr>
          <w:rStyle w:val="2"/>
          <w:szCs w:val="24"/>
        </w:rPr>
        <w:t>дополнительно</w:t>
      </w:r>
      <w:r>
        <w:rPr>
          <w:rStyle w:val="2"/>
          <w:szCs w:val="24"/>
        </w:rPr>
        <w:t>е</w:t>
      </w:r>
      <w:r w:rsidRPr="00645576">
        <w:rPr>
          <w:rStyle w:val="2"/>
          <w:szCs w:val="24"/>
        </w:rPr>
        <w:t xml:space="preserve"> соглашени</w:t>
      </w:r>
      <w:r>
        <w:rPr>
          <w:rStyle w:val="2"/>
          <w:szCs w:val="24"/>
        </w:rPr>
        <w:t>е</w:t>
      </w:r>
      <w:r w:rsidRPr="00645576">
        <w:rPr>
          <w:rStyle w:val="2"/>
          <w:szCs w:val="24"/>
        </w:rPr>
        <w:t xml:space="preserve"> к </w:t>
      </w:r>
      <w:r w:rsidRPr="0086670B">
        <w:rPr>
          <w:rStyle w:val="2"/>
          <w:szCs w:val="24"/>
        </w:rPr>
        <w:t xml:space="preserve">Соглашению о делегировании части полномочий контрактного управляющего с </w:t>
      </w:r>
      <w:r w:rsidRPr="0086670B">
        <w:rPr>
          <w:rFonts w:ascii="Times New Roman" w:hAnsi="Times New Roman"/>
          <w:szCs w:val="24"/>
        </w:rPr>
        <w:t>уровня сельского поселения Васильевка</w:t>
      </w:r>
      <w:r>
        <w:rPr>
          <w:rFonts w:ascii="Times New Roman" w:hAnsi="Times New Roman"/>
          <w:szCs w:val="24"/>
        </w:rPr>
        <w:t xml:space="preserve"> </w:t>
      </w:r>
      <w:r w:rsidRPr="0086670B">
        <w:rPr>
          <w:rStyle w:val="2"/>
          <w:szCs w:val="24"/>
        </w:rPr>
        <w:t>на уровень муниципального района Ставропольский</w:t>
      </w:r>
      <w:r w:rsidRPr="008C0122">
        <w:rPr>
          <w:rStyle w:val="2"/>
          <w:szCs w:val="24"/>
        </w:rPr>
        <w:t xml:space="preserve"> Самарской области</w:t>
      </w:r>
      <w:r w:rsidR="00E70236">
        <w:rPr>
          <w:rStyle w:val="2"/>
          <w:szCs w:val="24"/>
        </w:rPr>
        <w:t xml:space="preserve"> от «19</w:t>
      </w:r>
      <w:r>
        <w:rPr>
          <w:rStyle w:val="2"/>
          <w:szCs w:val="24"/>
        </w:rPr>
        <w:t xml:space="preserve">» </w:t>
      </w:r>
      <w:r w:rsidR="00E70236">
        <w:rPr>
          <w:rStyle w:val="2"/>
          <w:szCs w:val="24"/>
        </w:rPr>
        <w:t>февраля</w:t>
      </w:r>
      <w:r>
        <w:rPr>
          <w:rStyle w:val="2"/>
          <w:szCs w:val="24"/>
        </w:rPr>
        <w:t xml:space="preserve"> 20</w:t>
      </w:r>
      <w:r w:rsidR="00E70236">
        <w:rPr>
          <w:rStyle w:val="2"/>
          <w:szCs w:val="24"/>
        </w:rPr>
        <w:t>14</w:t>
      </w:r>
      <w:r>
        <w:rPr>
          <w:rStyle w:val="2"/>
          <w:szCs w:val="24"/>
        </w:rPr>
        <w:t xml:space="preserve"> г. </w:t>
      </w:r>
    </w:p>
    <w:p w:rsidR="0086670B" w:rsidRPr="008C0122" w:rsidRDefault="0086670B" w:rsidP="0086670B">
      <w:pPr>
        <w:pStyle w:val="3"/>
        <w:rPr>
          <w:rStyle w:val="2"/>
          <w:szCs w:val="24"/>
        </w:rPr>
      </w:pPr>
      <w:r w:rsidRPr="008C0122">
        <w:rPr>
          <w:rStyle w:val="2"/>
          <w:szCs w:val="24"/>
        </w:rPr>
        <w:t xml:space="preserve">2. Настоящее </w:t>
      </w:r>
      <w:r>
        <w:rPr>
          <w:rStyle w:val="2"/>
          <w:szCs w:val="24"/>
        </w:rPr>
        <w:t>Решение</w:t>
      </w:r>
      <w:r w:rsidRPr="008C0122">
        <w:rPr>
          <w:rStyle w:val="2"/>
          <w:szCs w:val="24"/>
        </w:rPr>
        <w:t xml:space="preserve"> вступает в силу с момента его подписания.</w:t>
      </w:r>
    </w:p>
    <w:p w:rsidR="0086670B" w:rsidRPr="008C0122" w:rsidRDefault="0086670B" w:rsidP="0086670B">
      <w:pPr>
        <w:pStyle w:val="3"/>
        <w:ind w:firstLine="709"/>
        <w:rPr>
          <w:rStyle w:val="2"/>
          <w:szCs w:val="24"/>
        </w:rPr>
      </w:pPr>
    </w:p>
    <w:p w:rsidR="0086670B" w:rsidRDefault="0086670B" w:rsidP="0086670B">
      <w:pPr>
        <w:pStyle w:val="3"/>
        <w:ind w:firstLine="709"/>
        <w:rPr>
          <w:rStyle w:val="2"/>
          <w:szCs w:val="24"/>
        </w:rPr>
      </w:pPr>
    </w:p>
    <w:p w:rsidR="0086670B" w:rsidRDefault="0086670B" w:rsidP="0086670B">
      <w:pPr>
        <w:pStyle w:val="3"/>
        <w:ind w:firstLine="709"/>
        <w:rPr>
          <w:rStyle w:val="2"/>
          <w:szCs w:val="24"/>
        </w:rPr>
      </w:pPr>
    </w:p>
    <w:p w:rsidR="0086670B" w:rsidRPr="008C0122" w:rsidRDefault="0086670B" w:rsidP="0086670B">
      <w:pPr>
        <w:pStyle w:val="3"/>
        <w:ind w:firstLine="709"/>
        <w:rPr>
          <w:rStyle w:val="2"/>
          <w:szCs w:val="24"/>
        </w:rPr>
      </w:pPr>
    </w:p>
    <w:p w:rsidR="0086670B" w:rsidRDefault="0086670B" w:rsidP="0086670B">
      <w:pPr>
        <w:pStyle w:val="3"/>
        <w:ind w:firstLine="709"/>
        <w:rPr>
          <w:rStyle w:val="2"/>
          <w:szCs w:val="24"/>
        </w:rPr>
      </w:pPr>
      <w:r>
        <w:rPr>
          <w:rStyle w:val="2"/>
          <w:szCs w:val="24"/>
        </w:rPr>
        <w:t>Председатель собрания представителей</w:t>
      </w:r>
      <w:r w:rsidR="00E70236">
        <w:rPr>
          <w:rStyle w:val="2"/>
          <w:szCs w:val="24"/>
        </w:rPr>
        <w:t xml:space="preserve">  </w:t>
      </w:r>
    </w:p>
    <w:p w:rsidR="0086670B" w:rsidRPr="008C0122" w:rsidRDefault="0086670B" w:rsidP="0086670B">
      <w:pPr>
        <w:pStyle w:val="3"/>
        <w:ind w:firstLine="709"/>
        <w:rPr>
          <w:rStyle w:val="2"/>
          <w:szCs w:val="24"/>
        </w:rPr>
      </w:pPr>
      <w:r>
        <w:rPr>
          <w:rStyle w:val="2"/>
          <w:szCs w:val="24"/>
        </w:rPr>
        <w:t xml:space="preserve">сельского поселения Васильевка </w:t>
      </w:r>
      <w:r w:rsidRPr="008C0122">
        <w:rPr>
          <w:rStyle w:val="2"/>
          <w:szCs w:val="24"/>
        </w:rPr>
        <w:t xml:space="preserve">             </w:t>
      </w:r>
      <w:r>
        <w:rPr>
          <w:rStyle w:val="2"/>
          <w:szCs w:val="24"/>
        </w:rPr>
        <w:t xml:space="preserve">      </w:t>
      </w:r>
      <w:r>
        <w:rPr>
          <w:rStyle w:val="2"/>
          <w:szCs w:val="24"/>
        </w:rPr>
        <w:tab/>
      </w:r>
      <w:r>
        <w:rPr>
          <w:rStyle w:val="2"/>
          <w:szCs w:val="24"/>
        </w:rPr>
        <w:tab/>
      </w:r>
      <w:r>
        <w:rPr>
          <w:rStyle w:val="2"/>
          <w:szCs w:val="24"/>
        </w:rPr>
        <w:tab/>
        <w:t xml:space="preserve">А.В. Степанов             </w:t>
      </w:r>
      <w:r w:rsidRPr="008C0122">
        <w:rPr>
          <w:rStyle w:val="2"/>
          <w:szCs w:val="24"/>
        </w:rPr>
        <w:t xml:space="preserve"> </w:t>
      </w:r>
    </w:p>
    <w:p w:rsidR="0086670B" w:rsidRPr="008C0122" w:rsidRDefault="0086670B" w:rsidP="0086670B">
      <w:pPr>
        <w:pStyle w:val="3"/>
        <w:ind w:firstLine="709"/>
        <w:rPr>
          <w:rStyle w:val="2"/>
          <w:szCs w:val="24"/>
        </w:rPr>
      </w:pPr>
    </w:p>
    <w:p w:rsidR="0086670B" w:rsidRDefault="0086670B" w:rsidP="0086670B">
      <w:pPr>
        <w:pStyle w:val="3"/>
        <w:ind w:firstLine="709"/>
        <w:rPr>
          <w:rStyle w:val="2"/>
          <w:szCs w:val="24"/>
        </w:rPr>
      </w:pPr>
    </w:p>
    <w:p w:rsidR="0086670B" w:rsidRPr="008C0122" w:rsidRDefault="0086670B" w:rsidP="0086670B">
      <w:pPr>
        <w:pStyle w:val="3"/>
        <w:ind w:firstLine="709"/>
        <w:rPr>
          <w:rStyle w:val="2"/>
          <w:szCs w:val="24"/>
        </w:rPr>
      </w:pPr>
      <w:r>
        <w:rPr>
          <w:rStyle w:val="2"/>
          <w:szCs w:val="24"/>
        </w:rPr>
        <w:t xml:space="preserve">Глава сельского поселения Васильевка </w:t>
      </w:r>
      <w:r w:rsidRPr="008C0122">
        <w:rPr>
          <w:rStyle w:val="2"/>
          <w:szCs w:val="24"/>
        </w:rPr>
        <w:t xml:space="preserve">           </w:t>
      </w:r>
      <w:r>
        <w:rPr>
          <w:rStyle w:val="2"/>
          <w:szCs w:val="24"/>
        </w:rPr>
        <w:t xml:space="preserve">           </w:t>
      </w:r>
      <w:r>
        <w:rPr>
          <w:rStyle w:val="2"/>
          <w:szCs w:val="24"/>
        </w:rPr>
        <w:tab/>
      </w:r>
      <w:r w:rsidR="00E70236">
        <w:rPr>
          <w:rStyle w:val="2"/>
          <w:szCs w:val="24"/>
        </w:rPr>
        <w:t xml:space="preserve">  </w:t>
      </w:r>
      <w:r>
        <w:rPr>
          <w:rStyle w:val="2"/>
          <w:szCs w:val="24"/>
        </w:rPr>
        <w:tab/>
        <w:t>А.В. Хальзов</w:t>
      </w:r>
    </w:p>
    <w:p w:rsidR="0086670B" w:rsidRPr="00AE22CE" w:rsidRDefault="0086670B" w:rsidP="0086670B">
      <w:pPr>
        <w:ind w:firstLine="567"/>
        <w:jc w:val="both"/>
        <w:rPr>
          <w:rFonts w:cs="Times New Roman"/>
          <w:sz w:val="24"/>
          <w:szCs w:val="24"/>
        </w:rPr>
      </w:pPr>
    </w:p>
    <w:p w:rsidR="0086670B" w:rsidRPr="00AE22CE" w:rsidRDefault="0086670B" w:rsidP="0086670B">
      <w:pPr>
        <w:ind w:firstLine="567"/>
        <w:jc w:val="both"/>
        <w:rPr>
          <w:rFonts w:cs="Times New Roman"/>
          <w:sz w:val="24"/>
          <w:szCs w:val="24"/>
        </w:rPr>
      </w:pPr>
    </w:p>
    <w:p w:rsidR="0086670B" w:rsidRDefault="0086670B" w:rsidP="0086670B">
      <w:pPr>
        <w:spacing w:after="0" w:line="240" w:lineRule="auto"/>
        <w:ind w:firstLine="567"/>
        <w:jc w:val="both"/>
        <w:outlineLvl w:val="0"/>
        <w:rPr>
          <w:rFonts w:eastAsia="Times New Roman" w:cs="Times New Roman"/>
          <w:bCs/>
          <w:kern w:val="36"/>
          <w:sz w:val="24"/>
          <w:szCs w:val="24"/>
          <w:lang w:eastAsia="ru-RU"/>
        </w:rPr>
      </w:pPr>
    </w:p>
    <w:p w:rsidR="0086670B" w:rsidRDefault="0086670B" w:rsidP="0086670B">
      <w:pPr>
        <w:spacing w:after="0" w:line="240" w:lineRule="auto"/>
        <w:ind w:firstLine="567"/>
        <w:jc w:val="both"/>
        <w:outlineLvl w:val="0"/>
        <w:rPr>
          <w:rFonts w:eastAsia="Times New Roman" w:cs="Times New Roman"/>
          <w:bCs/>
          <w:kern w:val="36"/>
          <w:sz w:val="24"/>
          <w:szCs w:val="24"/>
          <w:lang w:eastAsia="ru-RU"/>
        </w:rPr>
      </w:pPr>
    </w:p>
    <w:p w:rsidR="0086670B" w:rsidRDefault="0086670B" w:rsidP="0086670B">
      <w:pPr>
        <w:spacing w:after="0" w:line="240" w:lineRule="auto"/>
        <w:ind w:firstLine="567"/>
        <w:jc w:val="right"/>
        <w:outlineLvl w:val="0"/>
        <w:rPr>
          <w:rFonts w:eastAsia="Times New Roman" w:cs="Times New Roman"/>
          <w:bCs/>
          <w:kern w:val="36"/>
          <w:sz w:val="24"/>
          <w:szCs w:val="24"/>
          <w:lang w:eastAsia="ru-RU"/>
        </w:rPr>
      </w:pPr>
    </w:p>
    <w:p w:rsidR="0086670B" w:rsidRDefault="0086670B" w:rsidP="0086670B">
      <w:pPr>
        <w:spacing w:after="0" w:line="240" w:lineRule="auto"/>
        <w:ind w:firstLine="567"/>
        <w:jc w:val="right"/>
        <w:outlineLvl w:val="0"/>
        <w:rPr>
          <w:rFonts w:eastAsia="Times New Roman" w:cs="Times New Roman"/>
          <w:bCs/>
          <w:kern w:val="36"/>
          <w:sz w:val="24"/>
          <w:szCs w:val="24"/>
          <w:lang w:eastAsia="ru-RU"/>
        </w:rPr>
      </w:pPr>
    </w:p>
    <w:p w:rsidR="0086670B" w:rsidRDefault="0086670B" w:rsidP="0086670B">
      <w:pPr>
        <w:spacing w:after="0" w:line="240" w:lineRule="auto"/>
        <w:ind w:firstLine="567"/>
        <w:jc w:val="right"/>
        <w:outlineLvl w:val="0"/>
        <w:rPr>
          <w:rFonts w:eastAsia="Times New Roman" w:cs="Times New Roman"/>
          <w:bCs/>
          <w:kern w:val="36"/>
          <w:sz w:val="24"/>
          <w:szCs w:val="24"/>
          <w:lang w:eastAsia="ru-RU"/>
        </w:rPr>
      </w:pPr>
    </w:p>
    <w:p w:rsidR="0086670B" w:rsidRDefault="0086670B" w:rsidP="0086670B">
      <w:pPr>
        <w:spacing w:after="0" w:line="240" w:lineRule="auto"/>
        <w:ind w:firstLine="567"/>
        <w:jc w:val="right"/>
        <w:outlineLvl w:val="0"/>
        <w:rPr>
          <w:rFonts w:eastAsia="Times New Roman" w:cs="Times New Roman"/>
          <w:bCs/>
          <w:kern w:val="36"/>
          <w:sz w:val="24"/>
          <w:szCs w:val="24"/>
          <w:lang w:eastAsia="ru-RU"/>
        </w:rPr>
      </w:pPr>
    </w:p>
    <w:p w:rsidR="0086670B" w:rsidRDefault="0086670B" w:rsidP="0086670B">
      <w:pPr>
        <w:spacing w:after="0" w:line="240" w:lineRule="auto"/>
        <w:ind w:firstLine="567"/>
        <w:jc w:val="right"/>
        <w:outlineLvl w:val="0"/>
        <w:rPr>
          <w:rFonts w:eastAsia="Times New Roman" w:cs="Times New Roman"/>
          <w:bCs/>
          <w:kern w:val="36"/>
          <w:sz w:val="24"/>
          <w:szCs w:val="24"/>
          <w:lang w:eastAsia="ru-RU"/>
        </w:rPr>
      </w:pPr>
    </w:p>
    <w:p w:rsidR="0086670B" w:rsidRDefault="0086670B" w:rsidP="0086670B">
      <w:pPr>
        <w:spacing w:after="0" w:line="240" w:lineRule="auto"/>
        <w:ind w:firstLine="567"/>
        <w:jc w:val="right"/>
        <w:outlineLvl w:val="0"/>
        <w:rPr>
          <w:rFonts w:eastAsia="Times New Roman" w:cs="Times New Roman"/>
          <w:bCs/>
          <w:kern w:val="36"/>
          <w:sz w:val="24"/>
          <w:szCs w:val="24"/>
          <w:lang w:eastAsia="ru-RU"/>
        </w:rPr>
      </w:pPr>
    </w:p>
    <w:p w:rsidR="0086670B" w:rsidRPr="00AE22CE" w:rsidRDefault="0086670B" w:rsidP="0086670B">
      <w:pPr>
        <w:spacing w:after="0" w:line="240" w:lineRule="auto"/>
        <w:ind w:firstLine="567"/>
        <w:jc w:val="right"/>
        <w:outlineLvl w:val="0"/>
        <w:rPr>
          <w:rFonts w:eastAsia="Times New Roman" w:cs="Times New Roman"/>
          <w:bCs/>
          <w:kern w:val="36"/>
          <w:sz w:val="24"/>
          <w:szCs w:val="24"/>
          <w:lang w:eastAsia="ru-RU"/>
        </w:rPr>
      </w:pPr>
      <w:r w:rsidRPr="00AE22CE">
        <w:rPr>
          <w:rFonts w:eastAsia="Times New Roman" w:cs="Times New Roman"/>
          <w:bCs/>
          <w:kern w:val="36"/>
          <w:sz w:val="24"/>
          <w:szCs w:val="24"/>
          <w:lang w:eastAsia="ru-RU"/>
        </w:rPr>
        <w:lastRenderedPageBreak/>
        <w:t>Приложение №1</w:t>
      </w:r>
    </w:p>
    <w:p w:rsidR="0086670B" w:rsidRPr="00244F1A" w:rsidRDefault="0086670B" w:rsidP="0086670B">
      <w:pPr>
        <w:spacing w:after="0" w:line="240" w:lineRule="auto"/>
        <w:ind w:firstLine="567"/>
        <w:jc w:val="right"/>
        <w:outlineLvl w:val="0"/>
        <w:rPr>
          <w:rFonts w:eastAsia="Times New Roman" w:cs="Times New Roman"/>
          <w:bCs/>
          <w:kern w:val="36"/>
          <w:sz w:val="24"/>
          <w:szCs w:val="24"/>
          <w:lang w:eastAsia="ru-RU"/>
        </w:rPr>
      </w:pPr>
      <w:r w:rsidRPr="00244F1A">
        <w:rPr>
          <w:rFonts w:eastAsia="Times New Roman" w:cs="Times New Roman"/>
          <w:bCs/>
          <w:kern w:val="36"/>
          <w:sz w:val="24"/>
          <w:szCs w:val="24"/>
          <w:lang w:eastAsia="ru-RU"/>
        </w:rPr>
        <w:t>к Решени</w:t>
      </w:r>
      <w:r w:rsidR="00E70236">
        <w:rPr>
          <w:rFonts w:eastAsia="Times New Roman" w:cs="Times New Roman"/>
          <w:bCs/>
          <w:kern w:val="36"/>
          <w:sz w:val="24"/>
          <w:szCs w:val="24"/>
          <w:lang w:eastAsia="ru-RU"/>
        </w:rPr>
        <w:t>ю</w:t>
      </w:r>
      <w:r w:rsidRPr="00244F1A">
        <w:rPr>
          <w:rFonts w:eastAsia="Times New Roman" w:cs="Times New Roman"/>
          <w:bCs/>
          <w:kern w:val="36"/>
          <w:sz w:val="24"/>
          <w:szCs w:val="24"/>
          <w:lang w:eastAsia="ru-RU"/>
        </w:rPr>
        <w:t xml:space="preserve"> Собрания Представителей</w:t>
      </w:r>
    </w:p>
    <w:p w:rsidR="00244F1A" w:rsidRDefault="00244F1A" w:rsidP="00244F1A">
      <w:pPr>
        <w:pStyle w:val="3"/>
        <w:jc w:val="right"/>
        <w:rPr>
          <w:rFonts w:ascii="Times New Roman" w:hAnsi="Times New Roman"/>
          <w:szCs w:val="24"/>
        </w:rPr>
      </w:pPr>
      <w:r w:rsidRPr="00244F1A">
        <w:rPr>
          <w:rFonts w:ascii="Times New Roman" w:hAnsi="Times New Roman"/>
          <w:szCs w:val="24"/>
        </w:rPr>
        <w:t xml:space="preserve">«Об утверждении </w:t>
      </w:r>
      <w:r>
        <w:rPr>
          <w:rFonts w:ascii="Times New Roman" w:hAnsi="Times New Roman"/>
          <w:szCs w:val="24"/>
        </w:rPr>
        <w:t>дополнительного соглашения</w:t>
      </w:r>
    </w:p>
    <w:p w:rsidR="00244F1A" w:rsidRDefault="00244F1A" w:rsidP="00244F1A">
      <w:pPr>
        <w:pStyle w:val="3"/>
        <w:jc w:val="right"/>
        <w:rPr>
          <w:rFonts w:ascii="Times New Roman" w:hAnsi="Times New Roman"/>
          <w:szCs w:val="24"/>
        </w:rPr>
      </w:pPr>
      <w:r w:rsidRPr="00244F1A">
        <w:rPr>
          <w:rFonts w:ascii="Times New Roman" w:hAnsi="Times New Roman"/>
          <w:szCs w:val="24"/>
        </w:rPr>
        <w:t>к Соглашению о</w:t>
      </w:r>
      <w:r>
        <w:rPr>
          <w:rFonts w:ascii="Times New Roman" w:hAnsi="Times New Roman"/>
          <w:szCs w:val="24"/>
        </w:rPr>
        <w:t xml:space="preserve"> делегировании части полномочий</w:t>
      </w:r>
    </w:p>
    <w:p w:rsidR="00244F1A" w:rsidRDefault="00244F1A" w:rsidP="00244F1A">
      <w:pPr>
        <w:pStyle w:val="3"/>
        <w:jc w:val="right"/>
        <w:rPr>
          <w:rFonts w:ascii="Times New Roman" w:hAnsi="Times New Roman"/>
          <w:szCs w:val="24"/>
        </w:rPr>
      </w:pPr>
      <w:r w:rsidRPr="00244F1A">
        <w:rPr>
          <w:rFonts w:ascii="Times New Roman" w:hAnsi="Times New Roman"/>
          <w:szCs w:val="24"/>
        </w:rPr>
        <w:t xml:space="preserve">контрактного управляющего с уровня </w:t>
      </w:r>
      <w:r>
        <w:rPr>
          <w:rFonts w:ascii="Times New Roman" w:hAnsi="Times New Roman"/>
          <w:szCs w:val="24"/>
        </w:rPr>
        <w:t>сельского</w:t>
      </w:r>
    </w:p>
    <w:p w:rsidR="00244F1A" w:rsidRDefault="00244F1A" w:rsidP="00244F1A">
      <w:pPr>
        <w:pStyle w:val="3"/>
        <w:jc w:val="right"/>
        <w:rPr>
          <w:rFonts w:ascii="Times New Roman" w:hAnsi="Times New Roman"/>
          <w:szCs w:val="24"/>
        </w:rPr>
      </w:pPr>
      <w:r w:rsidRPr="00244F1A">
        <w:rPr>
          <w:rFonts w:ascii="Times New Roman" w:hAnsi="Times New Roman"/>
          <w:szCs w:val="24"/>
        </w:rPr>
        <w:t>поселения Васильевка</w:t>
      </w:r>
      <w:r>
        <w:rPr>
          <w:rFonts w:ascii="Times New Roman" w:hAnsi="Times New Roman"/>
          <w:szCs w:val="24"/>
        </w:rPr>
        <w:t xml:space="preserve"> на уровень</w:t>
      </w:r>
    </w:p>
    <w:p w:rsidR="00E70236" w:rsidRDefault="00244F1A" w:rsidP="00244F1A">
      <w:pPr>
        <w:pStyle w:val="3"/>
        <w:jc w:val="right"/>
        <w:rPr>
          <w:rFonts w:ascii="Times New Roman" w:hAnsi="Times New Roman"/>
          <w:szCs w:val="24"/>
        </w:rPr>
      </w:pPr>
      <w:r w:rsidRPr="00244F1A">
        <w:rPr>
          <w:rFonts w:ascii="Times New Roman" w:hAnsi="Times New Roman"/>
          <w:szCs w:val="24"/>
        </w:rPr>
        <w:t xml:space="preserve">муниципального района </w:t>
      </w:r>
      <w:proofErr w:type="gramStart"/>
      <w:r w:rsidRPr="00244F1A">
        <w:rPr>
          <w:rFonts w:ascii="Times New Roman" w:hAnsi="Times New Roman"/>
          <w:szCs w:val="24"/>
        </w:rPr>
        <w:t>Ставропольский</w:t>
      </w:r>
      <w:proofErr w:type="gramEnd"/>
      <w:r w:rsidRPr="00244F1A">
        <w:rPr>
          <w:rFonts w:ascii="Times New Roman" w:hAnsi="Times New Roman"/>
          <w:szCs w:val="24"/>
        </w:rPr>
        <w:t>»</w:t>
      </w:r>
      <w:r w:rsidR="00E70236">
        <w:rPr>
          <w:rFonts w:ascii="Times New Roman" w:hAnsi="Times New Roman"/>
          <w:szCs w:val="24"/>
        </w:rPr>
        <w:t xml:space="preserve"> </w:t>
      </w:r>
    </w:p>
    <w:p w:rsidR="00244F1A" w:rsidRPr="00244F1A" w:rsidRDefault="00E70236" w:rsidP="00244F1A">
      <w:pPr>
        <w:pStyle w:val="3"/>
        <w:jc w:val="right"/>
        <w:rPr>
          <w:rFonts w:ascii="Times New Roman" w:hAnsi="Times New Roman"/>
          <w:szCs w:val="24"/>
        </w:rPr>
      </w:pPr>
      <w:r>
        <w:rPr>
          <w:rFonts w:ascii="Times New Roman" w:hAnsi="Times New Roman"/>
          <w:szCs w:val="24"/>
        </w:rPr>
        <w:t>от 25.04.2017 №11</w:t>
      </w:r>
    </w:p>
    <w:p w:rsidR="0086670B" w:rsidRDefault="0086670B" w:rsidP="0086670B">
      <w:pPr>
        <w:pStyle w:val="10"/>
        <w:shd w:val="clear" w:color="auto" w:fill="auto"/>
        <w:ind w:firstLine="709"/>
        <w:jc w:val="center"/>
        <w:rPr>
          <w:b/>
          <w:sz w:val="24"/>
          <w:szCs w:val="24"/>
        </w:rPr>
      </w:pPr>
    </w:p>
    <w:p w:rsidR="0086670B" w:rsidRDefault="0086670B" w:rsidP="0086670B">
      <w:pPr>
        <w:pStyle w:val="10"/>
        <w:shd w:val="clear" w:color="auto" w:fill="auto"/>
        <w:ind w:firstLine="709"/>
        <w:jc w:val="center"/>
        <w:rPr>
          <w:b/>
          <w:sz w:val="24"/>
          <w:szCs w:val="24"/>
        </w:rPr>
      </w:pPr>
    </w:p>
    <w:p w:rsidR="0086670B" w:rsidRDefault="0086670B" w:rsidP="0086670B">
      <w:pPr>
        <w:pStyle w:val="10"/>
        <w:shd w:val="clear" w:color="auto" w:fill="auto"/>
        <w:ind w:firstLine="709"/>
        <w:jc w:val="center"/>
        <w:rPr>
          <w:b/>
          <w:sz w:val="24"/>
          <w:szCs w:val="24"/>
        </w:rPr>
      </w:pPr>
    </w:p>
    <w:p w:rsidR="0086670B" w:rsidRDefault="0086670B" w:rsidP="0086670B">
      <w:pPr>
        <w:pStyle w:val="10"/>
        <w:shd w:val="clear" w:color="auto" w:fill="auto"/>
        <w:ind w:firstLine="709"/>
        <w:jc w:val="center"/>
        <w:rPr>
          <w:b/>
          <w:sz w:val="24"/>
          <w:szCs w:val="24"/>
        </w:rPr>
      </w:pPr>
      <w:r>
        <w:rPr>
          <w:b/>
          <w:sz w:val="24"/>
          <w:szCs w:val="24"/>
        </w:rPr>
        <w:t xml:space="preserve">Дополнительное соглашение </w:t>
      </w:r>
      <w:bookmarkStart w:id="0" w:name="_GoBack"/>
      <w:bookmarkEnd w:id="0"/>
    </w:p>
    <w:p w:rsidR="0086670B" w:rsidRPr="0086670B" w:rsidRDefault="0086670B" w:rsidP="0086670B">
      <w:pPr>
        <w:pStyle w:val="10"/>
        <w:shd w:val="clear" w:color="auto" w:fill="auto"/>
        <w:ind w:firstLine="709"/>
        <w:jc w:val="center"/>
        <w:rPr>
          <w:b/>
          <w:sz w:val="24"/>
          <w:szCs w:val="24"/>
        </w:rPr>
      </w:pPr>
      <w:r w:rsidRPr="0086670B">
        <w:rPr>
          <w:sz w:val="24"/>
          <w:szCs w:val="24"/>
        </w:rPr>
        <w:t xml:space="preserve">к </w:t>
      </w:r>
      <w:r w:rsidRPr="006D3E19">
        <w:rPr>
          <w:szCs w:val="24"/>
        </w:rPr>
        <w:t xml:space="preserve">соглашению о делегировании части полномочий </w:t>
      </w:r>
    </w:p>
    <w:p w:rsidR="0086670B" w:rsidRPr="006D3E19" w:rsidRDefault="0086670B" w:rsidP="0086670B">
      <w:pPr>
        <w:pStyle w:val="3"/>
        <w:ind w:firstLine="709"/>
        <w:jc w:val="center"/>
        <w:rPr>
          <w:rFonts w:ascii="Times New Roman" w:hAnsi="Times New Roman"/>
          <w:szCs w:val="24"/>
        </w:rPr>
      </w:pPr>
      <w:r w:rsidRPr="006D3E19">
        <w:rPr>
          <w:rFonts w:ascii="Times New Roman" w:hAnsi="Times New Roman"/>
          <w:szCs w:val="24"/>
        </w:rPr>
        <w:t xml:space="preserve">контрактного управляющего </w:t>
      </w:r>
      <w:r>
        <w:rPr>
          <w:rFonts w:ascii="Times New Roman" w:hAnsi="Times New Roman"/>
          <w:szCs w:val="24"/>
        </w:rPr>
        <w:t>с уровня сельского поселения Васильевка</w:t>
      </w:r>
      <w:r w:rsidRPr="006D3E19">
        <w:rPr>
          <w:rFonts w:ascii="Times New Roman" w:hAnsi="Times New Roman"/>
          <w:i/>
          <w:szCs w:val="24"/>
        </w:rPr>
        <w:t xml:space="preserve"> </w:t>
      </w:r>
    </w:p>
    <w:p w:rsidR="0086670B" w:rsidRDefault="0086670B" w:rsidP="0086670B">
      <w:pPr>
        <w:pStyle w:val="3"/>
        <w:ind w:firstLine="709"/>
        <w:jc w:val="center"/>
        <w:rPr>
          <w:rFonts w:ascii="Times New Roman" w:hAnsi="Times New Roman"/>
          <w:szCs w:val="24"/>
        </w:rPr>
      </w:pPr>
      <w:r w:rsidRPr="006D3E19">
        <w:rPr>
          <w:rFonts w:ascii="Times New Roman" w:hAnsi="Times New Roman"/>
          <w:szCs w:val="24"/>
        </w:rPr>
        <w:t xml:space="preserve"> на уровень муниципального района Ставропольский Самарской области</w:t>
      </w:r>
    </w:p>
    <w:p w:rsidR="00E70236" w:rsidRDefault="0086670B" w:rsidP="00E70236">
      <w:pPr>
        <w:pStyle w:val="10"/>
        <w:shd w:val="clear" w:color="auto" w:fill="auto"/>
        <w:jc w:val="center"/>
        <w:rPr>
          <w:rStyle w:val="11"/>
          <w:sz w:val="24"/>
          <w:szCs w:val="24"/>
        </w:rPr>
      </w:pPr>
      <w:r w:rsidRPr="00C12786">
        <w:rPr>
          <w:rStyle w:val="11"/>
          <w:sz w:val="24"/>
          <w:szCs w:val="24"/>
        </w:rPr>
        <w:t>муниципальный район Ставропольский</w:t>
      </w:r>
    </w:p>
    <w:p w:rsidR="0086670B" w:rsidRDefault="0086670B" w:rsidP="00E70236">
      <w:pPr>
        <w:pStyle w:val="10"/>
        <w:shd w:val="clear" w:color="auto" w:fill="auto"/>
        <w:rPr>
          <w:rStyle w:val="11"/>
          <w:sz w:val="24"/>
          <w:szCs w:val="24"/>
        </w:rPr>
      </w:pPr>
      <w:r>
        <w:rPr>
          <w:rStyle w:val="11"/>
          <w:sz w:val="24"/>
          <w:szCs w:val="24"/>
        </w:rPr>
        <w:t xml:space="preserve"> </w:t>
      </w:r>
      <w:r w:rsidRPr="00C12786">
        <w:rPr>
          <w:rStyle w:val="11"/>
          <w:sz w:val="24"/>
          <w:szCs w:val="24"/>
        </w:rPr>
        <w:t xml:space="preserve"> </w:t>
      </w:r>
      <w:r>
        <w:rPr>
          <w:rStyle w:val="11"/>
          <w:sz w:val="24"/>
          <w:szCs w:val="24"/>
        </w:rPr>
        <w:t xml:space="preserve"> </w:t>
      </w:r>
      <w:r w:rsidR="00E70236">
        <w:rPr>
          <w:rStyle w:val="11"/>
          <w:sz w:val="24"/>
          <w:szCs w:val="24"/>
        </w:rPr>
        <w:t>«25</w:t>
      </w:r>
      <w:r w:rsidRPr="00C12786">
        <w:rPr>
          <w:rStyle w:val="11"/>
          <w:sz w:val="24"/>
          <w:szCs w:val="24"/>
        </w:rPr>
        <w:t>»</w:t>
      </w:r>
      <w:r w:rsidR="00E70236">
        <w:rPr>
          <w:rStyle w:val="11"/>
          <w:sz w:val="24"/>
          <w:szCs w:val="24"/>
        </w:rPr>
        <w:t xml:space="preserve"> апреля 2017</w:t>
      </w:r>
      <w:r w:rsidRPr="00C12786">
        <w:rPr>
          <w:rStyle w:val="11"/>
          <w:sz w:val="24"/>
          <w:szCs w:val="24"/>
        </w:rPr>
        <w:t xml:space="preserve"> года</w:t>
      </w:r>
    </w:p>
    <w:p w:rsidR="0086670B" w:rsidRPr="00010CFC" w:rsidRDefault="0086670B" w:rsidP="0086670B">
      <w:pPr>
        <w:pStyle w:val="10"/>
        <w:shd w:val="clear" w:color="auto" w:fill="auto"/>
        <w:jc w:val="left"/>
        <w:rPr>
          <w:rStyle w:val="11"/>
          <w:sz w:val="24"/>
          <w:szCs w:val="24"/>
        </w:rPr>
      </w:pPr>
    </w:p>
    <w:p w:rsidR="0086670B" w:rsidRPr="00056A42" w:rsidRDefault="0086670B" w:rsidP="0086670B">
      <w:pPr>
        <w:pStyle w:val="10"/>
        <w:shd w:val="clear" w:color="auto" w:fill="auto"/>
        <w:ind w:firstLine="709"/>
        <w:jc w:val="left"/>
        <w:rPr>
          <w:b/>
          <w:sz w:val="24"/>
          <w:szCs w:val="24"/>
        </w:rPr>
      </w:pPr>
    </w:p>
    <w:p w:rsidR="0086670B" w:rsidRDefault="0086670B" w:rsidP="0086670B">
      <w:pPr>
        <w:pStyle w:val="3"/>
        <w:ind w:firstLine="709"/>
        <w:rPr>
          <w:rStyle w:val="2"/>
          <w:szCs w:val="24"/>
        </w:rPr>
      </w:pPr>
      <w:proofErr w:type="gramStart"/>
      <w:r w:rsidRPr="00056A42">
        <w:rPr>
          <w:rFonts w:ascii="Times New Roman" w:hAnsi="Times New Roman"/>
          <w:szCs w:val="24"/>
        </w:rPr>
        <w:t xml:space="preserve">Администрация сельского поселения Васильевка, </w:t>
      </w:r>
      <w:r w:rsidRPr="00056A42">
        <w:rPr>
          <w:rStyle w:val="2"/>
          <w:szCs w:val="24"/>
        </w:rPr>
        <w:t xml:space="preserve">именуемый в дальнейшем Заказчик, в лице главы администрации </w:t>
      </w:r>
      <w:proofErr w:type="spellStart"/>
      <w:r w:rsidRPr="00056A42">
        <w:rPr>
          <w:rStyle w:val="2"/>
          <w:szCs w:val="24"/>
        </w:rPr>
        <w:t>Хальзова</w:t>
      </w:r>
      <w:proofErr w:type="spellEnd"/>
      <w:r w:rsidRPr="00056A42">
        <w:rPr>
          <w:rStyle w:val="2"/>
          <w:szCs w:val="24"/>
        </w:rPr>
        <w:t xml:space="preserve"> Александра Викторовича, действующего на основании Устава,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w:t>
      </w:r>
      <w:r w:rsidRPr="00C12786">
        <w:rPr>
          <w:rStyle w:val="2"/>
          <w:szCs w:val="24"/>
        </w:rPr>
        <w:t xml:space="preserve"> района Ставропольский Самарской области Анисимова Валерия Вячеславовича, действующего на основании Устава муниципального района Ставропольский Самарской области, с другой стороны, вместе именуемые</w:t>
      </w:r>
      <w:proofErr w:type="gramEnd"/>
      <w:r w:rsidRPr="00C12786">
        <w:rPr>
          <w:rStyle w:val="2"/>
          <w:szCs w:val="24"/>
        </w:rPr>
        <w:t xml:space="preserve"> «</w:t>
      </w:r>
      <w:proofErr w:type="gramStart"/>
      <w:r w:rsidRPr="00C12786">
        <w:rPr>
          <w:rStyle w:val="2"/>
          <w:szCs w:val="24"/>
        </w:rPr>
        <w:t xml:space="preserve">Стороны», на основании Федерального закона от 5 апреля 2013 года N 44-ФЗ </w:t>
      </w:r>
      <w:r>
        <w:rPr>
          <w:rStyle w:val="2"/>
          <w:szCs w:val="24"/>
        </w:rPr>
        <w:t>«</w:t>
      </w:r>
      <w:r w:rsidRPr="00C12786">
        <w:rPr>
          <w:rStyle w:val="2"/>
          <w:szCs w:val="24"/>
        </w:rPr>
        <w:t>О контрактной системе в сфере закупок товаров, работ, услуг для обеспечения государственных и муниципальных нужд</w:t>
      </w:r>
      <w:r>
        <w:rPr>
          <w:rStyle w:val="2"/>
          <w:szCs w:val="24"/>
        </w:rPr>
        <w:t>»,</w:t>
      </w:r>
      <w:r w:rsidRPr="00C12786">
        <w:rPr>
          <w:rStyle w:val="2"/>
          <w:szCs w:val="24"/>
        </w:rPr>
        <w:t xml:space="preserve"> Федерального закона от 06.10.2003 года № 131-Ф</w:t>
      </w:r>
      <w:r>
        <w:rPr>
          <w:rStyle w:val="2"/>
          <w:szCs w:val="24"/>
        </w:rPr>
        <w:t>З</w:t>
      </w:r>
      <w:r w:rsidRPr="00C12786">
        <w:rPr>
          <w:rStyle w:val="2"/>
          <w:szCs w:val="24"/>
        </w:rPr>
        <w:t xml:space="preserve"> «Об общих принципах организации местного самоуправления в Российской Федерации», в соответствии с </w:t>
      </w:r>
      <w:r>
        <w:rPr>
          <w:rStyle w:val="2"/>
          <w:szCs w:val="24"/>
        </w:rPr>
        <w:t xml:space="preserve">Решением Собрания Представителей </w:t>
      </w:r>
      <w:r w:rsidRPr="00C12786">
        <w:rPr>
          <w:rStyle w:val="2"/>
          <w:szCs w:val="24"/>
        </w:rPr>
        <w:t>муниципального района Ставропольский Самарской области</w:t>
      </w:r>
      <w:r>
        <w:rPr>
          <w:rStyle w:val="2"/>
          <w:szCs w:val="24"/>
        </w:rPr>
        <w:t xml:space="preserve"> от 25.08.2016 г. № 99/16 «Об утверждении</w:t>
      </w:r>
      <w:proofErr w:type="gramEnd"/>
      <w:r>
        <w:rPr>
          <w:rStyle w:val="2"/>
          <w:szCs w:val="24"/>
        </w:rPr>
        <w:t xml:space="preserve"> структуры администрации </w:t>
      </w:r>
      <w:r w:rsidRPr="00C12786">
        <w:rPr>
          <w:rStyle w:val="2"/>
          <w:szCs w:val="24"/>
        </w:rPr>
        <w:t xml:space="preserve">муниципального района </w:t>
      </w:r>
      <w:proofErr w:type="gramStart"/>
      <w:r>
        <w:rPr>
          <w:rStyle w:val="2"/>
          <w:szCs w:val="24"/>
        </w:rPr>
        <w:t>Ставропольский</w:t>
      </w:r>
      <w:proofErr w:type="gramEnd"/>
      <w:r>
        <w:rPr>
          <w:rStyle w:val="2"/>
          <w:szCs w:val="24"/>
        </w:rPr>
        <w:t xml:space="preserve"> в новой редакции»</w:t>
      </w:r>
      <w:r w:rsidRPr="00C12786">
        <w:rPr>
          <w:rStyle w:val="2"/>
          <w:szCs w:val="24"/>
        </w:rPr>
        <w:t xml:space="preserve">, заключили настоящее </w:t>
      </w:r>
      <w:r>
        <w:rPr>
          <w:rStyle w:val="2"/>
          <w:szCs w:val="24"/>
        </w:rPr>
        <w:t>Дополнительное с</w:t>
      </w:r>
      <w:r w:rsidRPr="00C12786">
        <w:rPr>
          <w:rStyle w:val="2"/>
          <w:szCs w:val="24"/>
        </w:rPr>
        <w:t>оглашение о нижеследующем:</w:t>
      </w:r>
    </w:p>
    <w:p w:rsidR="0086670B" w:rsidRDefault="0086670B" w:rsidP="0086670B">
      <w:pPr>
        <w:pStyle w:val="3"/>
        <w:ind w:firstLine="709"/>
        <w:rPr>
          <w:rStyle w:val="2"/>
          <w:szCs w:val="24"/>
        </w:rPr>
      </w:pPr>
    </w:p>
    <w:p w:rsidR="0086670B" w:rsidRDefault="0086670B" w:rsidP="0086670B">
      <w:pPr>
        <w:pStyle w:val="3"/>
        <w:ind w:firstLine="709"/>
        <w:rPr>
          <w:rStyle w:val="2"/>
          <w:szCs w:val="24"/>
        </w:rPr>
      </w:pPr>
      <w:r w:rsidRPr="00BD27D4">
        <w:rPr>
          <w:rStyle w:val="2"/>
          <w:szCs w:val="24"/>
        </w:rPr>
        <w:t>1.</w:t>
      </w:r>
      <w:r>
        <w:rPr>
          <w:rStyle w:val="2"/>
          <w:szCs w:val="24"/>
        </w:rPr>
        <w:t xml:space="preserve"> По всему тексту Соглашения «Единая комиссия по осуществлению закупок для нужд муниципального района </w:t>
      </w:r>
      <w:proofErr w:type="gramStart"/>
      <w:r>
        <w:rPr>
          <w:rStyle w:val="2"/>
          <w:szCs w:val="24"/>
        </w:rPr>
        <w:t>Ставропольский</w:t>
      </w:r>
      <w:proofErr w:type="gramEnd"/>
      <w:r>
        <w:rPr>
          <w:rStyle w:val="2"/>
          <w:szCs w:val="24"/>
        </w:rPr>
        <w:t xml:space="preserve"> Самарской области» заменить на «Управление торгов администрации</w:t>
      </w:r>
      <w:r w:rsidRPr="00C12786">
        <w:rPr>
          <w:rStyle w:val="2"/>
          <w:szCs w:val="24"/>
        </w:rPr>
        <w:t xml:space="preserve"> муниципального района Ставропольский Самарской области</w:t>
      </w:r>
      <w:r>
        <w:rPr>
          <w:rStyle w:val="2"/>
          <w:szCs w:val="24"/>
        </w:rPr>
        <w:t>».</w:t>
      </w:r>
    </w:p>
    <w:p w:rsidR="0086670B" w:rsidRDefault="0086670B" w:rsidP="0086670B">
      <w:pPr>
        <w:pStyle w:val="3"/>
        <w:ind w:firstLine="709"/>
        <w:rPr>
          <w:rStyle w:val="2"/>
          <w:szCs w:val="24"/>
        </w:rPr>
      </w:pPr>
    </w:p>
    <w:p w:rsidR="0086670B" w:rsidRDefault="0086670B" w:rsidP="0086670B">
      <w:pPr>
        <w:pStyle w:val="3"/>
        <w:ind w:firstLine="709"/>
        <w:rPr>
          <w:rStyle w:val="2"/>
          <w:szCs w:val="24"/>
        </w:rPr>
      </w:pPr>
      <w:r>
        <w:rPr>
          <w:rStyle w:val="2"/>
          <w:szCs w:val="24"/>
        </w:rPr>
        <w:t>2. Изложить пункт 1.2. Соглашения в следующей редакции:</w:t>
      </w:r>
    </w:p>
    <w:p w:rsidR="0086670B" w:rsidRDefault="0086670B" w:rsidP="0086670B">
      <w:pPr>
        <w:pStyle w:val="3"/>
        <w:ind w:firstLine="709"/>
        <w:rPr>
          <w:rStyle w:val="2"/>
          <w:szCs w:val="24"/>
        </w:rPr>
      </w:pPr>
      <w:r>
        <w:rPr>
          <w:rStyle w:val="2"/>
          <w:szCs w:val="24"/>
        </w:rPr>
        <w:t>«</w:t>
      </w:r>
      <w:r w:rsidRPr="00C12786">
        <w:rPr>
          <w:rStyle w:val="2"/>
          <w:szCs w:val="24"/>
        </w:rPr>
        <w:t xml:space="preserve">Делегированные полномочия контрактного управляющего на уровень муниципального района Ставропольский осуществляются уполномоченным органом </w:t>
      </w:r>
      <w:r>
        <w:rPr>
          <w:rStyle w:val="2"/>
          <w:szCs w:val="24"/>
        </w:rPr>
        <w:t>–</w:t>
      </w:r>
      <w:r w:rsidRPr="00C12786">
        <w:rPr>
          <w:rStyle w:val="2"/>
          <w:szCs w:val="24"/>
        </w:rPr>
        <w:t xml:space="preserve"> </w:t>
      </w:r>
      <w:r>
        <w:rPr>
          <w:rStyle w:val="2"/>
          <w:szCs w:val="24"/>
        </w:rPr>
        <w:t>Управлением торгов администрации</w:t>
      </w:r>
      <w:r w:rsidRPr="00C12786">
        <w:rPr>
          <w:rStyle w:val="2"/>
          <w:szCs w:val="24"/>
        </w:rPr>
        <w:t xml:space="preserve"> муниципального района Ставропольский Самарской области, </w:t>
      </w:r>
      <w:proofErr w:type="gramStart"/>
      <w:r w:rsidRPr="00C12786">
        <w:rPr>
          <w:rStyle w:val="2"/>
          <w:szCs w:val="24"/>
        </w:rPr>
        <w:t>созданно</w:t>
      </w:r>
      <w:r>
        <w:rPr>
          <w:rStyle w:val="2"/>
          <w:szCs w:val="24"/>
        </w:rPr>
        <w:t>е</w:t>
      </w:r>
      <w:proofErr w:type="gramEnd"/>
      <w:r w:rsidRPr="00C12786">
        <w:rPr>
          <w:rStyle w:val="2"/>
          <w:szCs w:val="24"/>
        </w:rPr>
        <w:t xml:space="preserve"> на основании </w:t>
      </w:r>
      <w:r>
        <w:rPr>
          <w:rStyle w:val="2"/>
          <w:szCs w:val="24"/>
        </w:rPr>
        <w:t xml:space="preserve">Решения Собрания Представителей </w:t>
      </w:r>
      <w:r w:rsidRPr="00C12786">
        <w:rPr>
          <w:rStyle w:val="2"/>
          <w:szCs w:val="24"/>
        </w:rPr>
        <w:t>муниципального района Ставропольский Самарской области</w:t>
      </w:r>
      <w:r>
        <w:rPr>
          <w:rStyle w:val="2"/>
          <w:szCs w:val="24"/>
        </w:rPr>
        <w:t xml:space="preserve"> от 25.08.2016 г. № 99/16 «Об утверждении структуры администрации </w:t>
      </w:r>
      <w:r w:rsidRPr="00C12786">
        <w:rPr>
          <w:rStyle w:val="2"/>
          <w:szCs w:val="24"/>
        </w:rPr>
        <w:t xml:space="preserve">муниципального района </w:t>
      </w:r>
      <w:r>
        <w:rPr>
          <w:rStyle w:val="2"/>
          <w:szCs w:val="24"/>
        </w:rPr>
        <w:t>Ставропольский в новой редакции».</w:t>
      </w:r>
    </w:p>
    <w:p w:rsidR="0086670B" w:rsidRDefault="0086670B" w:rsidP="0086670B">
      <w:pPr>
        <w:pStyle w:val="3"/>
        <w:ind w:firstLine="709"/>
        <w:rPr>
          <w:rStyle w:val="2"/>
          <w:szCs w:val="24"/>
        </w:rPr>
      </w:pPr>
    </w:p>
    <w:p w:rsidR="0086670B" w:rsidRDefault="0086670B" w:rsidP="0086670B">
      <w:pPr>
        <w:pStyle w:val="3"/>
        <w:ind w:firstLine="709"/>
        <w:rPr>
          <w:rStyle w:val="2"/>
          <w:szCs w:val="24"/>
        </w:rPr>
      </w:pPr>
      <w:r>
        <w:rPr>
          <w:rStyle w:val="2"/>
          <w:szCs w:val="24"/>
        </w:rPr>
        <w:t>3. В подпункте ж) пункта 3.1. при исполнении, изменении, расторжении контракта исключить фразу «или до ввода в эксплуатацию указанной системы».</w:t>
      </w:r>
    </w:p>
    <w:p w:rsidR="0086670B" w:rsidRDefault="0086670B" w:rsidP="0086670B">
      <w:pPr>
        <w:pStyle w:val="3"/>
        <w:ind w:firstLine="709"/>
        <w:rPr>
          <w:rStyle w:val="2"/>
          <w:szCs w:val="24"/>
        </w:rPr>
      </w:pPr>
    </w:p>
    <w:p w:rsidR="0086670B" w:rsidRDefault="0086670B" w:rsidP="0086670B">
      <w:pPr>
        <w:pStyle w:val="3"/>
        <w:ind w:firstLine="709"/>
        <w:rPr>
          <w:rStyle w:val="2"/>
          <w:szCs w:val="24"/>
        </w:rPr>
      </w:pPr>
      <w:r>
        <w:rPr>
          <w:rStyle w:val="2"/>
          <w:szCs w:val="24"/>
        </w:rPr>
        <w:t>4. Подпункт в) пункта 3.2. изложить в следующей редакции:</w:t>
      </w:r>
    </w:p>
    <w:p w:rsidR="0086670B" w:rsidRPr="0054068E" w:rsidRDefault="0086670B" w:rsidP="0086670B">
      <w:pPr>
        <w:pStyle w:val="3"/>
        <w:ind w:firstLine="709"/>
        <w:rPr>
          <w:rStyle w:val="2"/>
          <w:szCs w:val="24"/>
        </w:rPr>
      </w:pPr>
      <w:r>
        <w:rPr>
          <w:rStyle w:val="2"/>
          <w:szCs w:val="24"/>
        </w:rPr>
        <w:t>«</w:t>
      </w:r>
      <w:r w:rsidRPr="0054068E">
        <w:rPr>
          <w:rStyle w:val="2"/>
          <w:szCs w:val="24"/>
        </w:rPr>
        <w:t xml:space="preserve">соответствия </w:t>
      </w:r>
      <w:hyperlink r:id="rId6" w:history="1">
        <w:r w:rsidRPr="0054068E">
          <w:rPr>
            <w:rStyle w:val="2"/>
            <w:szCs w:val="24"/>
          </w:rPr>
          <w:t>требованиям</w:t>
        </w:r>
      </w:hyperlink>
      <w:r w:rsidRPr="0054068E">
        <w:rPr>
          <w:rStyle w:val="2"/>
          <w:szCs w:val="24"/>
        </w:rPr>
        <w:t xml:space="preserve">, установленным в соответствии с законодательством Российской Федерации к лицам, осуществляющим поставку товара, выполнение работы, оказание услуги, </w:t>
      </w:r>
      <w:proofErr w:type="gramStart"/>
      <w:r w:rsidRPr="0054068E">
        <w:rPr>
          <w:rStyle w:val="2"/>
          <w:szCs w:val="24"/>
        </w:rPr>
        <w:t>являющихся</w:t>
      </w:r>
      <w:proofErr w:type="gramEnd"/>
      <w:r w:rsidRPr="0054068E">
        <w:rPr>
          <w:rStyle w:val="2"/>
          <w:szCs w:val="24"/>
        </w:rPr>
        <w:t xml:space="preserve"> объектом закупки;</w:t>
      </w:r>
    </w:p>
    <w:p w:rsidR="0086670B" w:rsidRPr="0054068E" w:rsidRDefault="0086670B" w:rsidP="0086670B">
      <w:pPr>
        <w:pStyle w:val="3"/>
        <w:ind w:firstLine="709"/>
        <w:rPr>
          <w:rStyle w:val="2"/>
          <w:szCs w:val="24"/>
        </w:rPr>
      </w:pPr>
      <w:proofErr w:type="spellStart"/>
      <w:r w:rsidRPr="0054068E">
        <w:rPr>
          <w:rStyle w:val="2"/>
          <w:szCs w:val="24"/>
        </w:rPr>
        <w:lastRenderedPageBreak/>
        <w:t>непроведения</w:t>
      </w:r>
      <w:proofErr w:type="spellEnd"/>
      <w:r w:rsidRPr="0054068E">
        <w:rPr>
          <w:rStyle w:val="2"/>
          <w:szCs w:val="24"/>
        </w:rPr>
        <w:t xml:space="preserve"> ликвидации участника закупки - юридического лица и отсутствия решения арбитражного суда о признании участника закупки - юридического лица или индивидуального предпринимателя несостоятельным (банкротом) и об открытии конкурсного производства;</w:t>
      </w:r>
    </w:p>
    <w:p w:rsidR="0086670B" w:rsidRPr="0054068E" w:rsidRDefault="0086670B" w:rsidP="0086670B">
      <w:pPr>
        <w:pStyle w:val="3"/>
        <w:ind w:firstLine="709"/>
        <w:rPr>
          <w:rStyle w:val="2"/>
          <w:szCs w:val="24"/>
        </w:rPr>
      </w:pPr>
      <w:proofErr w:type="spellStart"/>
      <w:r w:rsidRPr="0054068E">
        <w:rPr>
          <w:rStyle w:val="2"/>
          <w:szCs w:val="24"/>
        </w:rPr>
        <w:t>неприостановления</w:t>
      </w:r>
      <w:proofErr w:type="spellEnd"/>
      <w:r w:rsidRPr="0054068E">
        <w:rPr>
          <w:rStyle w:val="2"/>
          <w:szCs w:val="24"/>
        </w:rPr>
        <w:t xml:space="preserve"> деятельности участника закупки в порядке, установленном </w:t>
      </w:r>
      <w:hyperlink r:id="rId7" w:history="1">
        <w:r w:rsidRPr="0054068E">
          <w:rPr>
            <w:rStyle w:val="2"/>
            <w:szCs w:val="24"/>
          </w:rPr>
          <w:t>Кодексом</w:t>
        </w:r>
      </w:hyperlink>
      <w:r w:rsidRPr="0054068E">
        <w:rPr>
          <w:rStyle w:val="2"/>
          <w:szCs w:val="24"/>
        </w:rPr>
        <w:t xml:space="preserve"> Российской Федерации об административных правонарушениях, на дату подачи заявки на участие в закупке;</w:t>
      </w:r>
    </w:p>
    <w:p w:rsidR="0086670B" w:rsidRPr="0054068E" w:rsidRDefault="0086670B" w:rsidP="0086670B">
      <w:pPr>
        <w:pStyle w:val="3"/>
        <w:ind w:firstLine="709"/>
        <w:rPr>
          <w:rStyle w:val="2"/>
          <w:szCs w:val="24"/>
        </w:rPr>
      </w:pPr>
      <w:proofErr w:type="gramStart"/>
      <w:r w:rsidRPr="0054068E">
        <w:rPr>
          <w:rStyle w:val="2"/>
          <w:szCs w:val="24"/>
        </w:rPr>
        <w:t xml:space="preserve">отсутствия у участника закупки недоимки по налогам, сборам, задолженности по иным обязательным платежам в бюджеты бюджетной системы Российской Федерации (за исключением сумм, на которые предоставлены отсрочка, рассрочка, инвестиционный налоговый кредит в соответствии с </w:t>
      </w:r>
      <w:hyperlink r:id="rId8" w:history="1">
        <w:r w:rsidRPr="0054068E">
          <w:rPr>
            <w:rStyle w:val="2"/>
            <w:szCs w:val="24"/>
          </w:rPr>
          <w:t>законодательством</w:t>
        </w:r>
      </w:hyperlink>
      <w:r w:rsidRPr="0054068E">
        <w:rPr>
          <w:rStyle w:val="2"/>
          <w:szCs w:val="24"/>
        </w:rPr>
        <w:t xml:space="preserve"> Российской Федерации о налогах и сборах, которые реструктурированы в соответствии с законодательством Российской Федерации, по которым имеется вступившее в законную силу решение суда о признании обязанности</w:t>
      </w:r>
      <w:proofErr w:type="gramEnd"/>
      <w:r w:rsidRPr="0054068E">
        <w:rPr>
          <w:rStyle w:val="2"/>
          <w:szCs w:val="24"/>
        </w:rPr>
        <w:t xml:space="preserve"> </w:t>
      </w:r>
      <w:proofErr w:type="gramStart"/>
      <w:r w:rsidRPr="0054068E">
        <w:rPr>
          <w:rStyle w:val="2"/>
          <w:szCs w:val="24"/>
        </w:rPr>
        <w:t xml:space="preserve">заявителя по уплате этих сумм исполненной или которые признаны безнадежными к взысканию в соответствии с </w:t>
      </w:r>
      <w:hyperlink r:id="rId9" w:history="1">
        <w:r w:rsidRPr="0054068E">
          <w:rPr>
            <w:rStyle w:val="2"/>
            <w:szCs w:val="24"/>
          </w:rPr>
          <w:t>законодательством</w:t>
        </w:r>
      </w:hyperlink>
      <w:r w:rsidRPr="0054068E">
        <w:rPr>
          <w:rStyle w:val="2"/>
          <w:szCs w:val="24"/>
        </w:rPr>
        <w:t xml:space="preserve"> Российской Федерации о налогах и сборах) за прошедший календарный год, размер которых превышает двадцать пять процентов балансовой стоимости активов участника закупки, по данным бухгалтерской отчетности за последний отчетный период;</w:t>
      </w:r>
      <w:proofErr w:type="gramEnd"/>
    </w:p>
    <w:p w:rsidR="0086670B" w:rsidRPr="0054068E" w:rsidRDefault="0086670B" w:rsidP="0086670B">
      <w:pPr>
        <w:pStyle w:val="3"/>
        <w:ind w:firstLine="709"/>
        <w:rPr>
          <w:rStyle w:val="2"/>
          <w:szCs w:val="24"/>
        </w:rPr>
      </w:pPr>
      <w:proofErr w:type="gramStart"/>
      <w:r w:rsidRPr="0054068E">
        <w:rPr>
          <w:rStyle w:val="2"/>
          <w:szCs w:val="24"/>
        </w:rPr>
        <w:t xml:space="preserve">отсутствие у участника закупки - физического лица либо у руководителя, членов коллегиального исполнительного органа, лица, исполняющего функции единоличного исполнительного органа, или главного бухгалтера юридического лица - участника закупки судимости за преступления в сфере экономики и (или) преступления, предусмотренные </w:t>
      </w:r>
      <w:hyperlink r:id="rId10" w:history="1">
        <w:r w:rsidRPr="0054068E">
          <w:rPr>
            <w:rStyle w:val="2"/>
            <w:szCs w:val="24"/>
          </w:rPr>
          <w:t>статьями 289</w:t>
        </w:r>
      </w:hyperlink>
      <w:r w:rsidRPr="0054068E">
        <w:rPr>
          <w:rStyle w:val="2"/>
          <w:szCs w:val="24"/>
        </w:rPr>
        <w:t xml:space="preserve">, </w:t>
      </w:r>
      <w:hyperlink r:id="rId11" w:history="1">
        <w:r w:rsidRPr="0054068E">
          <w:rPr>
            <w:rStyle w:val="2"/>
            <w:szCs w:val="24"/>
          </w:rPr>
          <w:t>290</w:t>
        </w:r>
      </w:hyperlink>
      <w:r w:rsidRPr="0054068E">
        <w:rPr>
          <w:rStyle w:val="2"/>
          <w:szCs w:val="24"/>
        </w:rPr>
        <w:t xml:space="preserve">, </w:t>
      </w:r>
      <w:hyperlink r:id="rId12" w:history="1">
        <w:r w:rsidRPr="0054068E">
          <w:rPr>
            <w:rStyle w:val="2"/>
            <w:szCs w:val="24"/>
          </w:rPr>
          <w:t>291</w:t>
        </w:r>
      </w:hyperlink>
      <w:r w:rsidRPr="0054068E">
        <w:rPr>
          <w:rStyle w:val="2"/>
          <w:szCs w:val="24"/>
        </w:rPr>
        <w:t xml:space="preserve">, </w:t>
      </w:r>
      <w:hyperlink r:id="rId13" w:history="1">
        <w:r w:rsidRPr="0054068E">
          <w:rPr>
            <w:rStyle w:val="2"/>
            <w:szCs w:val="24"/>
          </w:rPr>
          <w:t>291.1</w:t>
        </w:r>
      </w:hyperlink>
      <w:r w:rsidRPr="0054068E">
        <w:rPr>
          <w:rStyle w:val="2"/>
          <w:szCs w:val="24"/>
        </w:rPr>
        <w:t xml:space="preserve"> Уголовного кодекса Российской Федерации (за исключением лиц, у которых такая судимость погашена или снята), а также неприменение в отношении</w:t>
      </w:r>
      <w:proofErr w:type="gramEnd"/>
      <w:r w:rsidRPr="0054068E">
        <w:rPr>
          <w:rStyle w:val="2"/>
          <w:szCs w:val="24"/>
        </w:rPr>
        <w:t xml:space="preserve"> указанных физических лиц наказания в виде лишения права занимать определенные должности или заниматься определенной деятельностью, которые связаны с поставкой товара, выполнением работы, оказанием услуги, являющихся объектом осуществляемой закупки, и административного наказания в виде дисквалификации;</w:t>
      </w:r>
    </w:p>
    <w:p w:rsidR="0086670B" w:rsidRPr="0054068E" w:rsidRDefault="0086670B" w:rsidP="0086670B">
      <w:pPr>
        <w:pStyle w:val="3"/>
        <w:ind w:firstLine="709"/>
        <w:rPr>
          <w:rStyle w:val="2"/>
          <w:szCs w:val="24"/>
        </w:rPr>
      </w:pPr>
      <w:r w:rsidRPr="0054068E">
        <w:rPr>
          <w:rStyle w:val="2"/>
          <w:szCs w:val="24"/>
        </w:rPr>
        <w:t xml:space="preserve">участник закупки - юридическое лицо,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 предусмотренного </w:t>
      </w:r>
      <w:hyperlink r:id="rId14" w:history="1">
        <w:r w:rsidRPr="0054068E">
          <w:rPr>
            <w:rStyle w:val="2"/>
            <w:szCs w:val="24"/>
          </w:rPr>
          <w:t>статьей 19.28</w:t>
        </w:r>
      </w:hyperlink>
      <w:r w:rsidRPr="0054068E">
        <w:rPr>
          <w:rStyle w:val="2"/>
          <w:szCs w:val="24"/>
        </w:rPr>
        <w:t xml:space="preserve"> Кодекса Российской Федерации об административных правонарушениях;</w:t>
      </w:r>
    </w:p>
    <w:p w:rsidR="0086670B" w:rsidRPr="0054068E" w:rsidRDefault="0086670B" w:rsidP="0086670B">
      <w:pPr>
        <w:pStyle w:val="3"/>
        <w:ind w:firstLine="709"/>
        <w:rPr>
          <w:rStyle w:val="2"/>
          <w:szCs w:val="24"/>
        </w:rPr>
      </w:pPr>
      <w:r w:rsidRPr="0054068E">
        <w:rPr>
          <w:rStyle w:val="2"/>
          <w:szCs w:val="24"/>
        </w:rPr>
        <w:t>обладания участником закупки исключительными правами на результаты интеллектуальной деятельности, если в связи с исполнением контракта заказчик приобретает права на такие результаты, за исключением случаев заключения контрактов на создание произведений литературы или искусства, исполнения, на финансирование проката или показа национального фильма;</w:t>
      </w:r>
    </w:p>
    <w:p w:rsidR="0086670B" w:rsidRPr="0054068E" w:rsidRDefault="0086670B" w:rsidP="0086670B">
      <w:pPr>
        <w:pStyle w:val="3"/>
        <w:ind w:firstLine="709"/>
        <w:rPr>
          <w:rStyle w:val="2"/>
          <w:szCs w:val="24"/>
        </w:rPr>
      </w:pPr>
      <w:proofErr w:type="gramStart"/>
      <w:r w:rsidRPr="0054068E">
        <w:rPr>
          <w:rStyle w:val="2"/>
          <w:szCs w:val="24"/>
        </w:rPr>
        <w:t>отсутствия между участником закупки и заказчиком конфликта интересов, под которым понимаются случаи, при которых руководитель заказчика, член комиссии по осуществлению закупок, руководитель контрактной службы заказчика, контрактный управляющий состоят в браке с физическими лицами, являющимися выгодоприобретателями, единоличным исполнительным органом хозяйственного общества (директором, генеральным директором, управляющим, президентом и другими), членами коллегиального исполнительного органа хозяйственного общества, руководителем (директором, генеральным директором) учреждения или унитарного</w:t>
      </w:r>
      <w:proofErr w:type="gramEnd"/>
      <w:r w:rsidRPr="0054068E">
        <w:rPr>
          <w:rStyle w:val="2"/>
          <w:szCs w:val="24"/>
        </w:rPr>
        <w:t xml:space="preserve"> </w:t>
      </w:r>
      <w:proofErr w:type="gramStart"/>
      <w:r w:rsidRPr="0054068E">
        <w:rPr>
          <w:rStyle w:val="2"/>
          <w:szCs w:val="24"/>
        </w:rPr>
        <w:t xml:space="preserve">предприятия либо иными органами управления юридических лиц - участников закупки, с физическими лицами, в том числе зарегистрированными в качестве индивидуального предпринимателя, - участниками закупки либо являются близкими родственниками (родственниками по прямой восходящей и нисходящей линии (родителями и детьми, дедушкой, бабушкой и внуками), полнородными и </w:t>
      </w:r>
      <w:proofErr w:type="spellStart"/>
      <w:r w:rsidRPr="0054068E">
        <w:rPr>
          <w:rStyle w:val="2"/>
          <w:szCs w:val="24"/>
        </w:rPr>
        <w:t>неполнородными</w:t>
      </w:r>
      <w:proofErr w:type="spellEnd"/>
      <w:r w:rsidRPr="0054068E">
        <w:rPr>
          <w:rStyle w:val="2"/>
          <w:szCs w:val="24"/>
        </w:rPr>
        <w:t xml:space="preserve"> (имеющими общих отца или мать) братьями и сестрами), усыновителями или усыновленными указанных физических лиц.</w:t>
      </w:r>
      <w:proofErr w:type="gramEnd"/>
      <w:r w:rsidRPr="0054068E">
        <w:rPr>
          <w:rStyle w:val="2"/>
          <w:szCs w:val="24"/>
        </w:rPr>
        <w:t xml:space="preserve"> Под выгодоприобретателями для целей настоящей статьи понимаются физические лица, владеющие напрямую или косвенно (через юридическое лицо или через несколько юридических лиц) более чем десятью процентами голосующих акций хозяйственного общества либо долей, превышающей десять процентов в уставном капитале хозяйственного общества;</w:t>
      </w:r>
    </w:p>
    <w:p w:rsidR="0086670B" w:rsidRPr="0054068E" w:rsidRDefault="0086670B" w:rsidP="0086670B">
      <w:pPr>
        <w:pStyle w:val="3"/>
        <w:ind w:firstLine="709"/>
        <w:rPr>
          <w:rStyle w:val="2"/>
          <w:szCs w:val="24"/>
        </w:rPr>
      </w:pPr>
      <w:r w:rsidRPr="0054068E">
        <w:rPr>
          <w:rStyle w:val="2"/>
          <w:szCs w:val="24"/>
        </w:rPr>
        <w:t>участник закупки не является офшорной компанией;</w:t>
      </w:r>
    </w:p>
    <w:p w:rsidR="0086670B" w:rsidRDefault="0086670B" w:rsidP="0086670B">
      <w:pPr>
        <w:pStyle w:val="3"/>
        <w:ind w:firstLine="709"/>
        <w:rPr>
          <w:rStyle w:val="2"/>
          <w:szCs w:val="24"/>
        </w:rPr>
      </w:pPr>
      <w:r w:rsidRPr="0054068E">
        <w:rPr>
          <w:rStyle w:val="2"/>
          <w:szCs w:val="24"/>
        </w:rPr>
        <w:t>соответствия дополнительным требованиям, устанавливаемым в соответствии с частью 2 статьи 31 Федерального закона о контрактной системе</w:t>
      </w:r>
      <w:r>
        <w:rPr>
          <w:rStyle w:val="2"/>
          <w:szCs w:val="24"/>
        </w:rPr>
        <w:t>».</w:t>
      </w:r>
    </w:p>
    <w:p w:rsidR="0086670B" w:rsidRPr="00243168" w:rsidRDefault="0086670B" w:rsidP="0086670B">
      <w:pPr>
        <w:pStyle w:val="3"/>
        <w:ind w:firstLine="709"/>
        <w:rPr>
          <w:rStyle w:val="2"/>
          <w:szCs w:val="24"/>
        </w:rPr>
      </w:pPr>
    </w:p>
    <w:p w:rsidR="0086670B" w:rsidRDefault="0086670B" w:rsidP="0086670B">
      <w:pPr>
        <w:pStyle w:val="3"/>
        <w:ind w:firstLine="709"/>
        <w:rPr>
          <w:rStyle w:val="2"/>
          <w:szCs w:val="24"/>
        </w:rPr>
      </w:pPr>
      <w:r>
        <w:rPr>
          <w:rStyle w:val="2"/>
          <w:szCs w:val="24"/>
        </w:rPr>
        <w:lastRenderedPageBreak/>
        <w:t>5. В подпункте ж) пункта 3.2. при определении поставщиков (подрядчиков, исполнителей) исключить фразу «или до ввода в эксплуатацию указанной системы».</w:t>
      </w:r>
    </w:p>
    <w:p w:rsidR="0086670B" w:rsidRDefault="0086670B" w:rsidP="0086670B">
      <w:pPr>
        <w:pStyle w:val="3"/>
        <w:ind w:firstLine="709"/>
        <w:rPr>
          <w:rStyle w:val="2"/>
          <w:szCs w:val="24"/>
        </w:rPr>
      </w:pPr>
    </w:p>
    <w:p w:rsidR="0086670B" w:rsidRPr="00010CFC" w:rsidRDefault="0086670B" w:rsidP="0086670B">
      <w:pPr>
        <w:pStyle w:val="3"/>
        <w:ind w:firstLine="709"/>
        <w:rPr>
          <w:rStyle w:val="2"/>
          <w:szCs w:val="24"/>
        </w:rPr>
      </w:pPr>
      <w:r>
        <w:rPr>
          <w:rStyle w:val="2"/>
          <w:szCs w:val="24"/>
        </w:rPr>
        <w:t xml:space="preserve">6. </w:t>
      </w:r>
      <w:r w:rsidRPr="00010CFC">
        <w:rPr>
          <w:rStyle w:val="2"/>
          <w:szCs w:val="24"/>
        </w:rPr>
        <w:t xml:space="preserve">Все остальные условия </w:t>
      </w:r>
      <w:proofErr w:type="gramStart"/>
      <w:r>
        <w:rPr>
          <w:rStyle w:val="2"/>
          <w:szCs w:val="24"/>
        </w:rPr>
        <w:t>Соглашения</w:t>
      </w:r>
      <w:proofErr w:type="gramEnd"/>
      <w:r w:rsidRPr="00010CFC">
        <w:rPr>
          <w:rStyle w:val="2"/>
          <w:szCs w:val="24"/>
        </w:rPr>
        <w:t xml:space="preserve"> не затронутые настоящим дополнительным соглашением, остаются в силе.</w:t>
      </w:r>
    </w:p>
    <w:p w:rsidR="0086670B" w:rsidRPr="00010CFC" w:rsidRDefault="0086670B" w:rsidP="0086670B">
      <w:pPr>
        <w:pStyle w:val="3"/>
        <w:ind w:firstLine="709"/>
        <w:rPr>
          <w:rStyle w:val="2"/>
          <w:szCs w:val="24"/>
        </w:rPr>
      </w:pPr>
    </w:p>
    <w:p w:rsidR="0086670B" w:rsidRPr="00010CFC" w:rsidRDefault="0086670B" w:rsidP="0086670B">
      <w:pPr>
        <w:pStyle w:val="3"/>
        <w:ind w:firstLine="709"/>
        <w:rPr>
          <w:rStyle w:val="2"/>
          <w:szCs w:val="24"/>
        </w:rPr>
      </w:pPr>
      <w:r>
        <w:rPr>
          <w:rStyle w:val="2"/>
          <w:szCs w:val="24"/>
        </w:rPr>
        <w:t>7</w:t>
      </w:r>
      <w:r w:rsidRPr="00010CFC">
        <w:rPr>
          <w:rStyle w:val="2"/>
          <w:szCs w:val="24"/>
        </w:rPr>
        <w:t xml:space="preserve">. Настоящее </w:t>
      </w:r>
      <w:r>
        <w:rPr>
          <w:rStyle w:val="2"/>
          <w:szCs w:val="24"/>
        </w:rPr>
        <w:t xml:space="preserve">дополнительное </w:t>
      </w:r>
      <w:r w:rsidRPr="00010CFC">
        <w:rPr>
          <w:rStyle w:val="2"/>
          <w:szCs w:val="24"/>
        </w:rPr>
        <w:t xml:space="preserve">соглашение вступает в силу с момента его подписания сторонами, составлено в двух </w:t>
      </w:r>
      <w:proofErr w:type="gramStart"/>
      <w:r w:rsidRPr="00010CFC">
        <w:rPr>
          <w:rStyle w:val="2"/>
          <w:szCs w:val="24"/>
        </w:rPr>
        <w:t>экземплярах, имеющих одинаковую юридическую силу по одному для каждой из сторон и является</w:t>
      </w:r>
      <w:proofErr w:type="gramEnd"/>
      <w:r w:rsidRPr="00010CFC">
        <w:rPr>
          <w:rStyle w:val="2"/>
          <w:szCs w:val="24"/>
        </w:rPr>
        <w:t xml:space="preserve"> неотъемлемой частью </w:t>
      </w:r>
      <w:r>
        <w:rPr>
          <w:rStyle w:val="2"/>
          <w:szCs w:val="24"/>
        </w:rPr>
        <w:t>Соглашения.</w:t>
      </w:r>
    </w:p>
    <w:p w:rsidR="0086670B" w:rsidRPr="00010CFC" w:rsidRDefault="0086670B" w:rsidP="0086670B">
      <w:pPr>
        <w:pStyle w:val="3"/>
        <w:ind w:firstLine="709"/>
        <w:rPr>
          <w:rStyle w:val="2"/>
          <w:szCs w:val="24"/>
        </w:rPr>
      </w:pPr>
    </w:p>
    <w:p w:rsidR="0086670B" w:rsidRPr="00010CFC" w:rsidRDefault="0086670B" w:rsidP="0086670B">
      <w:pPr>
        <w:pStyle w:val="3"/>
        <w:ind w:firstLine="709"/>
        <w:jc w:val="center"/>
        <w:rPr>
          <w:rStyle w:val="2"/>
          <w:szCs w:val="24"/>
        </w:rPr>
      </w:pPr>
    </w:p>
    <w:p w:rsidR="0086670B" w:rsidRPr="00010CFC" w:rsidRDefault="0086670B" w:rsidP="0086670B">
      <w:pPr>
        <w:pStyle w:val="3"/>
        <w:ind w:firstLine="709"/>
        <w:jc w:val="center"/>
        <w:rPr>
          <w:rStyle w:val="2"/>
          <w:szCs w:val="24"/>
        </w:rPr>
      </w:pPr>
      <w:r w:rsidRPr="00010CFC">
        <w:rPr>
          <w:rStyle w:val="2"/>
          <w:szCs w:val="24"/>
        </w:rPr>
        <w:t xml:space="preserve"> ПОДПИСИ СТОРОН</w:t>
      </w:r>
    </w:p>
    <w:p w:rsidR="0086670B" w:rsidRPr="00010CFC"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sectPr w:rsidR="0086670B" w:rsidSect="0086670B">
          <w:pgSz w:w="11909" w:h="16834"/>
          <w:pgMar w:top="1135" w:right="710" w:bottom="1134" w:left="1134" w:header="0" w:footer="3" w:gutter="0"/>
          <w:cols w:space="720"/>
          <w:noEndnote/>
          <w:docGrid w:linePitch="360"/>
        </w:sect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r>
        <w:rPr>
          <w:rStyle w:val="2"/>
          <w:szCs w:val="24"/>
        </w:rPr>
        <w:t>Администрация сельского поселения</w:t>
      </w:r>
    </w:p>
    <w:p w:rsidR="0086670B" w:rsidRDefault="0086670B" w:rsidP="0086670B">
      <w:pPr>
        <w:pStyle w:val="3"/>
        <w:ind w:firstLine="709"/>
        <w:jc w:val="center"/>
        <w:rPr>
          <w:rStyle w:val="2"/>
          <w:szCs w:val="24"/>
        </w:rPr>
      </w:pPr>
      <w:r>
        <w:rPr>
          <w:rStyle w:val="2"/>
          <w:szCs w:val="24"/>
        </w:rPr>
        <w:t xml:space="preserve">Васильевка  </w:t>
      </w: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r>
        <w:rPr>
          <w:rStyle w:val="2"/>
          <w:szCs w:val="24"/>
        </w:rPr>
        <w:t>Глава администрации</w:t>
      </w:r>
    </w:p>
    <w:p w:rsidR="0086670B" w:rsidRDefault="0086670B" w:rsidP="0086670B">
      <w:pPr>
        <w:pStyle w:val="3"/>
        <w:ind w:firstLine="709"/>
        <w:jc w:val="center"/>
        <w:rPr>
          <w:rStyle w:val="2"/>
          <w:szCs w:val="24"/>
        </w:rPr>
      </w:pPr>
      <w:r>
        <w:rPr>
          <w:rStyle w:val="2"/>
          <w:szCs w:val="24"/>
        </w:rPr>
        <w:t>сельского поселения Васильевка</w:t>
      </w:r>
    </w:p>
    <w:p w:rsidR="0086670B" w:rsidRDefault="0086670B" w:rsidP="0086670B">
      <w:pPr>
        <w:pStyle w:val="3"/>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r>
        <w:rPr>
          <w:rStyle w:val="2"/>
          <w:szCs w:val="24"/>
        </w:rPr>
        <w:t>___________________А.В. Хальзов</w:t>
      </w:r>
      <w:r w:rsidRPr="00010CFC">
        <w:rPr>
          <w:rStyle w:val="2"/>
          <w:szCs w:val="24"/>
        </w:rPr>
        <w:t xml:space="preserve"> </w:t>
      </w: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Default="0086670B" w:rsidP="0086670B">
      <w:pPr>
        <w:pStyle w:val="3"/>
        <w:ind w:firstLine="709"/>
        <w:jc w:val="center"/>
        <w:rPr>
          <w:rStyle w:val="2"/>
          <w:szCs w:val="24"/>
        </w:rPr>
      </w:pPr>
    </w:p>
    <w:p w:rsidR="0086670B" w:rsidRPr="00010CFC" w:rsidRDefault="0086670B" w:rsidP="00E70236">
      <w:pPr>
        <w:pStyle w:val="3"/>
        <w:rPr>
          <w:rStyle w:val="2"/>
          <w:szCs w:val="24"/>
        </w:rPr>
      </w:pPr>
      <w:r w:rsidRPr="00010CFC">
        <w:rPr>
          <w:rStyle w:val="2"/>
          <w:szCs w:val="24"/>
        </w:rPr>
        <w:t xml:space="preserve">                                                                             </w:t>
      </w:r>
    </w:p>
    <w:p w:rsidR="0086670B" w:rsidRDefault="0086670B" w:rsidP="0086670B">
      <w:pPr>
        <w:pStyle w:val="3"/>
        <w:rPr>
          <w:rStyle w:val="2"/>
          <w:szCs w:val="24"/>
        </w:rPr>
      </w:pPr>
      <w:r>
        <w:rPr>
          <w:rStyle w:val="2"/>
          <w:szCs w:val="24"/>
        </w:rPr>
        <w:lastRenderedPageBreak/>
        <w:t xml:space="preserve">          </w:t>
      </w:r>
      <w:r w:rsidRPr="00010CFC">
        <w:rPr>
          <w:rStyle w:val="2"/>
          <w:szCs w:val="24"/>
        </w:rPr>
        <w:t xml:space="preserve">                        </w:t>
      </w:r>
      <w:r>
        <w:rPr>
          <w:rStyle w:val="2"/>
          <w:szCs w:val="24"/>
        </w:rPr>
        <w:t xml:space="preserve">                               </w:t>
      </w:r>
    </w:p>
    <w:p w:rsidR="0086670B" w:rsidRDefault="0086670B" w:rsidP="0086670B">
      <w:pPr>
        <w:pStyle w:val="3"/>
        <w:jc w:val="center"/>
        <w:rPr>
          <w:rStyle w:val="2"/>
          <w:szCs w:val="24"/>
        </w:rPr>
      </w:pPr>
      <w:r w:rsidRPr="00010CFC">
        <w:rPr>
          <w:rStyle w:val="2"/>
          <w:szCs w:val="24"/>
        </w:rPr>
        <w:t xml:space="preserve">Администрация муниципального района                                              </w:t>
      </w:r>
      <w:r>
        <w:rPr>
          <w:rStyle w:val="2"/>
          <w:szCs w:val="24"/>
        </w:rPr>
        <w:t xml:space="preserve">                             </w:t>
      </w:r>
      <w:proofErr w:type="gramStart"/>
      <w:r w:rsidRPr="00010CFC">
        <w:rPr>
          <w:rStyle w:val="2"/>
          <w:szCs w:val="24"/>
        </w:rPr>
        <w:t>Ставропольский</w:t>
      </w:r>
      <w:proofErr w:type="gramEnd"/>
      <w:r w:rsidRPr="00010CFC">
        <w:rPr>
          <w:rStyle w:val="2"/>
          <w:szCs w:val="24"/>
        </w:rPr>
        <w:t xml:space="preserve"> Самарской области</w:t>
      </w:r>
    </w:p>
    <w:p w:rsidR="0086670B" w:rsidRDefault="0086670B" w:rsidP="0086670B">
      <w:pPr>
        <w:pStyle w:val="3"/>
        <w:jc w:val="center"/>
        <w:rPr>
          <w:rStyle w:val="2"/>
          <w:szCs w:val="24"/>
        </w:rPr>
      </w:pPr>
    </w:p>
    <w:p w:rsidR="0086670B" w:rsidRPr="00010CFC" w:rsidRDefault="0086670B" w:rsidP="0086670B">
      <w:pPr>
        <w:pStyle w:val="3"/>
        <w:rPr>
          <w:rStyle w:val="2"/>
          <w:szCs w:val="24"/>
        </w:rPr>
      </w:pPr>
    </w:p>
    <w:p w:rsidR="0086670B" w:rsidRPr="00010CFC" w:rsidRDefault="0086670B" w:rsidP="0086670B">
      <w:pPr>
        <w:pStyle w:val="3"/>
        <w:jc w:val="center"/>
        <w:rPr>
          <w:rStyle w:val="2"/>
          <w:szCs w:val="24"/>
        </w:rPr>
      </w:pPr>
      <w:r w:rsidRPr="00010CFC">
        <w:rPr>
          <w:rStyle w:val="2"/>
          <w:szCs w:val="24"/>
        </w:rPr>
        <w:t>Глава муниципального района</w:t>
      </w:r>
    </w:p>
    <w:p w:rsidR="0086670B" w:rsidRDefault="0086670B" w:rsidP="0086670B">
      <w:pPr>
        <w:pStyle w:val="3"/>
        <w:jc w:val="center"/>
        <w:rPr>
          <w:rStyle w:val="2"/>
          <w:szCs w:val="24"/>
        </w:rPr>
      </w:pPr>
      <w:proofErr w:type="gramStart"/>
      <w:r w:rsidRPr="00010CFC">
        <w:rPr>
          <w:rStyle w:val="2"/>
          <w:szCs w:val="24"/>
        </w:rPr>
        <w:t>Ставропольский</w:t>
      </w:r>
      <w:proofErr w:type="gramEnd"/>
      <w:r w:rsidRPr="00010CFC">
        <w:rPr>
          <w:rStyle w:val="2"/>
          <w:szCs w:val="24"/>
        </w:rPr>
        <w:t xml:space="preserve"> Самарской области  </w:t>
      </w:r>
    </w:p>
    <w:p w:rsidR="0086670B" w:rsidRPr="00010CFC" w:rsidRDefault="0086670B" w:rsidP="0086670B">
      <w:pPr>
        <w:pStyle w:val="3"/>
        <w:jc w:val="center"/>
        <w:rPr>
          <w:rStyle w:val="2"/>
          <w:szCs w:val="24"/>
        </w:rPr>
      </w:pPr>
      <w:r w:rsidRPr="00010CFC">
        <w:rPr>
          <w:rStyle w:val="2"/>
          <w:szCs w:val="24"/>
        </w:rPr>
        <w:t xml:space="preserve">                                                                                      </w:t>
      </w:r>
    </w:p>
    <w:p w:rsidR="0086670B" w:rsidRDefault="0086670B" w:rsidP="0086670B">
      <w:pPr>
        <w:pStyle w:val="3"/>
        <w:jc w:val="center"/>
        <w:rPr>
          <w:rStyle w:val="2"/>
          <w:szCs w:val="24"/>
        </w:rPr>
      </w:pPr>
    </w:p>
    <w:p w:rsidR="0086670B" w:rsidRPr="00010CFC" w:rsidRDefault="0086670B" w:rsidP="0086670B">
      <w:pPr>
        <w:pStyle w:val="3"/>
        <w:jc w:val="center"/>
        <w:rPr>
          <w:rStyle w:val="2"/>
          <w:szCs w:val="24"/>
        </w:rPr>
      </w:pPr>
      <w:r w:rsidRPr="00010CFC">
        <w:rPr>
          <w:rStyle w:val="2"/>
          <w:szCs w:val="24"/>
        </w:rPr>
        <w:t xml:space="preserve">         _____________________В.В. Анисимов</w:t>
      </w:r>
    </w:p>
    <w:p w:rsidR="0086670B" w:rsidRDefault="0086670B" w:rsidP="0086670B">
      <w:pPr>
        <w:pStyle w:val="3"/>
        <w:rPr>
          <w:rStyle w:val="2"/>
          <w:szCs w:val="24"/>
        </w:rPr>
        <w:sectPr w:rsidR="0086670B" w:rsidSect="00056A42">
          <w:type w:val="continuous"/>
          <w:pgSz w:w="11909" w:h="16834"/>
          <w:pgMar w:top="1135" w:right="710" w:bottom="1134" w:left="1134" w:header="0" w:footer="3" w:gutter="0"/>
          <w:cols w:num="2" w:space="720"/>
          <w:noEndnote/>
          <w:docGrid w:linePitch="360"/>
        </w:sectPr>
      </w:pPr>
    </w:p>
    <w:p w:rsidR="0086670B" w:rsidRPr="00010CFC" w:rsidRDefault="0086670B" w:rsidP="0086670B">
      <w:pPr>
        <w:pStyle w:val="3"/>
        <w:rPr>
          <w:rStyle w:val="2"/>
          <w:szCs w:val="24"/>
        </w:rPr>
      </w:pPr>
    </w:p>
    <w:p w:rsidR="00DE7F46" w:rsidRDefault="00DE7F46"/>
    <w:sectPr w:rsidR="00DE7F46" w:rsidSect="00DE7F4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2"/>
  </w:compat>
  <w:rsids>
    <w:rsidRoot w:val="0086670B"/>
    <w:rsid w:val="00244F1A"/>
    <w:rsid w:val="004429ED"/>
    <w:rsid w:val="00452498"/>
    <w:rsid w:val="007C1262"/>
    <w:rsid w:val="0086670B"/>
    <w:rsid w:val="00DE7F46"/>
    <w:rsid w:val="00E702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670B"/>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6670B"/>
    <w:pPr>
      <w:ind w:left="720"/>
      <w:contextualSpacing/>
    </w:pPr>
  </w:style>
  <w:style w:type="character" w:customStyle="1" w:styleId="t7">
    <w:name w:val="t7"/>
    <w:basedOn w:val="a0"/>
    <w:rsid w:val="0086670B"/>
  </w:style>
  <w:style w:type="paragraph" w:styleId="a4">
    <w:name w:val="Balloon Text"/>
    <w:basedOn w:val="a"/>
    <w:link w:val="a5"/>
    <w:uiPriority w:val="99"/>
    <w:semiHidden/>
    <w:unhideWhenUsed/>
    <w:rsid w:val="0086670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6670B"/>
    <w:rPr>
      <w:rFonts w:ascii="Tahoma" w:hAnsi="Tahoma" w:cs="Tahoma"/>
      <w:sz w:val="16"/>
      <w:szCs w:val="16"/>
    </w:rPr>
  </w:style>
  <w:style w:type="character" w:customStyle="1" w:styleId="2">
    <w:name w:val="Основной текст2"/>
    <w:basedOn w:val="a0"/>
    <w:rsid w:val="0086670B"/>
    <w:rPr>
      <w:rFonts w:ascii="Times New Roman" w:eastAsia="Times New Roman" w:hAnsi="Times New Roman" w:cs="Times New Roman"/>
      <w:b w:val="0"/>
      <w:bCs w:val="0"/>
      <w:i w:val="0"/>
      <w:iCs w:val="0"/>
      <w:smallCaps w:val="0"/>
      <w:strike w:val="0"/>
      <w:spacing w:val="0"/>
      <w:sz w:val="23"/>
      <w:szCs w:val="23"/>
    </w:rPr>
  </w:style>
  <w:style w:type="paragraph" w:styleId="3">
    <w:name w:val="Body Text 3"/>
    <w:basedOn w:val="a"/>
    <w:link w:val="30"/>
    <w:uiPriority w:val="99"/>
    <w:unhideWhenUsed/>
    <w:rsid w:val="0086670B"/>
    <w:pPr>
      <w:spacing w:after="0" w:line="240" w:lineRule="auto"/>
      <w:jc w:val="both"/>
    </w:pPr>
    <w:rPr>
      <w:rFonts w:ascii="Arial" w:eastAsia="Times New Roman" w:hAnsi="Arial" w:cs="Times New Roman"/>
      <w:sz w:val="24"/>
      <w:szCs w:val="20"/>
      <w:lang w:eastAsia="ru-RU"/>
    </w:rPr>
  </w:style>
  <w:style w:type="character" w:customStyle="1" w:styleId="30">
    <w:name w:val="Основной текст 3 Знак"/>
    <w:basedOn w:val="a0"/>
    <w:link w:val="3"/>
    <w:uiPriority w:val="99"/>
    <w:rsid w:val="0086670B"/>
    <w:rPr>
      <w:rFonts w:ascii="Arial" w:eastAsia="Times New Roman" w:hAnsi="Arial" w:cs="Times New Roman"/>
      <w:sz w:val="24"/>
      <w:szCs w:val="20"/>
      <w:lang w:eastAsia="ru-RU"/>
    </w:rPr>
  </w:style>
  <w:style w:type="character" w:customStyle="1" w:styleId="1">
    <w:name w:val="Заголовок №1_"/>
    <w:link w:val="10"/>
    <w:rsid w:val="0086670B"/>
    <w:rPr>
      <w:rFonts w:ascii="Times New Roman" w:eastAsia="Times New Roman" w:hAnsi="Times New Roman" w:cs="Times New Roman"/>
      <w:sz w:val="23"/>
      <w:szCs w:val="23"/>
      <w:shd w:val="clear" w:color="auto" w:fill="FFFFFF"/>
    </w:rPr>
  </w:style>
  <w:style w:type="character" w:customStyle="1" w:styleId="11">
    <w:name w:val="Основной текст1"/>
    <w:basedOn w:val="a0"/>
    <w:rsid w:val="0086670B"/>
    <w:rPr>
      <w:rFonts w:ascii="Times New Roman" w:eastAsia="Times New Roman" w:hAnsi="Times New Roman" w:cs="Times New Roman"/>
      <w:b w:val="0"/>
      <w:bCs w:val="0"/>
      <w:i w:val="0"/>
      <w:iCs w:val="0"/>
      <w:smallCaps w:val="0"/>
      <w:strike w:val="0"/>
      <w:spacing w:val="0"/>
      <w:sz w:val="23"/>
      <w:szCs w:val="23"/>
    </w:rPr>
  </w:style>
  <w:style w:type="paragraph" w:customStyle="1" w:styleId="10">
    <w:name w:val="Заголовок №1"/>
    <w:basedOn w:val="a"/>
    <w:link w:val="1"/>
    <w:rsid w:val="0086670B"/>
    <w:pPr>
      <w:shd w:val="clear" w:color="auto" w:fill="FFFFFF"/>
      <w:spacing w:after="0" w:line="269" w:lineRule="exact"/>
      <w:jc w:val="right"/>
      <w:outlineLvl w:val="0"/>
    </w:pPr>
    <w:rPr>
      <w:rFonts w:eastAsia="Times New Roman" w:cs="Times New Roman"/>
      <w:sz w:val="23"/>
      <w:szCs w:val="2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BD9BD9FA4680931D77FDC4347EDC5E56BCEB754754A05FE467722F9477A8CD91C76549CF987BYFR6H" TargetMode="External"/><Relationship Id="rId13" Type="http://schemas.openxmlformats.org/officeDocument/2006/relationships/hyperlink" Target="consultantplus://offline/ref=9932DBB61533352B918D97CE025E9B5B1579558BB5E3D7272A51CD5E53FA6511A8F828DD56FE36QCG" TargetMode="External"/><Relationship Id="rId3" Type="http://schemas.openxmlformats.org/officeDocument/2006/relationships/settings" Target="settings.xml"/><Relationship Id="rId7" Type="http://schemas.openxmlformats.org/officeDocument/2006/relationships/hyperlink" Target="consultantplus://offline/ref=BD9BD9FA4680931D77FDC4347EDC5E56BCEB774F50AC5FE467722F9477A8CD91C76549CB98Y7RBH" TargetMode="External"/><Relationship Id="rId12" Type="http://schemas.openxmlformats.org/officeDocument/2006/relationships/hyperlink" Target="consultantplus://offline/ref=9932DBB61533352B918D97CE025E9B5B1579558BB5E3D7272A51CD5E53FA6511A8F828DD56F136Q8G" TargetMode="Externa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consultantplus://offline/ref=BD9BD9FA4680931D77FDC4347EDC5E56BFE2704655AC5FE467722F9477A8CD91C76549CF987FYFR3H" TargetMode="External"/><Relationship Id="rId11" Type="http://schemas.openxmlformats.org/officeDocument/2006/relationships/hyperlink" Target="consultantplus://offline/ref=9932DBB61533352B918D97CE025E9B5B1579558BB5E3D7272A51CD5E53FA6511A8F828DD56F336QEG"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hyperlink" Target="consultantplus://offline/ref=9932DBB61533352B918D97CE025E9B5B1579558BB5E3D7272A51CD5E53FA6511A8F828DE56F762CE3DQ2G" TargetMode="External"/><Relationship Id="rId4" Type="http://schemas.openxmlformats.org/officeDocument/2006/relationships/webSettings" Target="webSettings.xml"/><Relationship Id="rId9" Type="http://schemas.openxmlformats.org/officeDocument/2006/relationships/hyperlink" Target="consultantplus://offline/ref=BD9BD9FA4680931D77FDC4347EDC5E56BCEB754754A05FE467722F9477A8CD91C76549CF9879YFR1H" TargetMode="External"/><Relationship Id="rId14" Type="http://schemas.openxmlformats.org/officeDocument/2006/relationships/hyperlink" Target="consultantplus://offline/ref=6CF90CAAEFAE9CD0172ECDFA228BB85287BD31CBFD2EA2B2383467011D9F7C3CF60B2DFB295Cp8RF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5</Pages>
  <Words>1625</Words>
  <Characters>9265</Characters>
  <Application>Microsoft Office Word</Application>
  <DocSecurity>0</DocSecurity>
  <Lines>77</Lines>
  <Paragraphs>21</Paragraphs>
  <ScaleCrop>false</ScaleCrop>
  <Company/>
  <LinksUpToDate>false</LinksUpToDate>
  <CharactersWithSpaces>10869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2017-04-21T10:49:00Z</cp:lastPrinted>
  <dcterms:created xsi:type="dcterms:W3CDTF">2017-04-20T05:22:00Z</dcterms:created>
  <dcterms:modified xsi:type="dcterms:W3CDTF">2017-04-21T10:49:00Z</dcterms:modified>
</cp:coreProperties>
</file>