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9E1" w:rsidRDefault="00DE14C0" w:rsidP="002D0454">
      <w:pPr>
        <w:widowControl w:val="0"/>
        <w:suppressAutoHyphens/>
        <w:rPr>
          <w:rFonts w:eastAsia="Lucida Sans Unicode" w:cs="Tahoma"/>
          <w:b/>
        </w:rPr>
      </w:pPr>
      <w:r>
        <w:rPr>
          <w:rFonts w:eastAsia="Lucida Sans Unicode" w:cs="Tahoma"/>
          <w:b/>
        </w:rPr>
        <w:t xml:space="preserve"> </w:t>
      </w:r>
      <w:r w:rsidR="002D0454" w:rsidRPr="00B94A62">
        <w:rPr>
          <w:rFonts w:eastAsia="Lucida Sans Unicode" w:cs="Tahoma"/>
          <w:b/>
        </w:rPr>
        <w:t xml:space="preserve">           </w:t>
      </w:r>
    </w:p>
    <w:p w:rsidR="00D429E1" w:rsidRDefault="00D429E1" w:rsidP="002D0454">
      <w:pPr>
        <w:widowControl w:val="0"/>
        <w:suppressAutoHyphens/>
        <w:rPr>
          <w:rFonts w:eastAsia="Lucida Sans Unicode" w:cs="Tahoma"/>
          <w:b/>
        </w:rPr>
      </w:pPr>
    </w:p>
    <w:p w:rsidR="00D429E1" w:rsidRDefault="00D429E1" w:rsidP="002D0454">
      <w:pPr>
        <w:widowControl w:val="0"/>
        <w:suppressAutoHyphens/>
        <w:rPr>
          <w:rFonts w:eastAsia="Lucida Sans Unicode" w:cs="Tahoma"/>
          <w:b/>
        </w:rPr>
      </w:pPr>
    </w:p>
    <w:p w:rsidR="00D429E1" w:rsidRDefault="00D429E1" w:rsidP="002D0454">
      <w:pPr>
        <w:widowControl w:val="0"/>
        <w:suppressAutoHyphens/>
        <w:rPr>
          <w:rFonts w:eastAsia="Lucida Sans Unicode" w:cs="Tahoma"/>
          <w:b/>
        </w:rPr>
      </w:pPr>
      <w:r>
        <w:rPr>
          <w:rFonts w:eastAsia="Lucida Sans Unicode" w:cs="Tahoma"/>
          <w:b/>
          <w:noProof/>
        </w:rPr>
        <w:drawing>
          <wp:inline distT="0" distB="0" distL="0" distR="0">
            <wp:extent cx="6479540" cy="9017360"/>
            <wp:effectExtent l="19050" t="0" r="0" b="0"/>
            <wp:docPr id="2" name="Рисунок 1" descr="C:\Users\1\Desktop\Сканированные постан\Решение от 05.05.2014г №125\Решение от 05.05.2014 №1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Сканированные постан\Решение от 05.05.2014г №125\Решение от 05.05.2014 №12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9017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9E1" w:rsidRDefault="00D429E1" w:rsidP="002D0454">
      <w:pPr>
        <w:widowControl w:val="0"/>
        <w:suppressAutoHyphens/>
        <w:rPr>
          <w:rFonts w:eastAsia="Lucida Sans Unicode" w:cs="Tahoma"/>
          <w:b/>
        </w:rPr>
      </w:pPr>
    </w:p>
    <w:p w:rsidR="00D429E1" w:rsidRDefault="00D429E1" w:rsidP="002D0454">
      <w:pPr>
        <w:widowControl w:val="0"/>
        <w:suppressAutoHyphens/>
        <w:rPr>
          <w:rFonts w:eastAsia="Lucida Sans Unicode" w:cs="Tahoma"/>
          <w:b/>
        </w:rPr>
      </w:pPr>
    </w:p>
    <w:p w:rsidR="00936BD5" w:rsidRPr="00B94A62" w:rsidRDefault="00936BD5" w:rsidP="00936BD5">
      <w:pPr>
        <w:widowControl w:val="0"/>
        <w:suppressAutoHyphens/>
        <w:rPr>
          <w:b/>
          <w:bCs/>
          <w:sz w:val="28"/>
          <w:szCs w:val="28"/>
        </w:rPr>
      </w:pPr>
      <w:r>
        <w:rPr>
          <w:rFonts w:eastAsia="Lucida Sans Unicode" w:cs="Tahoma"/>
          <w:b/>
        </w:rPr>
        <w:lastRenderedPageBreak/>
        <w:t xml:space="preserve"> </w:t>
      </w:r>
      <w:r w:rsidRPr="00B94A62">
        <w:rPr>
          <w:rFonts w:eastAsia="Lucida Sans Unicode" w:cs="Tahoma"/>
          <w:b/>
        </w:rPr>
        <w:t xml:space="preserve">                                                                                  </w:t>
      </w:r>
      <w:r>
        <w:rPr>
          <w:rFonts w:eastAsia="Lucida Sans Unicode" w:cs="Tahoma"/>
          <w:b/>
          <w:noProof/>
        </w:rPr>
        <w:drawing>
          <wp:inline distT="0" distB="0" distL="0" distR="0">
            <wp:extent cx="546100" cy="673100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673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Lucida Sans Unicode" w:cs="Tahoma"/>
          <w:b/>
        </w:rPr>
        <w:t xml:space="preserve">                                </w:t>
      </w:r>
    </w:p>
    <w:p w:rsidR="00936BD5" w:rsidRPr="00803515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r w:rsidRPr="005A4422">
        <w:rPr>
          <w:bCs/>
          <w:sz w:val="28"/>
          <w:szCs w:val="28"/>
        </w:rPr>
        <w:t>Российская Федерация</w:t>
      </w:r>
    </w:p>
    <w:p w:rsidR="00936BD5" w:rsidRPr="005A4422" w:rsidRDefault="00936BD5" w:rsidP="00936BD5">
      <w:pPr>
        <w:widowControl w:val="0"/>
        <w:suppressAutoHyphens/>
        <w:jc w:val="center"/>
        <w:rPr>
          <w:bCs/>
          <w:sz w:val="28"/>
          <w:szCs w:val="28"/>
        </w:rPr>
      </w:pPr>
      <w:r w:rsidRPr="005A4422">
        <w:rPr>
          <w:bCs/>
          <w:sz w:val="28"/>
          <w:szCs w:val="28"/>
        </w:rPr>
        <w:t>Самарская область</w:t>
      </w:r>
    </w:p>
    <w:p w:rsidR="00936BD5" w:rsidRPr="00B94A62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</w:p>
    <w:p w:rsidR="00936BD5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r w:rsidRPr="00B94A62">
        <w:rPr>
          <w:b/>
          <w:bCs/>
          <w:sz w:val="28"/>
          <w:szCs w:val="28"/>
        </w:rPr>
        <w:t>СОБРАНИЕ ПРЕДСТАВИТЕЛЕЙ</w:t>
      </w:r>
      <w:r>
        <w:rPr>
          <w:b/>
          <w:bCs/>
          <w:sz w:val="28"/>
          <w:szCs w:val="28"/>
        </w:rPr>
        <w:t xml:space="preserve"> </w:t>
      </w:r>
    </w:p>
    <w:p w:rsidR="00936BD5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СЕЛЬСКОГО ПОСЕЛЕНИЯ ВАСИЛЬЕВКА </w:t>
      </w:r>
    </w:p>
    <w:p w:rsidR="00936BD5" w:rsidRPr="00B94A62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r w:rsidRPr="00B94A62">
        <w:rPr>
          <w:b/>
          <w:bCs/>
          <w:sz w:val="28"/>
          <w:szCs w:val="28"/>
        </w:rPr>
        <w:t>МУНИЦИПАЛЬНОГО РАЙОНА</w:t>
      </w:r>
    </w:p>
    <w:p w:rsidR="00936BD5" w:rsidRPr="00B94A62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САМАРСКОЙ ОБЛАСТИ</w:t>
      </w:r>
    </w:p>
    <w:p w:rsidR="00936BD5" w:rsidRPr="00B94A62" w:rsidRDefault="00936BD5" w:rsidP="00936BD5">
      <w:pPr>
        <w:widowControl w:val="0"/>
        <w:suppressAutoHyphens/>
        <w:rPr>
          <w:sz w:val="28"/>
          <w:szCs w:val="28"/>
        </w:rPr>
      </w:pPr>
    </w:p>
    <w:p w:rsidR="00936BD5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</w:p>
    <w:p w:rsidR="00936BD5" w:rsidRPr="00B94A62" w:rsidRDefault="00936BD5" w:rsidP="00936BD5">
      <w:pPr>
        <w:widowControl w:val="0"/>
        <w:suppressAutoHyphens/>
        <w:jc w:val="center"/>
        <w:rPr>
          <w:b/>
          <w:bCs/>
          <w:sz w:val="28"/>
          <w:szCs w:val="28"/>
        </w:rPr>
      </w:pPr>
      <w:r w:rsidRPr="00B94A62">
        <w:rPr>
          <w:b/>
          <w:bCs/>
          <w:sz w:val="28"/>
          <w:szCs w:val="28"/>
        </w:rPr>
        <w:t>РЕШЕНИЕ</w:t>
      </w:r>
    </w:p>
    <w:p w:rsidR="00936BD5" w:rsidRPr="00B94A62" w:rsidRDefault="00936BD5" w:rsidP="00936BD5">
      <w:pPr>
        <w:widowControl w:val="0"/>
        <w:suppressAutoHyphens/>
        <w:jc w:val="center"/>
        <w:rPr>
          <w:sz w:val="28"/>
          <w:szCs w:val="28"/>
        </w:rPr>
      </w:pPr>
    </w:p>
    <w:p w:rsidR="00936BD5" w:rsidRPr="00B94A62" w:rsidRDefault="00936BD5" w:rsidP="00936BD5">
      <w:pPr>
        <w:widowControl w:val="0"/>
        <w:suppressAutoHyphens/>
        <w:jc w:val="both"/>
        <w:rPr>
          <w:sz w:val="28"/>
          <w:szCs w:val="28"/>
        </w:rPr>
      </w:pPr>
    </w:p>
    <w:p w:rsidR="00936BD5" w:rsidRPr="000A5736" w:rsidRDefault="00936BD5" w:rsidP="00936BD5">
      <w:pPr>
        <w:widowControl w:val="0"/>
        <w:suppressAutoHyphens/>
        <w:jc w:val="both"/>
        <w:rPr>
          <w:rFonts w:eastAsia="Lucida Sans Unicode" w:cs="Tahoma"/>
          <w:b/>
        </w:rPr>
      </w:pPr>
      <w:r w:rsidRPr="000A5736">
        <w:rPr>
          <w:b/>
          <w:sz w:val="28"/>
          <w:szCs w:val="28"/>
        </w:rPr>
        <w:t xml:space="preserve">      </w:t>
      </w:r>
      <w:r w:rsidRPr="000A5736">
        <w:rPr>
          <w:b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             От 05.05.2014  </w:t>
      </w:r>
      <w:r w:rsidRPr="000A5736">
        <w:rPr>
          <w:b/>
          <w:bCs/>
          <w:sz w:val="26"/>
          <w:szCs w:val="26"/>
        </w:rPr>
        <w:t xml:space="preserve">                                                                              </w:t>
      </w:r>
      <w:r>
        <w:rPr>
          <w:b/>
          <w:bCs/>
          <w:sz w:val="26"/>
          <w:szCs w:val="26"/>
        </w:rPr>
        <w:t xml:space="preserve"> </w:t>
      </w:r>
      <w:r w:rsidRPr="000A5736">
        <w:rPr>
          <w:b/>
          <w:bCs/>
          <w:sz w:val="26"/>
          <w:szCs w:val="26"/>
        </w:rPr>
        <w:t xml:space="preserve">№ </w:t>
      </w:r>
      <w:r>
        <w:rPr>
          <w:b/>
          <w:bCs/>
          <w:sz w:val="26"/>
          <w:szCs w:val="26"/>
        </w:rPr>
        <w:t xml:space="preserve">125 </w:t>
      </w:r>
    </w:p>
    <w:p w:rsidR="00936BD5" w:rsidRPr="00B94A62" w:rsidRDefault="00936BD5" w:rsidP="00936BD5">
      <w:pPr>
        <w:widowControl w:val="0"/>
        <w:suppressAutoHyphens/>
        <w:ind w:firstLine="540"/>
        <w:jc w:val="center"/>
        <w:rPr>
          <w:rFonts w:eastAsia="Lucida Sans Unicode" w:cs="Tahoma"/>
        </w:rPr>
      </w:pPr>
    </w:p>
    <w:p w:rsidR="00936BD5" w:rsidRPr="00B94A62" w:rsidRDefault="00936BD5" w:rsidP="00936BD5">
      <w:pPr>
        <w:widowControl w:val="0"/>
        <w:suppressAutoHyphens/>
        <w:autoSpaceDE w:val="0"/>
        <w:jc w:val="center"/>
        <w:rPr>
          <w:b/>
          <w:bCs/>
          <w:lang w:eastAsia="ar-SA"/>
        </w:rPr>
      </w:pPr>
    </w:p>
    <w:p w:rsidR="00936BD5" w:rsidRPr="00744339" w:rsidRDefault="00936BD5" w:rsidP="00936BD5">
      <w:pPr>
        <w:widowControl w:val="0"/>
        <w:suppressAutoHyphens/>
        <w:jc w:val="center"/>
        <w:rPr>
          <w:rFonts w:eastAsia="Lucida Sans Unicode"/>
          <w:b/>
          <w:lang w:eastAsia="ar-SA"/>
        </w:rPr>
      </w:pPr>
      <w:r w:rsidRPr="00744339">
        <w:rPr>
          <w:rFonts w:eastAsia="Lucida Sans Unicode"/>
          <w:b/>
          <w:lang w:eastAsia="ar-SA"/>
        </w:rPr>
        <w:t xml:space="preserve">  </w:t>
      </w:r>
      <w:proofErr w:type="gramStart"/>
      <w:r w:rsidRPr="00744339">
        <w:rPr>
          <w:rFonts w:eastAsia="Lucida Sans Unicode"/>
          <w:b/>
          <w:lang w:eastAsia="ar-SA"/>
        </w:rPr>
        <w:t>О Положении  «О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администрации сельского поселения Васильевка муниципального района Ст</w:t>
      </w:r>
      <w:r>
        <w:rPr>
          <w:rFonts w:eastAsia="Lucida Sans Unicode"/>
          <w:b/>
          <w:lang w:eastAsia="ar-SA"/>
        </w:rPr>
        <w:t xml:space="preserve">авропольский Самарской области и соблюдения </w:t>
      </w:r>
      <w:r w:rsidRPr="00744339">
        <w:rPr>
          <w:rFonts w:eastAsia="Lucida Sans Unicode"/>
          <w:b/>
          <w:lang w:eastAsia="ar-SA"/>
        </w:rPr>
        <w:t>муниципальными служащими администрации сельского поселения Васильевка муниципального района Ст</w:t>
      </w:r>
      <w:r>
        <w:rPr>
          <w:rFonts w:eastAsia="Lucida Sans Unicode"/>
          <w:b/>
          <w:lang w:eastAsia="ar-SA"/>
        </w:rPr>
        <w:t>авропольский Самарской области требований к служебному поведению.</w:t>
      </w:r>
      <w:proofErr w:type="gramEnd"/>
    </w:p>
    <w:p w:rsidR="00936BD5" w:rsidRPr="00B94A62" w:rsidRDefault="00936BD5" w:rsidP="00936BD5">
      <w:pPr>
        <w:widowControl w:val="0"/>
        <w:suppressAutoHyphens/>
        <w:jc w:val="both"/>
        <w:rPr>
          <w:rFonts w:eastAsia="Lucida Sans Unicode"/>
          <w:sz w:val="28"/>
          <w:lang w:eastAsia="ar-SA"/>
        </w:rPr>
      </w:pPr>
    </w:p>
    <w:p w:rsidR="00936BD5" w:rsidRPr="00B94A62" w:rsidRDefault="00936BD5" w:rsidP="00936BD5">
      <w:pPr>
        <w:widowControl w:val="0"/>
        <w:suppressAutoHyphens/>
        <w:jc w:val="both"/>
        <w:rPr>
          <w:rFonts w:eastAsia="Lucida Sans Unicode"/>
          <w:lang w:eastAsia="ar-SA"/>
        </w:rPr>
      </w:pPr>
    </w:p>
    <w:p w:rsidR="00936BD5" w:rsidRDefault="00936BD5" w:rsidP="00936BD5">
      <w:pPr>
        <w:widowControl w:val="0"/>
        <w:suppressAutoHyphens/>
        <w:jc w:val="both"/>
        <w:rPr>
          <w:rFonts w:eastAsia="Arial" w:cs="Arial"/>
        </w:rPr>
      </w:pPr>
      <w:r w:rsidRPr="00B94A62">
        <w:rPr>
          <w:rFonts w:eastAsia="Arial" w:cs="Arial"/>
        </w:rPr>
        <w:tab/>
        <w:t xml:space="preserve"> </w:t>
      </w:r>
      <w:proofErr w:type="gramStart"/>
      <w:r w:rsidRPr="00B94A62">
        <w:rPr>
          <w:rFonts w:eastAsia="Arial" w:cs="Arial"/>
        </w:rPr>
        <w:t>В соответствии со ст.</w:t>
      </w:r>
      <w:r>
        <w:rPr>
          <w:rFonts w:eastAsia="Arial" w:cs="Arial"/>
        </w:rPr>
        <w:t xml:space="preserve"> </w:t>
      </w:r>
      <w:r w:rsidRPr="00B94A62">
        <w:rPr>
          <w:rFonts w:eastAsia="Arial" w:cs="Arial"/>
        </w:rPr>
        <w:t>8 Федерального закона от 25.12.2008г. №</w:t>
      </w:r>
      <w:r>
        <w:rPr>
          <w:rFonts w:eastAsia="Arial" w:cs="Arial"/>
        </w:rPr>
        <w:t xml:space="preserve"> </w:t>
      </w:r>
      <w:r w:rsidRPr="00B94A62">
        <w:rPr>
          <w:rFonts w:eastAsia="Arial" w:cs="Arial"/>
        </w:rPr>
        <w:t xml:space="preserve">273-ФЗ «О противодействии коррупции», Указом Президента Российской Федерации от </w:t>
      </w:r>
      <w:r>
        <w:rPr>
          <w:rFonts w:eastAsia="Arial" w:cs="Arial"/>
        </w:rPr>
        <w:t>21.09.2009г.</w:t>
      </w:r>
      <w:r w:rsidRPr="00B94A62">
        <w:rPr>
          <w:rFonts w:eastAsia="Arial" w:cs="Arial"/>
        </w:rPr>
        <w:t>. №</w:t>
      </w:r>
      <w:r>
        <w:rPr>
          <w:rFonts w:eastAsia="Arial" w:cs="Arial"/>
        </w:rPr>
        <w:t xml:space="preserve"> 1065</w:t>
      </w:r>
      <w:r w:rsidRPr="00B94A62">
        <w:rPr>
          <w:rFonts w:eastAsia="Arial" w:cs="Arial"/>
        </w:rPr>
        <w:t xml:space="preserve"> «</w:t>
      </w:r>
      <w:r w:rsidRPr="005F4A7D">
        <w:t xml:space="preserve">О </w:t>
      </w:r>
      <w:r>
        <w:t>проверке</w:t>
      </w:r>
      <w:r w:rsidRPr="005F4A7D">
        <w:t xml:space="preserve"> </w:t>
      </w:r>
      <w:r>
        <w:t>достоверности и</w:t>
      </w:r>
      <w:r w:rsidRPr="005F4A7D">
        <w:t xml:space="preserve"> </w:t>
      </w:r>
      <w:r>
        <w:t>полноты</w:t>
      </w:r>
      <w:r w:rsidRPr="005F4A7D">
        <w:t xml:space="preserve"> </w:t>
      </w:r>
      <w:r>
        <w:t>сведений</w:t>
      </w:r>
      <w:r w:rsidRPr="005F4A7D">
        <w:t xml:space="preserve">, </w:t>
      </w:r>
      <w:r>
        <w:t>представляемых</w:t>
      </w:r>
      <w:r w:rsidRPr="005F4A7D">
        <w:t xml:space="preserve"> </w:t>
      </w:r>
      <w:r>
        <w:t>гражданами</w:t>
      </w:r>
      <w:r w:rsidRPr="005F4A7D">
        <w:t xml:space="preserve">, </w:t>
      </w:r>
      <w:r>
        <w:t>претендующими</w:t>
      </w:r>
      <w:r w:rsidRPr="005F4A7D">
        <w:t xml:space="preserve"> </w:t>
      </w:r>
      <w:r>
        <w:t>на</w:t>
      </w:r>
      <w:r w:rsidRPr="005F4A7D">
        <w:t xml:space="preserve"> </w:t>
      </w:r>
      <w:r>
        <w:t>замещение</w:t>
      </w:r>
      <w:r w:rsidRPr="005F4A7D">
        <w:t xml:space="preserve"> </w:t>
      </w:r>
      <w:r>
        <w:t>должностей</w:t>
      </w:r>
      <w:r w:rsidRPr="005F4A7D">
        <w:t xml:space="preserve"> </w:t>
      </w:r>
      <w:r>
        <w:t>федеральной</w:t>
      </w:r>
      <w:r w:rsidRPr="005F4A7D">
        <w:t xml:space="preserve"> </w:t>
      </w:r>
      <w:r>
        <w:t>государственной</w:t>
      </w:r>
      <w:r w:rsidRPr="005F4A7D">
        <w:t xml:space="preserve"> </w:t>
      </w:r>
      <w:r>
        <w:t>службы</w:t>
      </w:r>
      <w:r w:rsidRPr="005F4A7D">
        <w:t xml:space="preserve">, </w:t>
      </w:r>
      <w:r>
        <w:t>и</w:t>
      </w:r>
      <w:r w:rsidRPr="005F4A7D">
        <w:t xml:space="preserve"> </w:t>
      </w:r>
      <w:r>
        <w:t>федеральными</w:t>
      </w:r>
      <w:r w:rsidRPr="005F4A7D">
        <w:t xml:space="preserve"> </w:t>
      </w:r>
      <w:r>
        <w:t>государственными</w:t>
      </w:r>
      <w:r w:rsidRPr="005F4A7D">
        <w:t xml:space="preserve"> </w:t>
      </w:r>
      <w:r>
        <w:t>служащими</w:t>
      </w:r>
      <w:r w:rsidRPr="005F4A7D">
        <w:t xml:space="preserve">, </w:t>
      </w:r>
      <w:r>
        <w:t>и</w:t>
      </w:r>
      <w:r w:rsidRPr="005F4A7D">
        <w:t xml:space="preserve"> </w:t>
      </w:r>
      <w:r>
        <w:t>соблюдения</w:t>
      </w:r>
      <w:r w:rsidRPr="005F4A7D">
        <w:t xml:space="preserve"> </w:t>
      </w:r>
      <w:r>
        <w:t>федеральными государственными служащими</w:t>
      </w:r>
      <w:r w:rsidRPr="005F4A7D">
        <w:t xml:space="preserve"> </w:t>
      </w:r>
      <w:r>
        <w:t>требований</w:t>
      </w:r>
      <w:r w:rsidRPr="005F4A7D">
        <w:t xml:space="preserve"> </w:t>
      </w:r>
      <w:r>
        <w:t>к</w:t>
      </w:r>
      <w:r w:rsidRPr="005F4A7D">
        <w:t xml:space="preserve"> </w:t>
      </w:r>
      <w:r>
        <w:t>служебному поведению</w:t>
      </w:r>
      <w:r w:rsidRPr="00B94A62">
        <w:rPr>
          <w:rFonts w:eastAsia="Arial" w:cs="Arial"/>
        </w:rPr>
        <w:t xml:space="preserve">», руководствуясь Уставом </w:t>
      </w:r>
      <w:r>
        <w:rPr>
          <w:rFonts w:eastAsia="Arial" w:cs="Arial"/>
        </w:rPr>
        <w:t xml:space="preserve">сельского поселения Васильевка </w:t>
      </w:r>
      <w:r w:rsidRPr="00B94A62">
        <w:rPr>
          <w:rFonts w:eastAsia="Arial" w:cs="Arial"/>
        </w:rPr>
        <w:t>муниципального района Ставропольский</w:t>
      </w:r>
      <w:r>
        <w:rPr>
          <w:rFonts w:eastAsia="Arial" w:cs="Arial"/>
        </w:rPr>
        <w:t xml:space="preserve"> Самарской области, </w:t>
      </w:r>
      <w:proofErr w:type="gramEnd"/>
    </w:p>
    <w:p w:rsidR="00936BD5" w:rsidRDefault="00936BD5" w:rsidP="00936BD5">
      <w:pPr>
        <w:widowControl w:val="0"/>
        <w:suppressAutoHyphens/>
        <w:jc w:val="both"/>
        <w:rPr>
          <w:rFonts w:eastAsia="Arial" w:cs="Arial"/>
        </w:rPr>
      </w:pPr>
    </w:p>
    <w:p w:rsidR="00936BD5" w:rsidRPr="00B94A62" w:rsidRDefault="00936BD5" w:rsidP="00936BD5">
      <w:pPr>
        <w:widowControl w:val="0"/>
        <w:suppressAutoHyphens/>
        <w:jc w:val="both"/>
        <w:rPr>
          <w:rFonts w:eastAsia="Arial" w:cs="Arial"/>
        </w:rPr>
      </w:pPr>
      <w:r>
        <w:rPr>
          <w:rFonts w:eastAsia="Arial" w:cs="Arial"/>
        </w:rPr>
        <w:t xml:space="preserve">                        </w:t>
      </w:r>
      <w:r w:rsidRPr="00B94A62">
        <w:rPr>
          <w:rFonts w:eastAsia="Arial" w:cs="Arial"/>
        </w:rPr>
        <w:t xml:space="preserve">Собрание </w:t>
      </w:r>
      <w:r>
        <w:rPr>
          <w:rFonts w:eastAsia="Arial" w:cs="Arial"/>
        </w:rPr>
        <w:t>п</w:t>
      </w:r>
      <w:r w:rsidRPr="00B94A62">
        <w:rPr>
          <w:rFonts w:eastAsia="Arial" w:cs="Arial"/>
        </w:rPr>
        <w:t xml:space="preserve">редставителей </w:t>
      </w:r>
      <w:r>
        <w:rPr>
          <w:rFonts w:eastAsia="Arial" w:cs="Arial"/>
        </w:rPr>
        <w:t>сельского поселения РЕШИЛО:</w:t>
      </w:r>
    </w:p>
    <w:p w:rsidR="00936BD5" w:rsidRPr="00B94A62" w:rsidRDefault="00936BD5" w:rsidP="00936BD5">
      <w:pPr>
        <w:widowControl w:val="0"/>
        <w:suppressAutoHyphens/>
        <w:jc w:val="both"/>
        <w:rPr>
          <w:rFonts w:eastAsia="Lucida Sans Unicode"/>
          <w:lang w:eastAsia="ar-SA"/>
        </w:rPr>
      </w:pPr>
    </w:p>
    <w:p w:rsidR="00936BD5" w:rsidRPr="00B94A62" w:rsidRDefault="00936BD5" w:rsidP="00936BD5">
      <w:pPr>
        <w:widowControl w:val="0"/>
        <w:suppressAutoHyphens/>
        <w:jc w:val="center"/>
        <w:rPr>
          <w:rFonts w:eastAsia="Arial" w:cs="Arial"/>
          <w:b/>
          <w:bCs/>
        </w:rPr>
      </w:pPr>
    </w:p>
    <w:p w:rsidR="00936BD5" w:rsidRPr="00B94A62" w:rsidRDefault="00936BD5" w:rsidP="00936BD5">
      <w:pPr>
        <w:widowControl w:val="0"/>
        <w:numPr>
          <w:ilvl w:val="0"/>
          <w:numId w:val="1"/>
        </w:numPr>
        <w:tabs>
          <w:tab w:val="left" w:pos="720"/>
        </w:tabs>
        <w:suppressAutoHyphens/>
        <w:jc w:val="both"/>
        <w:rPr>
          <w:rFonts w:eastAsia="Lucida Sans Unicode"/>
          <w:lang w:eastAsia="ar-SA"/>
        </w:rPr>
      </w:pPr>
      <w:r>
        <w:rPr>
          <w:rFonts w:eastAsia="Arial" w:cs="Arial"/>
        </w:rPr>
        <w:t>Принять</w:t>
      </w:r>
      <w:r w:rsidRPr="00B94A62">
        <w:rPr>
          <w:rFonts w:eastAsia="Arial" w:cs="Arial"/>
        </w:rPr>
        <w:t xml:space="preserve"> прилагаемое Положение «</w:t>
      </w:r>
      <w:r>
        <w:rPr>
          <w:rFonts w:eastAsia="Arial" w:cs="Arial"/>
        </w:rPr>
        <w:t xml:space="preserve">О </w:t>
      </w:r>
      <w:r w:rsidRPr="00B94A62">
        <w:rPr>
          <w:rFonts w:eastAsia="Lucida Sans Unicode"/>
          <w:lang w:eastAsia="ar-SA"/>
        </w:rPr>
        <w:t xml:space="preserve">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</w:t>
      </w:r>
      <w:r>
        <w:rPr>
          <w:rFonts w:eastAsia="Lucida Sans Unicode"/>
          <w:lang w:eastAsia="ar-SA"/>
        </w:rPr>
        <w:t>администрации сельского поселения Васильевка</w:t>
      </w:r>
      <w:r w:rsidRPr="00B94A62">
        <w:rPr>
          <w:rFonts w:eastAsia="Lucida Sans Unicode"/>
          <w:lang w:eastAsia="ar-SA"/>
        </w:rPr>
        <w:t xml:space="preserve"> муниципального района </w:t>
      </w:r>
      <w:proofErr w:type="gramStart"/>
      <w:r w:rsidRPr="00B94A62">
        <w:rPr>
          <w:rFonts w:eastAsia="Lucida Sans Unicode"/>
          <w:lang w:eastAsia="ar-SA"/>
        </w:rPr>
        <w:t>Ставропольский</w:t>
      </w:r>
      <w:proofErr w:type="gramEnd"/>
      <w:r w:rsidRPr="00B94A62">
        <w:rPr>
          <w:rFonts w:eastAsia="Lucida Sans Unicode"/>
          <w:lang w:eastAsia="ar-SA"/>
        </w:rPr>
        <w:t xml:space="preserve"> Самарской области». </w:t>
      </w:r>
    </w:p>
    <w:p w:rsidR="00936BD5" w:rsidRPr="00B94A62" w:rsidRDefault="00936BD5" w:rsidP="00936BD5">
      <w:pPr>
        <w:widowControl w:val="0"/>
        <w:numPr>
          <w:ilvl w:val="0"/>
          <w:numId w:val="1"/>
        </w:numPr>
        <w:tabs>
          <w:tab w:val="left" w:pos="720"/>
        </w:tabs>
        <w:suppressAutoHyphens/>
        <w:jc w:val="both"/>
        <w:rPr>
          <w:rFonts w:eastAsia="Lucida Sans Unicode"/>
          <w:lang w:eastAsia="ar-SA"/>
        </w:rPr>
      </w:pPr>
      <w:r w:rsidRPr="00B94A62">
        <w:rPr>
          <w:rFonts w:eastAsia="Lucida Sans Unicode"/>
          <w:lang w:eastAsia="ar-SA"/>
        </w:rPr>
        <w:t>Опубликовать настоящее решение в районной газете «Ставрополь-на-Волге».</w:t>
      </w:r>
    </w:p>
    <w:p w:rsidR="00936BD5" w:rsidRPr="00B94A62" w:rsidRDefault="00936BD5" w:rsidP="00936BD5">
      <w:pPr>
        <w:widowControl w:val="0"/>
        <w:numPr>
          <w:ilvl w:val="0"/>
          <w:numId w:val="1"/>
        </w:numPr>
        <w:tabs>
          <w:tab w:val="left" w:pos="720"/>
        </w:tabs>
        <w:suppressAutoHyphens/>
        <w:jc w:val="both"/>
        <w:rPr>
          <w:rFonts w:eastAsia="Lucida Sans Unicode"/>
          <w:lang w:eastAsia="ar-SA"/>
        </w:rPr>
      </w:pPr>
      <w:r w:rsidRPr="00B94A62">
        <w:rPr>
          <w:rFonts w:eastAsia="Lucida Sans Unicode"/>
          <w:lang w:eastAsia="ar-SA"/>
        </w:rPr>
        <w:t>Настоящее решение вступает в силу с момента его опубликования.</w:t>
      </w:r>
    </w:p>
    <w:p w:rsidR="00936BD5" w:rsidRPr="00B94A62" w:rsidRDefault="00936BD5" w:rsidP="00936BD5">
      <w:pPr>
        <w:widowControl w:val="0"/>
        <w:suppressAutoHyphens/>
        <w:rPr>
          <w:rFonts w:ascii="Arial" w:eastAsia="Lucida Sans Unicode" w:hAnsi="Arial" w:cs="Tahoma"/>
        </w:rPr>
      </w:pPr>
    </w:p>
    <w:p w:rsidR="00936BD5" w:rsidRPr="00B94A62" w:rsidRDefault="00936BD5" w:rsidP="00936BD5">
      <w:pPr>
        <w:widowControl w:val="0"/>
        <w:suppressAutoHyphens/>
        <w:rPr>
          <w:rFonts w:ascii="Arial" w:eastAsia="Lucida Sans Unicode" w:hAnsi="Arial" w:cs="Tahoma"/>
        </w:rPr>
      </w:pPr>
    </w:p>
    <w:p w:rsidR="00936BD5" w:rsidRDefault="00936BD5" w:rsidP="00936BD5">
      <w:pPr>
        <w:widowControl w:val="0"/>
        <w:suppressAutoHyphens/>
        <w:rPr>
          <w:rFonts w:ascii="Arial" w:eastAsia="Lucida Sans Unicode" w:hAnsi="Arial" w:cs="Tahoma"/>
        </w:rPr>
      </w:pPr>
    </w:p>
    <w:p w:rsidR="00936BD5" w:rsidRPr="00B94A62" w:rsidRDefault="00936BD5" w:rsidP="00936BD5">
      <w:pPr>
        <w:widowControl w:val="0"/>
        <w:suppressAutoHyphens/>
        <w:rPr>
          <w:rFonts w:eastAsia="Lucida Sans Unicode" w:cs="Tahoma"/>
        </w:rPr>
      </w:pPr>
      <w:r>
        <w:rPr>
          <w:rFonts w:eastAsia="Lucida Sans Unicode" w:cs="Tahoma"/>
        </w:rPr>
        <w:t xml:space="preserve">Глава сельского поселения  Васильевка          </w:t>
      </w:r>
      <w:r w:rsidRPr="00B94A62">
        <w:rPr>
          <w:rFonts w:eastAsia="Lucida Sans Unicode" w:cs="Tahoma"/>
        </w:rPr>
        <w:t>___________________</w:t>
      </w:r>
      <w:r>
        <w:rPr>
          <w:rFonts w:eastAsia="Lucida Sans Unicode" w:cs="Tahoma"/>
        </w:rPr>
        <w:t xml:space="preserve">          Ю.А. Писарцев</w:t>
      </w:r>
      <w:r w:rsidRPr="00B94A62">
        <w:rPr>
          <w:rFonts w:eastAsia="Lucida Sans Unicode" w:cs="Tahoma"/>
        </w:rPr>
        <w:t xml:space="preserve">                                   </w:t>
      </w:r>
    </w:p>
    <w:p w:rsidR="00D429E1" w:rsidRDefault="00D429E1" w:rsidP="00D429E1">
      <w:pPr>
        <w:autoSpaceDE w:val="0"/>
        <w:autoSpaceDN w:val="0"/>
        <w:adjustRightInd w:val="0"/>
        <w:rPr>
          <w:b/>
        </w:rPr>
      </w:pPr>
    </w:p>
    <w:p w:rsidR="00936BD5" w:rsidRDefault="00936BD5" w:rsidP="00D429E1">
      <w:pPr>
        <w:autoSpaceDE w:val="0"/>
        <w:autoSpaceDN w:val="0"/>
        <w:adjustRightInd w:val="0"/>
        <w:rPr>
          <w:b/>
        </w:rPr>
      </w:pPr>
    </w:p>
    <w:p w:rsidR="00936BD5" w:rsidRDefault="00936BD5" w:rsidP="00D429E1">
      <w:pPr>
        <w:autoSpaceDE w:val="0"/>
        <w:autoSpaceDN w:val="0"/>
        <w:adjustRightInd w:val="0"/>
        <w:rPr>
          <w:b/>
        </w:rPr>
      </w:pPr>
    </w:p>
    <w:p w:rsidR="00936BD5" w:rsidRDefault="00936BD5" w:rsidP="00D429E1">
      <w:pPr>
        <w:autoSpaceDE w:val="0"/>
        <w:autoSpaceDN w:val="0"/>
        <w:adjustRightInd w:val="0"/>
        <w:rPr>
          <w:b/>
        </w:rPr>
      </w:pPr>
    </w:p>
    <w:p w:rsidR="00D429E1" w:rsidRDefault="00D429E1" w:rsidP="00D429E1">
      <w:pPr>
        <w:autoSpaceDE w:val="0"/>
        <w:autoSpaceDN w:val="0"/>
        <w:adjustRightInd w:val="0"/>
        <w:rPr>
          <w:sz w:val="20"/>
          <w:szCs w:val="20"/>
        </w:rPr>
      </w:pPr>
    </w:p>
    <w:p w:rsidR="002D0454" w:rsidRDefault="002D0454" w:rsidP="002D0454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0F6ABD">
        <w:rPr>
          <w:sz w:val="20"/>
          <w:szCs w:val="20"/>
        </w:rPr>
        <w:t xml:space="preserve">Приложение </w:t>
      </w:r>
      <w:r>
        <w:rPr>
          <w:sz w:val="20"/>
          <w:szCs w:val="20"/>
        </w:rPr>
        <w:t>к Решению</w:t>
      </w:r>
    </w:p>
    <w:p w:rsidR="002D0454" w:rsidRDefault="002D0454" w:rsidP="002D0454">
      <w:pPr>
        <w:autoSpaceDE w:val="0"/>
        <w:autoSpaceDN w:val="0"/>
        <w:adjustRightInd w:val="0"/>
        <w:jc w:val="right"/>
        <w:rPr>
          <w:sz w:val="20"/>
          <w:szCs w:val="20"/>
        </w:rPr>
      </w:pPr>
      <w:r>
        <w:rPr>
          <w:sz w:val="20"/>
          <w:szCs w:val="20"/>
        </w:rPr>
        <w:t>Собрания Представителей</w:t>
      </w:r>
    </w:p>
    <w:p w:rsidR="002D0454" w:rsidRPr="000F6ABD" w:rsidRDefault="005A4422" w:rsidP="005A4422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  <w:r w:rsidR="002D0454">
        <w:rPr>
          <w:sz w:val="20"/>
          <w:szCs w:val="20"/>
        </w:rPr>
        <w:t>от</w:t>
      </w:r>
      <w:r>
        <w:rPr>
          <w:sz w:val="20"/>
          <w:szCs w:val="20"/>
        </w:rPr>
        <w:t xml:space="preserve"> </w:t>
      </w:r>
      <w:r w:rsidR="000A5736">
        <w:rPr>
          <w:sz w:val="20"/>
          <w:szCs w:val="20"/>
        </w:rPr>
        <w:t>05.05.2014г. №125</w:t>
      </w:r>
      <w:r>
        <w:rPr>
          <w:sz w:val="20"/>
          <w:szCs w:val="20"/>
        </w:rPr>
        <w:t xml:space="preserve">                             </w:t>
      </w:r>
    </w:p>
    <w:p w:rsidR="00546386" w:rsidRDefault="00546386" w:rsidP="002D0454">
      <w:pPr>
        <w:autoSpaceDE w:val="0"/>
        <w:autoSpaceDN w:val="0"/>
        <w:adjustRightInd w:val="0"/>
        <w:jc w:val="center"/>
        <w:rPr>
          <w:b/>
        </w:rPr>
      </w:pPr>
    </w:p>
    <w:p w:rsidR="00546386" w:rsidRDefault="00546386" w:rsidP="002D0454">
      <w:pPr>
        <w:autoSpaceDE w:val="0"/>
        <w:autoSpaceDN w:val="0"/>
        <w:adjustRightInd w:val="0"/>
        <w:jc w:val="center"/>
        <w:rPr>
          <w:b/>
        </w:rPr>
      </w:pPr>
    </w:p>
    <w:p w:rsidR="002D0454" w:rsidRPr="00483E50" w:rsidRDefault="002D0454" w:rsidP="002D0454">
      <w:pPr>
        <w:autoSpaceDE w:val="0"/>
        <w:autoSpaceDN w:val="0"/>
        <w:adjustRightInd w:val="0"/>
        <w:jc w:val="center"/>
        <w:rPr>
          <w:b/>
        </w:rPr>
      </w:pPr>
      <w:r w:rsidRPr="00483E50">
        <w:rPr>
          <w:b/>
        </w:rPr>
        <w:t>ПОЛОЖЕНИЕ</w:t>
      </w:r>
    </w:p>
    <w:p w:rsidR="002D0454" w:rsidRPr="00483E50" w:rsidRDefault="002D0454" w:rsidP="002D0454">
      <w:pPr>
        <w:autoSpaceDE w:val="0"/>
        <w:autoSpaceDN w:val="0"/>
        <w:adjustRightInd w:val="0"/>
        <w:jc w:val="center"/>
        <w:rPr>
          <w:b/>
        </w:rPr>
      </w:pPr>
      <w:r w:rsidRPr="00483E50">
        <w:rPr>
          <w:b/>
        </w:rPr>
        <w:t>о проверке достоверности и полноты</w:t>
      </w:r>
    </w:p>
    <w:p w:rsidR="002D0454" w:rsidRPr="00483E50" w:rsidRDefault="002D0454" w:rsidP="002D0454">
      <w:pPr>
        <w:autoSpaceDE w:val="0"/>
        <w:autoSpaceDN w:val="0"/>
        <w:adjustRightInd w:val="0"/>
        <w:jc w:val="center"/>
        <w:rPr>
          <w:b/>
        </w:rPr>
      </w:pPr>
      <w:r w:rsidRPr="00483E50">
        <w:rPr>
          <w:b/>
        </w:rPr>
        <w:t>сведений, представляемых гражданами, претендующими</w:t>
      </w:r>
    </w:p>
    <w:p w:rsidR="002D0454" w:rsidRPr="00483E50" w:rsidRDefault="002D0454" w:rsidP="002D0454">
      <w:pPr>
        <w:autoSpaceDE w:val="0"/>
        <w:autoSpaceDN w:val="0"/>
        <w:adjustRightInd w:val="0"/>
        <w:jc w:val="center"/>
        <w:rPr>
          <w:b/>
        </w:rPr>
      </w:pPr>
      <w:r w:rsidRPr="00483E50">
        <w:rPr>
          <w:b/>
        </w:rPr>
        <w:t xml:space="preserve">на замещение должностей муниципальной службы и муниципальными служащими </w:t>
      </w:r>
      <w:r w:rsidR="005A4422">
        <w:rPr>
          <w:b/>
        </w:rPr>
        <w:t xml:space="preserve">администрации сельского поселения Васильевка </w:t>
      </w:r>
      <w:r w:rsidRPr="00483E50">
        <w:rPr>
          <w:b/>
        </w:rPr>
        <w:t xml:space="preserve"> муниципального района </w:t>
      </w:r>
      <w:proofErr w:type="gramStart"/>
      <w:r w:rsidRPr="00483E50">
        <w:rPr>
          <w:b/>
        </w:rPr>
        <w:t>Ставропольский</w:t>
      </w:r>
      <w:proofErr w:type="gramEnd"/>
      <w:r w:rsidR="005A4422">
        <w:rPr>
          <w:b/>
        </w:rPr>
        <w:t xml:space="preserve"> Самарской области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1. Настоящее положение определяет порядок осуществления проверки: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proofErr w:type="gramStart"/>
      <w:r w:rsidRPr="00483E50">
        <w:t xml:space="preserve">а) достоверности и полноты сведений о доходах, об имуществе и обязательствах имущественного характера, представляемых в порядке и </w:t>
      </w:r>
      <w:r w:rsidRPr="00483E50">
        <w:br/>
        <w:t>по форме, которые установлены действующим законодательством для представления сведений о доходах, об имуществе и обязательствах имущественного характера государственных гражданских служащих Самарской области:</w:t>
      </w:r>
      <w:proofErr w:type="gramEnd"/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гражданами, претендующими на замещение должностей муниципальной службы (далее - граждане), в </w:t>
      </w:r>
      <w:r w:rsidR="00F91E31">
        <w:t>администрации сельского поселения Васильевка</w:t>
      </w:r>
      <w:r w:rsidRPr="00483E50">
        <w:t xml:space="preserve"> муниципального района </w:t>
      </w:r>
      <w:proofErr w:type="gramStart"/>
      <w:r w:rsidRPr="00483E50">
        <w:t>Ставропольский</w:t>
      </w:r>
      <w:proofErr w:type="gramEnd"/>
      <w:r w:rsidRPr="00483E50">
        <w:t xml:space="preserve"> </w:t>
      </w:r>
      <w:r w:rsidR="00F91E31">
        <w:t xml:space="preserve"> Самарской области </w:t>
      </w:r>
      <w:r w:rsidRPr="00483E50">
        <w:t xml:space="preserve">(далее – </w:t>
      </w:r>
      <w:r w:rsidR="00F91E31">
        <w:t>администрация сельского поселения)</w:t>
      </w:r>
      <w:r w:rsidRPr="00483E50">
        <w:t>), на отчетную дату;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proofErr w:type="gramStart"/>
      <w:r w:rsidRPr="00483E50">
        <w:t xml:space="preserve">муниципальными служащими, работающими в </w:t>
      </w:r>
      <w:r w:rsidR="00F91E31">
        <w:t>администрации сельского поселения Васильевка муниципального района Ставропольский Самарской области</w:t>
      </w:r>
      <w:r w:rsidRPr="00483E50">
        <w:t xml:space="preserve"> (далее - муниципальные служащие) по состоянию на конец отчетного периода;</w:t>
      </w:r>
      <w:proofErr w:type="gramEnd"/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достоверности и полноты сведений о доходах, об имуществе и обязательствах имущественного характера гражданина, муниципального служащего, его супруги (супруга) и несовершеннолетних детей;</w:t>
      </w:r>
    </w:p>
    <w:p w:rsidR="002D0454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в) </w:t>
      </w:r>
      <w:r>
        <w:t xml:space="preserve"> </w:t>
      </w:r>
      <w:r w:rsidRPr="00483E50">
        <w:t xml:space="preserve">достоверности и полноты иных сведений, представляемых гражданами при поступлении на муниципальную службу в </w:t>
      </w:r>
      <w:r w:rsidR="00F91E31">
        <w:t>администрацию сельского поселения</w:t>
      </w:r>
      <w:r w:rsidRPr="00483E50">
        <w:t xml:space="preserve"> </w:t>
      </w:r>
      <w:r w:rsidRPr="00483E50">
        <w:br/>
        <w:t>в соответствии с законодательством о муниципальной службе Российской Федерации</w:t>
      </w:r>
      <w:r>
        <w:t>;</w:t>
      </w:r>
    </w:p>
    <w:p w:rsidR="002D0454" w:rsidRPr="000C5F20" w:rsidRDefault="002D0454" w:rsidP="002D0454">
      <w:pPr>
        <w:autoSpaceDE w:val="0"/>
        <w:autoSpaceDN w:val="0"/>
        <w:adjustRightInd w:val="0"/>
        <w:ind w:firstLine="709"/>
        <w:jc w:val="both"/>
      </w:pPr>
      <w:r w:rsidRPr="000C5F20">
        <w:t>г) соблюдения муниципальными служащими ограничений и запретов, требований о предотвращении или урегулировании конфликта интересов, исполнения ими обязанностей, установленных федеральным законодательством.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0C5F20">
        <w:t xml:space="preserve">2. </w:t>
      </w:r>
      <w:proofErr w:type="gramStart"/>
      <w:r w:rsidRPr="000C5F20">
        <w:t>Проверка, предусмотренная подпунктами «б» и «г» пункта 1 настоящего положения,</w:t>
      </w:r>
      <w:r w:rsidRPr="00483E50">
        <w:t xml:space="preserve"> осуществляется соответственно в отношении граждан, претендующих на замещение любой должности муниципальной службы в </w:t>
      </w:r>
      <w:r w:rsidR="00C358E2">
        <w:t>администрации сельского поселения</w:t>
      </w:r>
      <w:r w:rsidRPr="00483E50">
        <w:t>, включенной в перечень, у</w:t>
      </w:r>
      <w:r w:rsidR="00C358E2">
        <w:t>становленный Решением Собрания п</w:t>
      </w:r>
      <w:r w:rsidRPr="00483E50">
        <w:t xml:space="preserve">редставителей </w:t>
      </w:r>
      <w:r w:rsidR="009E05F0">
        <w:t>сельского поселения В</w:t>
      </w:r>
      <w:r w:rsidR="00C358E2">
        <w:t xml:space="preserve">асильевка муниципального района Ставропольский Самарской области </w:t>
      </w:r>
      <w:r w:rsidRPr="00483E50">
        <w:t xml:space="preserve"> </w:t>
      </w:r>
      <w:r w:rsidRPr="009E05F0">
        <w:t xml:space="preserve">от </w:t>
      </w:r>
      <w:r w:rsidR="00C358E2" w:rsidRPr="009E05F0">
        <w:t>22.10.2009г</w:t>
      </w:r>
      <w:r w:rsidRPr="009E05F0">
        <w:t xml:space="preserve">. № </w:t>
      </w:r>
      <w:r w:rsidR="00C358E2" w:rsidRPr="009E05F0">
        <w:t>68</w:t>
      </w:r>
      <w:r w:rsidRPr="00483E50">
        <w:t xml:space="preserve"> «О Реестре должностей муниципальной службы в </w:t>
      </w:r>
      <w:r w:rsidR="00C358E2">
        <w:t xml:space="preserve">сельском поселении Васильевка </w:t>
      </w:r>
      <w:r w:rsidRPr="00483E50">
        <w:t>муниципальном районе Ставропольский Самарской области» и</w:t>
      </w:r>
      <w:proofErr w:type="gramEnd"/>
      <w:r w:rsidRPr="00483E50">
        <w:t xml:space="preserve"> муниципальных служащих, замещающих  любую должность муниципальной службы в </w:t>
      </w:r>
      <w:r w:rsidR="000F5C00">
        <w:t>администрации сельского поселения</w:t>
      </w:r>
      <w:r w:rsidRPr="00483E50">
        <w:t>, включенной в указанный перечень.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3. Проверка, предусмотренная подпунктом «в» пункта 1 настоящего положения, осуществляется соответственно в отношении граждан, претендующих на замещение любой должности муниципальной службы в </w:t>
      </w:r>
      <w:r w:rsidR="000F5C00">
        <w:t>администрации сельского поселения</w:t>
      </w:r>
      <w:r w:rsidRPr="00483E50">
        <w:t>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4. Проверка, предусмотренная пунктом 1 настоящего полож</w:t>
      </w:r>
      <w:r w:rsidR="000F5C00">
        <w:t xml:space="preserve">ения, осуществляется по решению главы администрации сельского поселения </w:t>
      </w:r>
      <w:r w:rsidR="006478A8">
        <w:t xml:space="preserve"> </w:t>
      </w:r>
      <w:r w:rsidRPr="00483E50">
        <w:t xml:space="preserve">в отношении муниципальных служащих </w:t>
      </w:r>
      <w:r w:rsidR="000F5C00">
        <w:t>администрации сельского поселения.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65677D" w:rsidRDefault="0065677D" w:rsidP="002D0454">
      <w:pPr>
        <w:autoSpaceDE w:val="0"/>
        <w:autoSpaceDN w:val="0"/>
        <w:adjustRightInd w:val="0"/>
        <w:ind w:firstLine="709"/>
        <w:jc w:val="both"/>
      </w:pPr>
    </w:p>
    <w:p w:rsidR="0065677D" w:rsidRDefault="0065677D" w:rsidP="002D0454">
      <w:pPr>
        <w:autoSpaceDE w:val="0"/>
        <w:autoSpaceDN w:val="0"/>
        <w:adjustRightInd w:val="0"/>
        <w:ind w:firstLine="709"/>
        <w:jc w:val="both"/>
      </w:pP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  <w:rPr>
          <w:i/>
          <w:u w:val="single"/>
        </w:rPr>
      </w:pPr>
      <w:r w:rsidRPr="00483E50">
        <w:lastRenderedPageBreak/>
        <w:t xml:space="preserve">5. По решению </w:t>
      </w:r>
      <w:r w:rsidR="000F5C00">
        <w:t xml:space="preserve">главы администрации сельского поселения </w:t>
      </w:r>
      <w:r w:rsidRPr="00483E50">
        <w:t xml:space="preserve"> проведение проверки, предусмотренной пунктом 1 настоящего положения, может быть поручено отдельному сотруднику, в ведении которого находятся кадровые вопросы (уполномоченному должностному лицу).</w:t>
      </w:r>
    </w:p>
    <w:p w:rsidR="002D0454" w:rsidRPr="00B879FB" w:rsidRDefault="002D0454" w:rsidP="002D0454">
      <w:pPr>
        <w:autoSpaceDE w:val="0"/>
        <w:autoSpaceDN w:val="0"/>
        <w:adjustRightInd w:val="0"/>
        <w:ind w:firstLine="709"/>
        <w:jc w:val="both"/>
      </w:pPr>
      <w:r w:rsidRPr="00744339">
        <w:t>6. Основанием для осуществления проверки,</w:t>
      </w:r>
      <w:r w:rsidRPr="00B879FB">
        <w:t xml:space="preserve"> предусмотренной подпунктами «а» и «б» пункта 1 настоящего положения, является достаточная информация, представленная в письменном виде в установленном порядке:</w:t>
      </w:r>
    </w:p>
    <w:p w:rsidR="002D0454" w:rsidRPr="00B879FB" w:rsidRDefault="002D0454" w:rsidP="002D0454">
      <w:pPr>
        <w:autoSpaceDE w:val="0"/>
        <w:autoSpaceDN w:val="0"/>
        <w:adjustRightInd w:val="0"/>
        <w:ind w:firstLine="709"/>
        <w:jc w:val="both"/>
      </w:pPr>
      <w:r w:rsidRPr="00B879FB">
        <w:t xml:space="preserve"> а) правоохранительными и налоговыми органами;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в) Общественной палатой Российской Федерации.</w:t>
      </w:r>
    </w:p>
    <w:p w:rsidR="002D0454" w:rsidRPr="00B879FB" w:rsidRDefault="002D0454" w:rsidP="002D0454">
      <w:pPr>
        <w:autoSpaceDE w:val="0"/>
        <w:autoSpaceDN w:val="0"/>
        <w:adjustRightInd w:val="0"/>
        <w:ind w:firstLine="709"/>
        <w:jc w:val="both"/>
      </w:pPr>
      <w:r w:rsidRPr="00744339">
        <w:t>7. Основанием для осуществления проверки, предусмотренной</w:t>
      </w:r>
      <w:r w:rsidRPr="00B879FB">
        <w:t xml:space="preserve"> подпунктами «в» и «г» пункта 1 настоящего положения, является достаточная информация, представленная в письменном виде в установленном порядке:</w:t>
      </w:r>
    </w:p>
    <w:p w:rsidR="002D0454" w:rsidRPr="00B879FB" w:rsidRDefault="002D0454" w:rsidP="002D0454">
      <w:pPr>
        <w:autoSpaceDE w:val="0"/>
        <w:autoSpaceDN w:val="0"/>
        <w:adjustRightInd w:val="0"/>
        <w:ind w:firstLine="709"/>
        <w:jc w:val="both"/>
      </w:pPr>
      <w:r w:rsidRPr="00B879FB"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в) Общественной палатой Российской Федерации.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8. Информация анонимного характера</w:t>
      </w:r>
      <w:r w:rsidR="006D4FC4">
        <w:t>,</w:t>
      </w:r>
      <w:r w:rsidRPr="00483E50">
        <w:t xml:space="preserve"> не может служить основанием </w:t>
      </w:r>
      <w:r w:rsidRPr="00483E50">
        <w:br/>
        <w:t>для проверки.</w:t>
      </w:r>
    </w:p>
    <w:p w:rsidR="002D0454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9. 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10. Уполномоченное должностное лицо, осуществляет проверку: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а) самостоятельно;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путем направления запроса в федеральные органы исполнительной власти, уполномоченные на осуществление оперативно - розыскной деятельности, в соответствии с пунктом 7 части второй статьи 7 Федерального закона от 12 августа 1995 года № 144-ФЗ «Об оперативно-розыскной деятельности».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11. При осуществлении проверки, предусмотренной подпунктом «а» пункта 10 настоящего положения, </w:t>
      </w:r>
      <w:r w:rsidR="00D200C8">
        <w:t>глава администрации сельского поселения</w:t>
      </w:r>
      <w:r w:rsidRPr="00483E50">
        <w:t xml:space="preserve"> или, по его поручению,  уполномоченное должностное лицо  вправе: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а) проводить беседу с гражданином или муниципальным служащим;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изучать представленные гражданином или муниципальным служащим дополнительные материалы;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в) получать от гражданина или муниципального служащего пояснения </w:t>
      </w:r>
      <w:r w:rsidRPr="00483E50">
        <w:br/>
        <w:t>по представленным им материалам;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proofErr w:type="gramStart"/>
      <w:r w:rsidRPr="00483E50">
        <w:t>г) направлять в установленном порядке запросы в органы прокуратуры Российской Федерации, иные федеральные государственные органы (кроме федеральных органов исполнительной власти, уполномоченных на осуществление оперативно - розыскной деятельности), органы государственной власти субъектов Российской Федерации, органы местного самоуправления, юридическим лицам и в общественные объединения (далее – государственные органы, органы местного самоуправления и организации соответственно) об имеющихся у них сведениях: о доходах, об имуществе и</w:t>
      </w:r>
      <w:proofErr w:type="gramEnd"/>
      <w:r w:rsidRPr="00483E50">
        <w:t xml:space="preserve"> </w:t>
      </w:r>
      <w:proofErr w:type="gramStart"/>
      <w:r w:rsidRPr="00483E50">
        <w:t>обязательствах</w:t>
      </w:r>
      <w:proofErr w:type="gramEnd"/>
      <w:r w:rsidRPr="00483E50">
        <w:t xml:space="preserve"> имущественного характера гражданина или муниципального служащего, его супруги (супруга) и несовершеннолетних детей; о достоверности и полноте сведений, представленных гражданином в соответствии с нормативными правовыми актами Российской Федерации; </w:t>
      </w:r>
    </w:p>
    <w:p w:rsidR="002D0454" w:rsidRDefault="002D0454" w:rsidP="002D0454">
      <w:pPr>
        <w:autoSpaceDE w:val="0"/>
        <w:autoSpaceDN w:val="0"/>
        <w:adjustRightInd w:val="0"/>
        <w:ind w:firstLine="709"/>
        <w:jc w:val="both"/>
      </w:pPr>
      <w:proofErr w:type="spellStart"/>
      <w:r w:rsidRPr="00483E50">
        <w:t>д</w:t>
      </w:r>
      <w:proofErr w:type="spellEnd"/>
      <w:r w:rsidRPr="00483E50">
        <w:t>) наводить справки у физических лиц и получать от них информацию с их согласия.</w:t>
      </w:r>
    </w:p>
    <w:p w:rsidR="0065677D" w:rsidRDefault="0065677D" w:rsidP="002D0454">
      <w:pPr>
        <w:autoSpaceDE w:val="0"/>
        <w:autoSpaceDN w:val="0"/>
        <w:adjustRightInd w:val="0"/>
        <w:ind w:firstLine="709"/>
        <w:jc w:val="both"/>
      </w:pPr>
    </w:p>
    <w:p w:rsidR="0065677D" w:rsidRDefault="0065677D" w:rsidP="002D0454">
      <w:pPr>
        <w:autoSpaceDE w:val="0"/>
        <w:autoSpaceDN w:val="0"/>
        <w:adjustRightInd w:val="0"/>
        <w:ind w:firstLine="709"/>
        <w:jc w:val="both"/>
      </w:pPr>
    </w:p>
    <w:p w:rsidR="003A4107" w:rsidRPr="009E05F0" w:rsidRDefault="003A4107" w:rsidP="002D0454">
      <w:pPr>
        <w:autoSpaceDE w:val="0"/>
        <w:autoSpaceDN w:val="0"/>
        <w:adjustRightInd w:val="0"/>
        <w:ind w:firstLine="709"/>
        <w:jc w:val="both"/>
      </w:pPr>
      <w:r w:rsidRPr="009E05F0">
        <w:lastRenderedPageBreak/>
        <w:t xml:space="preserve">е) осуществлять анализ сведений, представленных гражданином или </w:t>
      </w:r>
      <w:r w:rsidR="001A2CEE" w:rsidRPr="009E05F0">
        <w:t xml:space="preserve">муниципальным </w:t>
      </w:r>
      <w:r w:rsidRPr="009E05F0">
        <w:t>служащим в соответствии с законодательством Российской Федерации о противодействии коррупции.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12. В запросе, предусмотренном подпунктом «г» пункта 11 настоящего положения, указываются: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а) фамилия, имя, отчество руководителя государственного органа, органа местного самоуправления или организации, в которые направляется запрос;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б) нормативный правовой акт, на основании которого направляется запрос;</w:t>
      </w:r>
    </w:p>
    <w:p w:rsidR="00242B5A" w:rsidRPr="009E05F0" w:rsidRDefault="00242B5A" w:rsidP="00242B5A">
      <w:pPr>
        <w:autoSpaceDE w:val="0"/>
        <w:autoSpaceDN w:val="0"/>
        <w:adjustRightInd w:val="0"/>
        <w:ind w:firstLine="709"/>
        <w:jc w:val="both"/>
      </w:pPr>
      <w:proofErr w:type="gramStart"/>
      <w:r>
        <w:t xml:space="preserve">в) </w:t>
      </w:r>
      <w:r w:rsidRPr="009E05F0">
        <w:t xml:space="preserve">фамилия, имя, отчество, дата и место рождения, место регистрации, жительства и (или) пребывания, должность и место работы (службы), вид и реквизиты документа, удостоверяющего личность, гражданина или муниципального служащего, его супруги (супруга) и несовершеннолетних детей, сведения о доходах, </w:t>
      </w:r>
      <w:bookmarkStart w:id="0" w:name="l95"/>
      <w:bookmarkEnd w:id="0"/>
      <w:r w:rsidRPr="009E05F0">
        <w:t>об имуществе и обязательствах имущественного характера которых проверяются, гражданина, представившего сведения в соответствии с нормативными правовыми актами Российской Федерации, полнота и достоверность</w:t>
      </w:r>
      <w:proofErr w:type="gramEnd"/>
      <w:r w:rsidRPr="009E05F0">
        <w:t xml:space="preserve"> которых проверяются, либо муниципального служащего, </w:t>
      </w:r>
      <w:bookmarkStart w:id="1" w:name="l96"/>
      <w:bookmarkEnd w:id="1"/>
      <w:r w:rsidRPr="009E05F0">
        <w:t>в отношении которого имеются сведения о несоблюдении им требований к служебному поведению;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г) содержание и объем сведений, подлежащих проверке;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proofErr w:type="spellStart"/>
      <w:r w:rsidRPr="00483E50">
        <w:t>д</w:t>
      </w:r>
      <w:proofErr w:type="spellEnd"/>
      <w:r w:rsidRPr="00483E50">
        <w:t>) срок представления запрашиваемых сведений;</w:t>
      </w:r>
    </w:p>
    <w:p w:rsidR="002D0454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е) фамилия, инициалы и номер телефона муниципального служащего, подготовившего запрос;</w:t>
      </w:r>
    </w:p>
    <w:p w:rsidR="00A5075C" w:rsidRPr="00483E50" w:rsidRDefault="00A5075C" w:rsidP="002D0454">
      <w:pPr>
        <w:autoSpaceDE w:val="0"/>
        <w:autoSpaceDN w:val="0"/>
        <w:adjustRightInd w:val="0"/>
        <w:ind w:firstLine="709"/>
        <w:jc w:val="both"/>
      </w:pPr>
      <w:r>
        <w:t>е.1) идентификационный номер налогоплательщика (в случае направления запроса в налоговые органы Российской Федерации);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ж) другие необходимые сведения.</w:t>
      </w:r>
    </w:p>
    <w:p w:rsidR="002D0454" w:rsidRPr="009E05F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13. В запросе о проведении оперативно - розыскных мероприятий, помимо сведений, перечисленных в пункте 12 настоящего положения, указываются сведения, послужившие основанием для проверки, государственные органы, органы местного самоуправления и организации, в которые направлялись (направлены) запросы, и вопросы, которые в них </w:t>
      </w:r>
      <w:proofErr w:type="gramStart"/>
      <w:r w:rsidRPr="00483E50">
        <w:t>ставились</w:t>
      </w:r>
      <w:proofErr w:type="gramEnd"/>
      <w:r w:rsidR="00A5075C">
        <w:t xml:space="preserve"> </w:t>
      </w:r>
      <w:r w:rsidR="00A5075C" w:rsidRPr="009E05F0">
        <w:t xml:space="preserve">дается ссылка на соответствующие положения </w:t>
      </w:r>
      <w:bookmarkStart w:id="2" w:name="l99"/>
      <w:bookmarkEnd w:id="2"/>
      <w:r w:rsidR="00A5075C" w:rsidRPr="009E05F0">
        <w:t xml:space="preserve">Федерального </w:t>
      </w:r>
      <w:hyperlink r:id="rId9" w:history="1">
        <w:r w:rsidR="00A5075C" w:rsidRPr="009E05F0">
          <w:rPr>
            <w:rStyle w:val="aa"/>
            <w:color w:val="auto"/>
            <w:u w:val="none"/>
          </w:rPr>
          <w:t>закона</w:t>
        </w:r>
      </w:hyperlink>
      <w:r w:rsidR="00A5075C" w:rsidRPr="009E05F0">
        <w:t xml:space="preserve"> "Об оперативно-розыскной деятельности".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14. Запросы направляются </w:t>
      </w:r>
      <w:r w:rsidR="00D200C8">
        <w:t>главой администрации сельского поселения</w:t>
      </w:r>
      <w:r w:rsidRPr="00483E50">
        <w:t xml:space="preserve"> или уполномоченным им должностным лицом.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15. Уполномоченное должностное лицо </w:t>
      </w:r>
      <w:r w:rsidR="00D200C8">
        <w:t>администрации сельского поселения</w:t>
      </w:r>
      <w:r w:rsidRPr="00483E50">
        <w:t>, обеспечивает: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а) уведомление в письменной форме гражданина, муниципального служащего о начале в отношении его проверки и разъяснение ему содержания подпункта «б» настоящего пункта – в течение двух рабочих дней со дня получения соответствующего решения;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proofErr w:type="gramStart"/>
      <w:r w:rsidRPr="00483E50">
        <w:t>б) проведение в случае обращения гражданина,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подлежат проверке, - в течение семи рабочих дней со дня обращения муниципального служащего, а при наличии уважительной причины – в срок, согласованный с муниципальным служащим.</w:t>
      </w:r>
      <w:proofErr w:type="gramEnd"/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16. По окончании проверки уполномоченное должностное лицо </w:t>
      </w:r>
      <w:r w:rsidR="00D200C8">
        <w:t>администрации сельского поселения</w:t>
      </w:r>
      <w:r w:rsidRPr="00483E50">
        <w:t xml:space="preserve"> обязано ознакомить муниципального служащего с результатами проверки с соблюдением законодательства Российской Федерации о государственной тайне.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17. Гражданин, муниципальный служащий вправе: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а) давать пояснения в письменной форме: в ходе проверки; по вопросам, указанным в подпункте «б» пункта 15 настоящего положения; по результатам проверки;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б) представлять дополнительные материалы и давать по ним пояснения </w:t>
      </w:r>
      <w:r w:rsidRPr="00483E50">
        <w:br/>
        <w:t>в письменной форме;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в) обращаться в </w:t>
      </w:r>
      <w:r w:rsidR="00D200C8">
        <w:t>администрацию сельского поселения</w:t>
      </w:r>
      <w:r w:rsidRPr="00483E50">
        <w:t xml:space="preserve">, к уполномоченному должностному лицу </w:t>
      </w:r>
      <w:r w:rsidR="00D200C8">
        <w:t>администрации сельского поселения</w:t>
      </w:r>
      <w:r w:rsidRPr="00483E50">
        <w:t xml:space="preserve"> с подлежащим удовлетворению ходатайством о проведении с ним беседы по вопросам указанным в подпункте «б» пункта 15 настоящего положения.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18. Пояснения, указанные в пункте 17 настоящего положения, приобщаются к материалам проверки.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lastRenderedPageBreak/>
        <w:t>19. На период проведения проверки муниципальный служащий может быть отстранен от замещаемой должности муниципальной службы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На период отстранения муниципального служащего от замещаемой должности муниципальной службы денежное содержание по замещаемой им должности сохраняется.</w:t>
      </w:r>
    </w:p>
    <w:p w:rsidR="00E3575D" w:rsidRPr="00483E50" w:rsidRDefault="002D0454" w:rsidP="00AA78B1">
      <w:pPr>
        <w:autoSpaceDE w:val="0"/>
        <w:autoSpaceDN w:val="0"/>
        <w:adjustRightInd w:val="0"/>
        <w:ind w:firstLine="709"/>
        <w:jc w:val="both"/>
      </w:pPr>
      <w:r w:rsidRPr="00483E50">
        <w:t xml:space="preserve">20. Уполномоченное должностное лицо </w:t>
      </w:r>
      <w:r w:rsidR="00D200C8">
        <w:t>администрации сельского поселения</w:t>
      </w:r>
      <w:r w:rsidRPr="00483E50">
        <w:t xml:space="preserve"> представляет </w:t>
      </w:r>
      <w:r w:rsidR="00D200C8">
        <w:t xml:space="preserve">главе администрации сельского поселения </w:t>
      </w:r>
      <w:r w:rsidRPr="00483E50">
        <w:t xml:space="preserve"> доклад о результатах проверки.</w:t>
      </w:r>
      <w:r w:rsidR="00AA78B1">
        <w:t xml:space="preserve"> 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 xml:space="preserve">21. </w:t>
      </w:r>
      <w:proofErr w:type="gramStart"/>
      <w:r w:rsidRPr="00483E50">
        <w:t xml:space="preserve">Сведения о результатах проверки с письменного согласия </w:t>
      </w:r>
      <w:r w:rsidR="000D2473">
        <w:t>главы администрации сельского поселения</w:t>
      </w:r>
      <w:r w:rsidRPr="00483E50">
        <w:t xml:space="preserve"> предоставляются уполномоченным должностным лицом </w:t>
      </w:r>
      <w:r w:rsidR="000D2473">
        <w:t>администрации сельского поселения</w:t>
      </w:r>
      <w:r w:rsidRPr="00483E50">
        <w:t xml:space="preserve"> с одновременным уведомлением об этом гражданина или муниципального служащего, в отношении которого проводилась проверка, правоохранительным и налоговым органам, постоянно действующим руководящим органам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и Общественной палате Российской</w:t>
      </w:r>
      <w:proofErr w:type="gramEnd"/>
      <w:r w:rsidRPr="00483E50">
        <w:t xml:space="preserve"> Федерации, предоставившим информацию, явившуюся основанием для проведения проверки, с соблюдением законодательства Российской Федерации о персональных данных и государственной тайне.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22.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уполномоченные государственные органы в соответствии с их компетенцией.</w:t>
      </w:r>
    </w:p>
    <w:p w:rsidR="002D0454" w:rsidRPr="00B879FB" w:rsidRDefault="002D0454" w:rsidP="002D0454">
      <w:pPr>
        <w:autoSpaceDE w:val="0"/>
        <w:autoSpaceDN w:val="0"/>
        <w:adjustRightInd w:val="0"/>
        <w:ind w:firstLine="709"/>
        <w:jc w:val="both"/>
      </w:pPr>
      <w:r w:rsidRPr="00B879FB">
        <w:t>23. При установлении в ходе проверки обстоятельств, свидетельствующих о представлении муниципальными служащими недостоверных или неполных сведений, предусмотренных подпунктами «а» и «б» пункта 1 настоящего положения, и о несоблюдении ими требований о предотвращении или урегулировании конфликта интересов либо требований к служебному поведению, материалы проверки представляются в соответствующую Комиссию по урегулированию конфликта интересов.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>
        <w:t xml:space="preserve">24. </w:t>
      </w:r>
      <w:r w:rsidRPr="00483E50">
        <w:t xml:space="preserve">Подлинники справок о доходах, об имуществе и обязательствах имущественного характера, поступивших в </w:t>
      </w:r>
      <w:r w:rsidR="000D2473">
        <w:t>администрацию сельского поселения</w:t>
      </w:r>
      <w:r w:rsidRPr="00483E50">
        <w:t xml:space="preserve">, </w:t>
      </w:r>
      <w:r w:rsidRPr="00483E50">
        <w:br/>
        <w:t xml:space="preserve">по окончании календарного года уполномоченным должностным лицом </w:t>
      </w:r>
      <w:r w:rsidR="000D2473">
        <w:t>администрации сельского поселения</w:t>
      </w:r>
      <w:r w:rsidRPr="00483E50">
        <w:t xml:space="preserve"> приобщаются к личным делам. </w:t>
      </w:r>
    </w:p>
    <w:p w:rsidR="002D0454" w:rsidRPr="00483E50" w:rsidRDefault="002D0454" w:rsidP="002D0454">
      <w:pPr>
        <w:autoSpaceDE w:val="0"/>
        <w:autoSpaceDN w:val="0"/>
        <w:adjustRightInd w:val="0"/>
        <w:ind w:firstLine="709"/>
        <w:jc w:val="both"/>
      </w:pPr>
      <w:r w:rsidRPr="00483E50">
        <w:t>2</w:t>
      </w:r>
      <w:r>
        <w:t>5</w:t>
      </w:r>
      <w:r w:rsidRPr="00483E50">
        <w:t xml:space="preserve">. Материалы проверки хранятся у уполномоченного должностного лица </w:t>
      </w:r>
      <w:r w:rsidR="000D2473">
        <w:t xml:space="preserve">администрации сельского поселения </w:t>
      </w:r>
      <w:r w:rsidRPr="00483E50">
        <w:t>в течение трех лет со дня ее окончания, после чего передаются в архив.</w:t>
      </w:r>
    </w:p>
    <w:p w:rsidR="002D0454" w:rsidRPr="00483E50" w:rsidRDefault="002D0454" w:rsidP="002D0454">
      <w:pPr>
        <w:ind w:firstLine="709"/>
      </w:pPr>
    </w:p>
    <w:p w:rsidR="005976D2" w:rsidRDefault="005976D2"/>
    <w:sectPr w:rsidR="005976D2" w:rsidSect="00195AE1">
      <w:headerReference w:type="even" r:id="rId10"/>
      <w:headerReference w:type="default" r:id="rId11"/>
      <w:pgSz w:w="11906" w:h="16838"/>
      <w:pgMar w:top="567" w:right="851" w:bottom="567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77D" w:rsidRDefault="0065677D" w:rsidP="00B06033">
      <w:r>
        <w:separator/>
      </w:r>
    </w:p>
  </w:endnote>
  <w:endnote w:type="continuationSeparator" w:id="1">
    <w:p w:rsidR="0065677D" w:rsidRDefault="0065677D" w:rsidP="00B060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77D" w:rsidRDefault="0065677D" w:rsidP="00B06033">
      <w:r>
        <w:separator/>
      </w:r>
    </w:p>
  </w:footnote>
  <w:footnote w:type="continuationSeparator" w:id="1">
    <w:p w:rsidR="0065677D" w:rsidRDefault="0065677D" w:rsidP="00B060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77D" w:rsidRDefault="0065677D" w:rsidP="00195AE1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5677D" w:rsidRDefault="0065677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77D" w:rsidRPr="00713EC6" w:rsidRDefault="0065677D" w:rsidP="00195AE1">
    <w:pPr>
      <w:pStyle w:val="a3"/>
      <w:jc w:val="center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0454"/>
    <w:rsid w:val="000A5736"/>
    <w:rsid w:val="000D2473"/>
    <w:rsid w:val="000E6170"/>
    <w:rsid w:val="000F5C00"/>
    <w:rsid w:val="00127215"/>
    <w:rsid w:val="00195AE1"/>
    <w:rsid w:val="001A2CEE"/>
    <w:rsid w:val="001D17C2"/>
    <w:rsid w:val="001F342E"/>
    <w:rsid w:val="00242B5A"/>
    <w:rsid w:val="002762D1"/>
    <w:rsid w:val="002D0454"/>
    <w:rsid w:val="003346D4"/>
    <w:rsid w:val="003A4107"/>
    <w:rsid w:val="004207D6"/>
    <w:rsid w:val="00546386"/>
    <w:rsid w:val="00552E7A"/>
    <w:rsid w:val="00583E6C"/>
    <w:rsid w:val="00592F6D"/>
    <w:rsid w:val="005976D2"/>
    <w:rsid w:val="005A4422"/>
    <w:rsid w:val="005F4EEA"/>
    <w:rsid w:val="005F6A21"/>
    <w:rsid w:val="006478A8"/>
    <w:rsid w:val="0065677D"/>
    <w:rsid w:val="006D4FC4"/>
    <w:rsid w:val="00744339"/>
    <w:rsid w:val="00932AF8"/>
    <w:rsid w:val="00936BD5"/>
    <w:rsid w:val="00995F78"/>
    <w:rsid w:val="009E05F0"/>
    <w:rsid w:val="00A5075C"/>
    <w:rsid w:val="00A74A24"/>
    <w:rsid w:val="00A96057"/>
    <w:rsid w:val="00AA78B1"/>
    <w:rsid w:val="00B06033"/>
    <w:rsid w:val="00C30729"/>
    <w:rsid w:val="00C358E2"/>
    <w:rsid w:val="00C6452E"/>
    <w:rsid w:val="00D200C8"/>
    <w:rsid w:val="00D429E1"/>
    <w:rsid w:val="00DE14C0"/>
    <w:rsid w:val="00E3575D"/>
    <w:rsid w:val="00F91E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4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D045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2D045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2D0454"/>
  </w:style>
  <w:style w:type="paragraph" w:styleId="a6">
    <w:name w:val="footer"/>
    <w:basedOn w:val="a"/>
    <w:link w:val="a7"/>
    <w:rsid w:val="002D045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2D045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2D04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D0454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Hyperlink"/>
    <w:basedOn w:val="a0"/>
    <w:uiPriority w:val="99"/>
    <w:semiHidden/>
    <w:unhideWhenUsed/>
    <w:rsid w:val="00A5075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referent.ru/1/66783?l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6</Pages>
  <Words>2199</Words>
  <Characters>12539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2014-10-02T07:05:00Z</cp:lastPrinted>
  <dcterms:created xsi:type="dcterms:W3CDTF">2014-04-23T11:31:00Z</dcterms:created>
  <dcterms:modified xsi:type="dcterms:W3CDTF">2014-10-02T07:09:00Z</dcterms:modified>
</cp:coreProperties>
</file>