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A5" w:rsidRDefault="00C128A5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128A5" w:rsidRDefault="00C128A5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4" name="Рисунок 2" descr="C:\Documents and Settings\User\Рабочий стол\Сайт\№114_от19.О2.2014_О делегиров.части полномоч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\№114_от19.О2.2014_О делегиров.части полномочи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A5" w:rsidRDefault="00C128A5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85C74" w:rsidRDefault="00E85C74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СОГЛАШЕНИЕ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 делегировании части полномочий контрактного управляющего сельского поселения </w:t>
      </w:r>
      <w:r w:rsidR="008066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Васильевка 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муниципальный район Ставропольский                                                  </w:t>
      </w:r>
      <w:r w:rsidR="001E74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19 февраля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2014 года</w:t>
      </w:r>
    </w:p>
    <w:p w:rsidR="00885857" w:rsidRDefault="00885857" w:rsidP="00885857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806633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</w:t>
      </w:r>
      <w:proofErr w:type="spellStart"/>
      <w:r w:rsidR="00806633">
        <w:rPr>
          <w:rFonts w:ascii="Times New Roman" w:eastAsia="Times New Roman" w:hAnsi="Times New Roman" w:cs="Times New Roman"/>
          <w:sz w:val="24"/>
          <w:szCs w:val="24"/>
        </w:rPr>
        <w:t>Писарцева</w:t>
      </w:r>
      <w:proofErr w:type="spellEnd"/>
      <w:r w:rsidR="00806633">
        <w:rPr>
          <w:rFonts w:ascii="Times New Roman" w:eastAsia="Times New Roman" w:hAnsi="Times New Roman" w:cs="Times New Roman"/>
          <w:sz w:val="24"/>
          <w:szCs w:val="24"/>
        </w:rPr>
        <w:t xml:space="preserve"> Юрия Александровича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Александра Степановича, действующего на основании Устава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области, с другой стороны, вместе именуемые «Стороны», на основании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Федерального закона от 06.10.2003 года № 131-ФЗ «Об общих принципах организации местного самоуправления в Российской Федерации», в соответствии с постановлением администрации муниципального района 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№ 250 от 30.12.2013 года           «О создании единой комиссии по осуществлению закупок для нужд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области», заключили настоящее Соглашение о нижеследующем:</w:t>
      </w: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ПРЕДМЕТ СОГЛАШЕНИЯ</w:t>
      </w:r>
    </w:p>
    <w:p w:rsidR="005136EA" w:rsidRPr="00630FDC" w:rsidRDefault="00885857" w:rsidP="00630FDC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Предметом настоящего соглашения является делегирование муниципальному району Ставропольский и осуществление</w:t>
      </w:r>
      <w:r w:rsidR="005136EA" w:rsidRPr="00513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им части полномочий контрактного управляющего </w:t>
      </w:r>
      <w:r w:rsidR="005136E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</w:t>
      </w:r>
      <w:r w:rsidR="00630FDC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806633">
        <w:rPr>
          <w:rFonts w:ascii="Times New Roman" w:eastAsia="Times New Roman" w:hAnsi="Times New Roman" w:cs="Times New Roman"/>
          <w:b/>
          <w:sz w:val="24"/>
          <w:szCs w:val="24"/>
        </w:rPr>
        <w:t xml:space="preserve"> Васильевка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в рамках исполнения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>для заключения контрактов на поставку товаров, выполнение работ, оказание услуг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для муниципальных нужд </w:t>
      </w:r>
      <w:r w:rsidR="00630FDC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806633">
        <w:rPr>
          <w:rFonts w:ascii="Times New Roman" w:hAnsi="Times New Roman" w:cs="Times New Roman"/>
          <w:b/>
          <w:sz w:val="24"/>
          <w:szCs w:val="24"/>
        </w:rPr>
        <w:t xml:space="preserve"> Васильевка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полномочия).</w:t>
      </w:r>
    </w:p>
    <w:p w:rsidR="00885857" w:rsidRDefault="00885857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Делегированные полномочия контрактного управляющего сельского поселения  на уровень муниципального района Ставропольский осуществляются уполномоченным органом – единой комиссией по осуществлению закупок для нужд муниципального района Ставропольский Самарской области, созданной на основании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района Ставропольский № 250 от 30.12.2013 года «О создании единой комиссии по осуществлению закупок для нужд муниципального района Ставропольский Самарской области».</w:t>
      </w:r>
      <w:proofErr w:type="gramEnd"/>
    </w:p>
    <w:p w:rsidR="00630FDC" w:rsidRDefault="00630FDC" w:rsidP="00FF5C6B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 СРОК ДЕЙСТВИЯ СОГЛАШЕНИЯ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Указанные в предмете настоящего Соглашения полномочия передаются             с момента подписания настоящего соглашения по 31 декабря 2014 года.</w:t>
      </w:r>
    </w:p>
    <w:p w:rsidR="00885857" w:rsidRDefault="00885857" w:rsidP="00885857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настоящим соглашением стороны распределяют права и обязанности </w:t>
      </w:r>
      <w:r w:rsidR="008566F8">
        <w:rPr>
          <w:rFonts w:ascii="Times New Roman" w:hAnsi="Times New Roman" w:cs="Times New Roman"/>
          <w:sz w:val="24"/>
          <w:szCs w:val="24"/>
        </w:rPr>
        <w:t xml:space="preserve">по реализации положений Федерального закона </w:t>
      </w:r>
      <w:r w:rsidR="008566F8">
        <w:rPr>
          <w:rFonts w:ascii="Times New Roman" w:eastAsia="Times New Roman" w:hAnsi="Times New Roman" w:cs="Times New Roman"/>
          <w:sz w:val="24"/>
          <w:szCs w:val="24"/>
        </w:rPr>
        <w:t xml:space="preserve">от 5 апреля 2013 года             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 Контрактный управляющий сельского поселения</w:t>
      </w:r>
      <w:r w:rsidR="0080663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планировании закупок: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7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организует подготовку описания объекта закупки в документации о закупке;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 (подрядчиков, исполнителей):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8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9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25 части 1 статьи 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 обеспечивает заключение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привлекает экспертов, экспертные организации в случаях, установленных Федеральным законом о контрактной системе.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исполнении, изменении, расторжении контракта: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885857" w:rsidRDefault="00885857" w:rsidP="008858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3.2. Единая комиссия по осуществлению закупок для нужд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в рамках исполнения делегированных полномочий: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поставщиков, (подрядчиков, исполнителей):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подготовку протоколов заседаний комиссий по осуществлению закупок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решений, принятых членами комиссии по осуществлению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осуществляет организационно-техническое обеспечение деятельности комиссии по осуществлению закупок, в том числе обеспечивает проверку: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объектом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правомочности участника закупки заключать контракт;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неприостановления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участника закупки в порядке, установленном </w:t>
      </w:r>
      <w:hyperlink r:id="rId10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государственных закупок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публикует по решению руководителя контрактной службы извещение об осуществлении закупок в любых средствах массовой информации или размещает это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размещением;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закупках.</w:t>
      </w:r>
      <w:proofErr w:type="gramEnd"/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Соглашения, настоящее Соглашение считается продленным на тех же условиях на следующий год.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 Внесение изменений и дополнений в настоящее Соглашение осуществляется путем подписания  Сторонами дополнительных Соглашений.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6.4. По вопросам, не урегулированным настоящим Соглашением, Стороны руководствуются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5 апреля 2013 года N 44-ФЗ "О контрактной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системе в сфере закупок товаров, работ, услуг для обеспечения государственных и муниципальных нужд" и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D073B0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</w:t>
      </w:r>
      <w:r w:rsidR="00885857">
        <w:rPr>
          <w:rFonts w:ascii="Times New Roman" w:hAnsi="Times New Roman" w:cs="Times New Roman"/>
          <w:sz w:val="24"/>
          <w:szCs w:val="24"/>
        </w:rPr>
        <w:t xml:space="preserve"> и подписи Сторон: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740"/>
        <w:gridCol w:w="4740"/>
      </w:tblGrid>
      <w:tr w:rsidR="00885857" w:rsidTr="00885857">
        <w:tc>
          <w:tcPr>
            <w:tcW w:w="4743" w:type="dxa"/>
            <w:hideMark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Администрация сельского поселения </w:t>
            </w:r>
            <w:proofErr w:type="spellStart"/>
            <w:r w:rsidR="00806633">
              <w:t>Вассильевка</w:t>
            </w:r>
            <w:proofErr w:type="spellEnd"/>
          </w:p>
          <w:p w:rsidR="00885857" w:rsidRDefault="00885857">
            <w:pPr>
              <w:pStyle w:val="a4"/>
              <w:spacing w:line="276" w:lineRule="auto"/>
            </w:pPr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 xml:space="preserve">,                                                                                   </w:t>
            </w:r>
          </w:p>
          <w:p w:rsidR="00D073B0" w:rsidRDefault="00D073B0" w:rsidP="00806633">
            <w:pPr>
              <w:pStyle w:val="a4"/>
              <w:spacing w:line="276" w:lineRule="auto"/>
            </w:pPr>
            <w:r>
              <w:t>Адрес:</w:t>
            </w:r>
            <w:r w:rsidR="00806633">
              <w:t xml:space="preserve"> Самарская область, муниципальный район Ставропольский, сельское поселение Васильевка, село Васильевка, ул</w:t>
            </w:r>
            <w:proofErr w:type="gramStart"/>
            <w:r w:rsidR="00806633">
              <w:t>.К</w:t>
            </w:r>
            <w:proofErr w:type="gramEnd"/>
            <w:r w:rsidR="00806633">
              <w:t>оллективная, 54А</w:t>
            </w:r>
          </w:p>
        </w:tc>
        <w:tc>
          <w:tcPr>
            <w:tcW w:w="4743" w:type="dxa"/>
            <w:hideMark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 xml:space="preserve">Администрация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>,</w:t>
            </w:r>
          </w:p>
          <w:p w:rsidR="00D073B0" w:rsidRDefault="00806633" w:rsidP="0080663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Адрес: </w:t>
            </w:r>
            <w:r w:rsidR="00D073B0"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ольятти, Площадь Свободы, 9</w:t>
            </w:r>
          </w:p>
          <w:p w:rsidR="00D073B0" w:rsidRP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5857" w:rsidTr="00885857">
        <w:tc>
          <w:tcPr>
            <w:tcW w:w="4743" w:type="dxa"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>Глава сельского поселения</w:t>
            </w:r>
          </w:p>
          <w:p w:rsidR="00885857" w:rsidRDefault="00806633">
            <w:pPr>
              <w:pStyle w:val="a4"/>
              <w:snapToGrid w:val="0"/>
              <w:spacing w:line="276" w:lineRule="auto"/>
            </w:pPr>
            <w:r>
              <w:t xml:space="preserve">Васильевка </w:t>
            </w:r>
            <w:r w:rsidR="00885857">
              <w:t xml:space="preserve"> муниципального района </w:t>
            </w:r>
            <w:proofErr w:type="gramStart"/>
            <w:r w:rsidR="00885857">
              <w:t>Ставропольский</w:t>
            </w:r>
            <w:proofErr w:type="gramEnd"/>
            <w:r w:rsidR="00885857">
              <w:t xml:space="preserve"> Самарской области</w:t>
            </w: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D073B0" w:rsidP="00806633">
            <w:pPr>
              <w:pStyle w:val="a4"/>
              <w:spacing w:line="276" w:lineRule="auto"/>
            </w:pPr>
            <w:proofErr w:type="spellStart"/>
            <w:r>
              <w:t>_________________</w:t>
            </w:r>
            <w:r w:rsidR="00806633">
              <w:t>Ю.А.Писарцев</w:t>
            </w:r>
            <w:proofErr w:type="spellEnd"/>
          </w:p>
        </w:tc>
        <w:tc>
          <w:tcPr>
            <w:tcW w:w="4743" w:type="dxa"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Глава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885857" w:rsidRDefault="00885857">
            <w:pPr>
              <w:pStyle w:val="a4"/>
              <w:spacing w:line="276" w:lineRule="auto"/>
            </w:pPr>
          </w:p>
          <w:p w:rsidR="00806633" w:rsidRDefault="00806633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  <w:r>
              <w:t xml:space="preserve">    _______________________  А.С. Пучков    </w:t>
            </w:r>
          </w:p>
        </w:tc>
      </w:tr>
    </w:tbl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rPr>
          <w:rFonts w:ascii="Times New Roman" w:hAnsi="Times New Roman" w:cs="Times New Roman"/>
          <w:sz w:val="24"/>
          <w:szCs w:val="24"/>
        </w:rPr>
      </w:pPr>
    </w:p>
    <w:p w:rsidR="00251A46" w:rsidRDefault="00251A46"/>
    <w:sectPr w:rsidR="00251A46" w:rsidSect="008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C34FA"/>
    <w:multiLevelType w:val="multilevel"/>
    <w:tmpl w:val="FC18BCB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465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080"/>
      </w:pPr>
    </w:lvl>
    <w:lvl w:ilvl="6">
      <w:start w:val="1"/>
      <w:numFmt w:val="decimal"/>
      <w:isLgl/>
      <w:lvlText w:val="%1.%2.%3.%4.%5.%6.%7."/>
      <w:lvlJc w:val="left"/>
      <w:pPr>
        <w:ind w:left="2610" w:hanging="1440"/>
      </w:p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857"/>
    <w:rsid w:val="0006125E"/>
    <w:rsid w:val="001E7412"/>
    <w:rsid w:val="00251A46"/>
    <w:rsid w:val="0042265F"/>
    <w:rsid w:val="00462C33"/>
    <w:rsid w:val="004774BA"/>
    <w:rsid w:val="005136EA"/>
    <w:rsid w:val="00630FDC"/>
    <w:rsid w:val="007564E5"/>
    <w:rsid w:val="00783988"/>
    <w:rsid w:val="008054DD"/>
    <w:rsid w:val="00806633"/>
    <w:rsid w:val="008566F8"/>
    <w:rsid w:val="00885857"/>
    <w:rsid w:val="008A3B1B"/>
    <w:rsid w:val="008B20F2"/>
    <w:rsid w:val="008D61B7"/>
    <w:rsid w:val="009F32B7"/>
    <w:rsid w:val="00C128A5"/>
    <w:rsid w:val="00CB5359"/>
    <w:rsid w:val="00D073B0"/>
    <w:rsid w:val="00DF36FF"/>
    <w:rsid w:val="00E85C74"/>
    <w:rsid w:val="00FF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DD"/>
  </w:style>
  <w:style w:type="paragraph" w:styleId="1">
    <w:name w:val="heading 1"/>
    <w:basedOn w:val="a"/>
    <w:next w:val="a"/>
    <w:link w:val="10"/>
    <w:qFormat/>
    <w:rsid w:val="00E85C74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57"/>
    <w:pPr>
      <w:ind w:left="720"/>
      <w:contextualSpacing/>
    </w:pPr>
  </w:style>
  <w:style w:type="paragraph" w:customStyle="1" w:styleId="a4">
    <w:name w:val="Содержимое таблицы"/>
    <w:basedOn w:val="a"/>
    <w:rsid w:val="008858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85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88585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85C74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E85C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8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1CB6F600204E064718A386D3B0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E31960D295D5CEFAA8D85899C325F5ADAB9B052E7C2339480785418121CB6F600204E064719A384D3B6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31960D295D5CEFAA8D85899C325F5ADAB9B052E7C2339480785418121CB6F600204E064718A08AD3B6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1C97-C531-4054-B6D4-8DD79E99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2014-02-19T07:07:00Z</cp:lastPrinted>
  <dcterms:created xsi:type="dcterms:W3CDTF">2014-02-14T07:12:00Z</dcterms:created>
  <dcterms:modified xsi:type="dcterms:W3CDTF">2014-04-09T05:29:00Z</dcterms:modified>
</cp:coreProperties>
</file>