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8C58E0A" w14:textId="3FB2B26A" w:rsidR="003C1688" w:rsidRDefault="001B1340" w:rsidP="001B1340">
      <w:pPr>
        <w:pStyle w:val="ConsPlusNormal"/>
        <w:outlineLvl w:val="1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                        </w:t>
      </w:r>
      <w:r w:rsidR="003D75BF">
        <w:rPr>
          <w:rFonts w:ascii="Times New Roman" w:hAnsi="Times New Roman" w:cs="Times New Roman"/>
        </w:rPr>
        <w:t>11</w:t>
      </w:r>
      <w:r w:rsidR="00AA5B39">
        <w:rPr>
          <w:rFonts w:ascii="Times New Roman" w:hAnsi="Times New Roman" w:cs="Times New Roman"/>
        </w:rPr>
        <w:t>.10.202</w:t>
      </w:r>
      <w:r w:rsidR="00A30A55">
        <w:rPr>
          <w:rFonts w:ascii="Times New Roman" w:hAnsi="Times New Roman" w:cs="Times New Roman"/>
        </w:rPr>
        <w:t>3</w:t>
      </w:r>
      <w:r w:rsidR="00AA5B39">
        <w:rPr>
          <w:rFonts w:ascii="Times New Roman" w:hAnsi="Times New Roman" w:cs="Times New Roman"/>
        </w:rPr>
        <w:t>г.</w:t>
      </w:r>
    </w:p>
    <w:p w14:paraId="57AECE38" w14:textId="54DFB490" w:rsidR="001A0FFB" w:rsidRPr="00492E05" w:rsidRDefault="001B1340" w:rsidP="001B1340">
      <w:pPr>
        <w:pStyle w:val="ConsPlusNonformat"/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  <w:bookmarkStart w:id="0" w:name="P86"/>
      <w:bookmarkEnd w:id="0"/>
      <w:r>
        <w:rPr>
          <w:rFonts w:ascii="Times New Roman" w:hAnsi="Times New Roman" w:cs="Times New Roman"/>
          <w:sz w:val="22"/>
        </w:rPr>
        <w:t xml:space="preserve">                                                                   </w:t>
      </w:r>
      <w:r w:rsidR="001A0FFB" w:rsidRPr="00492E05">
        <w:rPr>
          <w:rFonts w:ascii="Times New Roman" w:hAnsi="Times New Roman" w:cs="Times New Roman"/>
          <w:b/>
          <w:sz w:val="24"/>
          <w:szCs w:val="24"/>
        </w:rPr>
        <w:t>ПРОТОКОЛ</w:t>
      </w:r>
    </w:p>
    <w:p w14:paraId="682A159B" w14:textId="77777777" w:rsidR="001A0FFB" w:rsidRPr="00492E05" w:rsidRDefault="001A0FFB" w:rsidP="00492E05">
      <w:pPr>
        <w:pStyle w:val="ConsPlusNonformat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492E05">
        <w:rPr>
          <w:rFonts w:ascii="Times New Roman" w:hAnsi="Times New Roman" w:cs="Times New Roman"/>
          <w:sz w:val="24"/>
          <w:szCs w:val="24"/>
        </w:rPr>
        <w:t>о результатах проведения общественного обсуждения</w:t>
      </w:r>
    </w:p>
    <w:p w14:paraId="318BBE4A" w14:textId="68C057BC" w:rsidR="001A0FFB" w:rsidRPr="00492E05" w:rsidRDefault="003932EC" w:rsidP="00492E05">
      <w:pPr>
        <w:pStyle w:val="ConsPlusNonformat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2E05">
        <w:rPr>
          <w:rFonts w:ascii="Times New Roman" w:hAnsi="Times New Roman" w:cs="Times New Roman"/>
          <w:b/>
          <w:bCs/>
          <w:color w:val="2A2A2A"/>
          <w:sz w:val="24"/>
          <w:szCs w:val="24"/>
          <w:u w:val="single"/>
        </w:rPr>
        <w:t xml:space="preserve">проекта постановления «Об одобрении прогноза  </w:t>
      </w:r>
      <w:r w:rsidRPr="00492E05">
        <w:rPr>
          <w:rFonts w:ascii="Times New Roman" w:eastAsia="Calibri" w:hAnsi="Times New Roman" w:cs="Times New Roman"/>
          <w:b/>
          <w:color w:val="000000"/>
          <w:sz w:val="24"/>
          <w:szCs w:val="24"/>
          <w:u w:val="single"/>
        </w:rPr>
        <w:t xml:space="preserve">социально-экономического развития сельского поселения </w:t>
      </w:r>
      <w:r w:rsidR="001B1340">
        <w:rPr>
          <w:rFonts w:ascii="Times New Roman" w:eastAsia="Calibri" w:hAnsi="Times New Roman" w:cs="Times New Roman"/>
          <w:b/>
          <w:color w:val="000000"/>
          <w:sz w:val="24"/>
          <w:szCs w:val="24"/>
          <w:u w:val="single"/>
        </w:rPr>
        <w:t>В</w:t>
      </w:r>
      <w:r w:rsidR="00F00555">
        <w:rPr>
          <w:rFonts w:ascii="Times New Roman" w:eastAsia="Calibri" w:hAnsi="Times New Roman" w:cs="Times New Roman"/>
          <w:b/>
          <w:color w:val="000000"/>
          <w:sz w:val="24"/>
          <w:szCs w:val="24"/>
          <w:u w:val="single"/>
        </w:rPr>
        <w:t xml:space="preserve">асильевка </w:t>
      </w:r>
      <w:r w:rsidRPr="00492E05">
        <w:rPr>
          <w:rFonts w:ascii="Times New Roman" w:eastAsia="Calibri" w:hAnsi="Times New Roman" w:cs="Times New Roman"/>
          <w:b/>
          <w:color w:val="000000"/>
          <w:sz w:val="24"/>
          <w:szCs w:val="24"/>
          <w:u w:val="single"/>
        </w:rPr>
        <w:t>муниципального района Ставропольский Самарской области на 202</w:t>
      </w:r>
      <w:r w:rsidR="006E1767">
        <w:rPr>
          <w:rFonts w:ascii="Times New Roman" w:eastAsia="Calibri" w:hAnsi="Times New Roman" w:cs="Times New Roman"/>
          <w:b/>
          <w:color w:val="000000"/>
          <w:sz w:val="24"/>
          <w:szCs w:val="24"/>
          <w:u w:val="single"/>
        </w:rPr>
        <w:t>4</w:t>
      </w:r>
      <w:r w:rsidRPr="00492E05">
        <w:rPr>
          <w:rFonts w:ascii="Times New Roman" w:eastAsia="Calibri" w:hAnsi="Times New Roman" w:cs="Times New Roman"/>
          <w:b/>
          <w:color w:val="000000"/>
          <w:sz w:val="24"/>
          <w:szCs w:val="24"/>
          <w:u w:val="single"/>
        </w:rPr>
        <w:t xml:space="preserve"> год и плановый период 202</w:t>
      </w:r>
      <w:r w:rsidR="006E1767">
        <w:rPr>
          <w:rFonts w:ascii="Times New Roman" w:eastAsia="Calibri" w:hAnsi="Times New Roman" w:cs="Times New Roman"/>
          <w:b/>
          <w:color w:val="000000"/>
          <w:sz w:val="24"/>
          <w:szCs w:val="24"/>
          <w:u w:val="single"/>
        </w:rPr>
        <w:t>5</w:t>
      </w:r>
      <w:r w:rsidRPr="00492E05">
        <w:rPr>
          <w:rFonts w:ascii="Times New Roman" w:eastAsia="Calibri" w:hAnsi="Times New Roman" w:cs="Times New Roman"/>
          <w:b/>
          <w:color w:val="000000"/>
          <w:sz w:val="24"/>
          <w:szCs w:val="24"/>
          <w:u w:val="single"/>
        </w:rPr>
        <w:t xml:space="preserve"> и 202</w:t>
      </w:r>
      <w:r w:rsidR="006E1767">
        <w:rPr>
          <w:rFonts w:ascii="Times New Roman" w:eastAsia="Calibri" w:hAnsi="Times New Roman" w:cs="Times New Roman"/>
          <w:b/>
          <w:color w:val="000000"/>
          <w:sz w:val="24"/>
          <w:szCs w:val="24"/>
          <w:u w:val="single"/>
        </w:rPr>
        <w:t>6</w:t>
      </w:r>
      <w:r w:rsidRPr="00492E05">
        <w:rPr>
          <w:rFonts w:ascii="Times New Roman" w:eastAsia="Calibri" w:hAnsi="Times New Roman" w:cs="Times New Roman"/>
          <w:b/>
          <w:color w:val="000000"/>
          <w:sz w:val="24"/>
          <w:szCs w:val="24"/>
          <w:u w:val="single"/>
        </w:rPr>
        <w:t xml:space="preserve"> годов»</w:t>
      </w:r>
      <w:r w:rsidR="00492E05">
        <w:rPr>
          <w:rFonts w:ascii="Times New Roman" w:eastAsia="Calibri" w:hAnsi="Times New Roman" w:cs="Times New Roman"/>
          <w:b/>
          <w:color w:val="000000"/>
          <w:sz w:val="24"/>
          <w:szCs w:val="24"/>
          <w:u w:val="single"/>
        </w:rPr>
        <w:t xml:space="preserve"> </w:t>
      </w:r>
      <w:r w:rsidR="00492E05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____________________________________________________________________</w:t>
      </w:r>
    </w:p>
    <w:p w14:paraId="590FF4B3" w14:textId="77777777" w:rsidR="001A0FFB" w:rsidRPr="00492E05" w:rsidRDefault="001A0FFB" w:rsidP="00492E05">
      <w:pPr>
        <w:pStyle w:val="ConsPlusNonformat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492E05">
        <w:rPr>
          <w:rFonts w:ascii="Times New Roman" w:hAnsi="Times New Roman" w:cs="Times New Roman"/>
          <w:sz w:val="24"/>
          <w:szCs w:val="24"/>
        </w:rPr>
        <w:t>(наименование документа стратегического планирования)</w:t>
      </w:r>
    </w:p>
    <w:p w14:paraId="542B4C5F" w14:textId="77777777" w:rsidR="001A0FFB" w:rsidRPr="00492E05" w:rsidRDefault="001A0FFB" w:rsidP="00492E05">
      <w:pPr>
        <w:pStyle w:val="ConsPlusNonformat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1C1DAE15" w14:textId="26805088" w:rsidR="001A0FFB" w:rsidRDefault="001A0FFB" w:rsidP="00492E05">
      <w:pPr>
        <w:pStyle w:val="ConsPlusNonformat"/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492E05">
        <w:rPr>
          <w:rFonts w:ascii="Times New Roman" w:hAnsi="Times New Roman" w:cs="Times New Roman"/>
          <w:sz w:val="24"/>
          <w:szCs w:val="24"/>
        </w:rPr>
        <w:t>Период проведения обще</w:t>
      </w:r>
      <w:r w:rsidR="003932EC" w:rsidRPr="00492E05">
        <w:rPr>
          <w:rFonts w:ascii="Times New Roman" w:hAnsi="Times New Roman" w:cs="Times New Roman"/>
          <w:sz w:val="24"/>
          <w:szCs w:val="24"/>
        </w:rPr>
        <w:t>ственного обсуждения</w:t>
      </w:r>
      <w:r w:rsidR="003932EC" w:rsidRPr="00492E05">
        <w:rPr>
          <w:rFonts w:ascii="Times New Roman" w:hAnsi="Times New Roman" w:cs="Times New Roman"/>
          <w:b/>
          <w:sz w:val="24"/>
          <w:szCs w:val="24"/>
          <w:u w:val="single"/>
        </w:rPr>
        <w:t xml:space="preserve">: с </w:t>
      </w:r>
      <w:r w:rsidR="003D75BF">
        <w:rPr>
          <w:rFonts w:ascii="Times New Roman" w:hAnsi="Times New Roman" w:cs="Times New Roman"/>
          <w:b/>
          <w:sz w:val="24"/>
          <w:szCs w:val="24"/>
          <w:u w:val="single"/>
        </w:rPr>
        <w:t>26</w:t>
      </w:r>
      <w:r w:rsidR="003932EC" w:rsidRPr="00492E05">
        <w:rPr>
          <w:rFonts w:ascii="Times New Roman" w:hAnsi="Times New Roman" w:cs="Times New Roman"/>
          <w:b/>
          <w:sz w:val="24"/>
          <w:szCs w:val="24"/>
          <w:u w:val="single"/>
        </w:rPr>
        <w:t>.0</w:t>
      </w:r>
      <w:r w:rsidR="003D75BF">
        <w:rPr>
          <w:rFonts w:ascii="Times New Roman" w:hAnsi="Times New Roman" w:cs="Times New Roman"/>
          <w:b/>
          <w:sz w:val="24"/>
          <w:szCs w:val="24"/>
          <w:u w:val="single"/>
        </w:rPr>
        <w:t>9</w:t>
      </w:r>
      <w:r w:rsidR="003932EC" w:rsidRPr="00492E05">
        <w:rPr>
          <w:rFonts w:ascii="Times New Roman" w:hAnsi="Times New Roman" w:cs="Times New Roman"/>
          <w:b/>
          <w:sz w:val="24"/>
          <w:szCs w:val="24"/>
          <w:u w:val="single"/>
        </w:rPr>
        <w:t>.202</w:t>
      </w:r>
      <w:r w:rsidR="00A24497">
        <w:rPr>
          <w:rFonts w:ascii="Times New Roman" w:hAnsi="Times New Roman" w:cs="Times New Roman"/>
          <w:b/>
          <w:sz w:val="24"/>
          <w:szCs w:val="24"/>
          <w:u w:val="single"/>
        </w:rPr>
        <w:t>3</w:t>
      </w:r>
      <w:r w:rsidR="003932EC" w:rsidRPr="00492E05">
        <w:rPr>
          <w:rFonts w:ascii="Times New Roman" w:hAnsi="Times New Roman" w:cs="Times New Roman"/>
          <w:b/>
          <w:sz w:val="24"/>
          <w:szCs w:val="24"/>
          <w:u w:val="single"/>
        </w:rPr>
        <w:t>г.</w:t>
      </w:r>
      <w:r w:rsidRPr="00492E05">
        <w:rPr>
          <w:rFonts w:ascii="Times New Roman" w:hAnsi="Times New Roman" w:cs="Times New Roman"/>
          <w:b/>
          <w:sz w:val="24"/>
          <w:szCs w:val="24"/>
          <w:u w:val="single"/>
        </w:rPr>
        <w:t xml:space="preserve"> по</w:t>
      </w:r>
      <w:r w:rsidR="003D75BF">
        <w:rPr>
          <w:rFonts w:ascii="Times New Roman" w:hAnsi="Times New Roman" w:cs="Times New Roman"/>
          <w:b/>
          <w:sz w:val="24"/>
          <w:szCs w:val="24"/>
          <w:u w:val="single"/>
        </w:rPr>
        <w:t xml:space="preserve"> 11</w:t>
      </w:r>
      <w:r w:rsidR="003932EC" w:rsidRPr="00492E05">
        <w:rPr>
          <w:rFonts w:ascii="Times New Roman" w:hAnsi="Times New Roman" w:cs="Times New Roman"/>
          <w:b/>
          <w:sz w:val="24"/>
          <w:szCs w:val="24"/>
          <w:u w:val="single"/>
        </w:rPr>
        <w:t>.10.202</w:t>
      </w:r>
      <w:r w:rsidR="00A24497">
        <w:rPr>
          <w:rFonts w:ascii="Times New Roman" w:hAnsi="Times New Roman" w:cs="Times New Roman"/>
          <w:b/>
          <w:sz w:val="24"/>
          <w:szCs w:val="24"/>
          <w:u w:val="single"/>
        </w:rPr>
        <w:t>3</w:t>
      </w:r>
      <w:r w:rsidRPr="00492E05">
        <w:rPr>
          <w:rFonts w:ascii="Times New Roman" w:hAnsi="Times New Roman" w:cs="Times New Roman"/>
          <w:b/>
          <w:sz w:val="24"/>
          <w:szCs w:val="24"/>
          <w:u w:val="single"/>
        </w:rPr>
        <w:t>г.</w:t>
      </w:r>
    </w:p>
    <w:p w14:paraId="39AC1FBD" w14:textId="77777777" w:rsidR="00492E05" w:rsidRPr="00492E05" w:rsidRDefault="00492E05" w:rsidP="00492E05">
      <w:pPr>
        <w:pStyle w:val="ConsPlusNonformat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1B4A73C6" w14:textId="77777777" w:rsidR="001A0FFB" w:rsidRDefault="001A0FFB" w:rsidP="00492E05">
      <w:pPr>
        <w:pStyle w:val="ConsPlusNonformat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492E05">
        <w:rPr>
          <w:rFonts w:ascii="Times New Roman" w:hAnsi="Times New Roman" w:cs="Times New Roman"/>
          <w:sz w:val="24"/>
          <w:szCs w:val="24"/>
        </w:rPr>
        <w:t>Предмет общественного обсуждения:</w:t>
      </w:r>
    </w:p>
    <w:p w14:paraId="12482BCE" w14:textId="77777777" w:rsidR="00492E05" w:rsidRPr="00492E05" w:rsidRDefault="00492E05" w:rsidP="00492E05">
      <w:pPr>
        <w:pStyle w:val="ConsPlusNonformat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75C52C23" w14:textId="5B5D7894" w:rsidR="001A0FFB" w:rsidRPr="00492E05" w:rsidRDefault="00851B25" w:rsidP="00492E05">
      <w:pPr>
        <w:pStyle w:val="ConsPlusNonformat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2E05">
        <w:rPr>
          <w:rFonts w:ascii="Times New Roman" w:hAnsi="Times New Roman" w:cs="Times New Roman"/>
          <w:b/>
          <w:bCs/>
          <w:color w:val="2A2A2A"/>
          <w:sz w:val="24"/>
          <w:szCs w:val="24"/>
        </w:rPr>
        <w:t xml:space="preserve">проект постановления «Об одобрении прогноза  </w:t>
      </w:r>
      <w:r w:rsidRPr="00492E05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социально-экономического развития сельского поселения </w:t>
      </w:r>
      <w:r w:rsidR="00F00555" w:rsidRPr="00F00555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Васильевка</w:t>
      </w:r>
      <w:r w:rsidRPr="00492E05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 муниципального района Ставропольский Самарской области на 20</w:t>
      </w:r>
      <w:r w:rsidR="003C22EC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24</w:t>
      </w:r>
      <w:r w:rsidRPr="00492E05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 год и плановый период 202</w:t>
      </w:r>
      <w:r w:rsidR="003C22EC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5</w:t>
      </w:r>
      <w:r w:rsidRPr="00492E05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 и 202</w:t>
      </w:r>
      <w:r w:rsidR="003C22EC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6</w:t>
      </w:r>
      <w:r w:rsidRPr="00492E05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 годов»</w:t>
      </w:r>
      <w:r w:rsidR="001A0FFB" w:rsidRPr="00492E05">
        <w:rPr>
          <w:rFonts w:ascii="Times New Roman" w:hAnsi="Times New Roman" w:cs="Times New Roman"/>
          <w:sz w:val="24"/>
          <w:szCs w:val="24"/>
        </w:rPr>
        <w:t>___________________________________________</w:t>
      </w:r>
      <w:r w:rsidR="00492E05">
        <w:rPr>
          <w:rFonts w:ascii="Times New Roman" w:hAnsi="Times New Roman" w:cs="Times New Roman"/>
          <w:sz w:val="24"/>
          <w:szCs w:val="24"/>
        </w:rPr>
        <w:t>__________________________</w:t>
      </w:r>
    </w:p>
    <w:p w14:paraId="04C5CA4F" w14:textId="251ED30D" w:rsidR="00492E05" w:rsidRPr="00492E05" w:rsidRDefault="001A0FFB" w:rsidP="00492E05">
      <w:pPr>
        <w:pStyle w:val="ConsPlusNonformat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492E05">
        <w:rPr>
          <w:rFonts w:ascii="Times New Roman" w:hAnsi="Times New Roman" w:cs="Times New Roman"/>
          <w:sz w:val="24"/>
          <w:szCs w:val="24"/>
        </w:rPr>
        <w:t>(наименование документа стратегического планирования)</w:t>
      </w:r>
    </w:p>
    <w:p w14:paraId="32EEF40B" w14:textId="77777777" w:rsidR="001A0FFB" w:rsidRDefault="001A0FFB" w:rsidP="00492E05">
      <w:pPr>
        <w:pStyle w:val="ConsPlusNonformat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492E05">
        <w:rPr>
          <w:rFonts w:ascii="Times New Roman" w:hAnsi="Times New Roman" w:cs="Times New Roman"/>
          <w:sz w:val="24"/>
          <w:szCs w:val="24"/>
        </w:rPr>
        <w:t>Разработчик:</w:t>
      </w:r>
    </w:p>
    <w:p w14:paraId="14151E71" w14:textId="77777777" w:rsidR="00492E05" w:rsidRPr="00492E05" w:rsidRDefault="00492E05" w:rsidP="00492E05">
      <w:pPr>
        <w:pStyle w:val="ConsPlusNonformat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093DA3BB" w14:textId="5917E6BA" w:rsidR="001A0FFB" w:rsidRPr="00492E05" w:rsidRDefault="006410CC" w:rsidP="00492E05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sz w:val="24"/>
          <w:szCs w:val="24"/>
        </w:rPr>
      </w:pPr>
      <w:r w:rsidRPr="00492E05">
        <w:rPr>
          <w:rFonts w:ascii="Times New Roman" w:hAnsi="Times New Roman"/>
          <w:sz w:val="24"/>
          <w:szCs w:val="24"/>
          <w:u w:val="single"/>
        </w:rPr>
        <w:t xml:space="preserve">Администрация сельского поселения </w:t>
      </w:r>
      <w:r w:rsidR="00F00555" w:rsidRPr="00F00555">
        <w:rPr>
          <w:rFonts w:ascii="Times New Roman" w:hAnsi="Times New Roman"/>
          <w:sz w:val="24"/>
          <w:szCs w:val="24"/>
          <w:u w:val="single"/>
        </w:rPr>
        <w:t>Васильевка</w:t>
      </w:r>
      <w:r w:rsidRPr="00492E05">
        <w:rPr>
          <w:rFonts w:ascii="Times New Roman" w:hAnsi="Times New Roman"/>
          <w:sz w:val="24"/>
          <w:szCs w:val="24"/>
          <w:u w:val="single"/>
        </w:rPr>
        <w:t xml:space="preserve"> муниципального района </w:t>
      </w:r>
      <w:proofErr w:type="gramStart"/>
      <w:r w:rsidRPr="00492E05">
        <w:rPr>
          <w:rFonts w:ascii="Times New Roman" w:hAnsi="Times New Roman"/>
          <w:sz w:val="24"/>
          <w:szCs w:val="24"/>
          <w:u w:val="single"/>
        </w:rPr>
        <w:t>Ставропольский</w:t>
      </w:r>
      <w:proofErr w:type="gramEnd"/>
      <w:r w:rsidRPr="00492E05">
        <w:rPr>
          <w:rFonts w:ascii="Times New Roman" w:hAnsi="Times New Roman"/>
          <w:sz w:val="24"/>
          <w:szCs w:val="24"/>
          <w:u w:val="single"/>
        </w:rPr>
        <w:t xml:space="preserve"> Самарской области</w:t>
      </w:r>
      <w:r w:rsidRPr="00492E05">
        <w:rPr>
          <w:rFonts w:ascii="Times New Roman" w:hAnsi="Times New Roman"/>
          <w:sz w:val="24"/>
          <w:szCs w:val="24"/>
        </w:rPr>
        <w:t xml:space="preserve"> </w:t>
      </w:r>
    </w:p>
    <w:p w14:paraId="1CBEE5C6" w14:textId="77777777" w:rsidR="001A0FFB" w:rsidRDefault="001A0FFB" w:rsidP="00492E05">
      <w:pPr>
        <w:pStyle w:val="ConsPlusNonformat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492E05">
        <w:rPr>
          <w:rFonts w:ascii="Times New Roman" w:hAnsi="Times New Roman" w:cs="Times New Roman"/>
          <w:sz w:val="24"/>
          <w:szCs w:val="24"/>
        </w:rPr>
        <w:t>Способ информирования общественности:</w:t>
      </w:r>
    </w:p>
    <w:p w14:paraId="6281902E" w14:textId="77777777" w:rsidR="00492E05" w:rsidRPr="00492E05" w:rsidRDefault="00492E05" w:rsidP="00492E05">
      <w:pPr>
        <w:pStyle w:val="ConsPlusNonformat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1F8517D8" w14:textId="2767E4F6" w:rsidR="001A0FFB" w:rsidRPr="00492E05" w:rsidRDefault="001A0FFB" w:rsidP="00492E05">
      <w:pPr>
        <w:pStyle w:val="ConsPlusNonformat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2E05">
        <w:rPr>
          <w:rFonts w:ascii="Times New Roman" w:hAnsi="Times New Roman" w:cs="Times New Roman"/>
          <w:sz w:val="24"/>
          <w:szCs w:val="24"/>
        </w:rPr>
        <w:t>Проект</w:t>
      </w:r>
      <w:r w:rsidR="006410CC" w:rsidRPr="00492E05">
        <w:rPr>
          <w:rFonts w:ascii="Times New Roman" w:hAnsi="Times New Roman" w:cs="Times New Roman"/>
          <w:sz w:val="24"/>
          <w:szCs w:val="24"/>
        </w:rPr>
        <w:t xml:space="preserve"> </w:t>
      </w:r>
      <w:r w:rsidR="006410CC" w:rsidRPr="00B50B63">
        <w:rPr>
          <w:rFonts w:ascii="Times New Roman" w:hAnsi="Times New Roman" w:cs="Times New Roman"/>
          <w:color w:val="2A2A2A"/>
          <w:sz w:val="24"/>
          <w:szCs w:val="24"/>
        </w:rPr>
        <w:t xml:space="preserve">постановления «Об одобрении прогноза  </w:t>
      </w:r>
      <w:r w:rsidR="006410CC" w:rsidRPr="00B50B63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социально-экономического развития сельского поселения </w:t>
      </w:r>
      <w:r w:rsidR="00F00555" w:rsidRPr="00F00555">
        <w:rPr>
          <w:rFonts w:ascii="Times New Roman" w:eastAsia="Calibri" w:hAnsi="Times New Roman" w:cs="Times New Roman"/>
          <w:color w:val="000000"/>
          <w:sz w:val="24"/>
          <w:szCs w:val="24"/>
        </w:rPr>
        <w:t>Васильевка</w:t>
      </w:r>
      <w:r w:rsidR="006410CC" w:rsidRPr="00B50B63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муниципального района Ставропольский Самарской области на 202</w:t>
      </w:r>
      <w:r w:rsidR="003C22EC">
        <w:rPr>
          <w:rFonts w:ascii="Times New Roman" w:eastAsia="Calibri" w:hAnsi="Times New Roman" w:cs="Times New Roman"/>
          <w:color w:val="000000"/>
          <w:sz w:val="24"/>
          <w:szCs w:val="24"/>
        </w:rPr>
        <w:t>4</w:t>
      </w:r>
      <w:r w:rsidR="006410CC" w:rsidRPr="00B50B63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год и плановый период 202</w:t>
      </w:r>
      <w:r w:rsidR="003C22EC">
        <w:rPr>
          <w:rFonts w:ascii="Times New Roman" w:eastAsia="Calibri" w:hAnsi="Times New Roman" w:cs="Times New Roman"/>
          <w:color w:val="000000"/>
          <w:sz w:val="24"/>
          <w:szCs w:val="24"/>
        </w:rPr>
        <w:t>5</w:t>
      </w:r>
      <w:r w:rsidR="006410CC" w:rsidRPr="00B50B63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и 202</w:t>
      </w:r>
      <w:r w:rsidR="003C22EC">
        <w:rPr>
          <w:rFonts w:ascii="Times New Roman" w:eastAsia="Calibri" w:hAnsi="Times New Roman" w:cs="Times New Roman"/>
          <w:color w:val="000000"/>
          <w:sz w:val="24"/>
          <w:szCs w:val="24"/>
        </w:rPr>
        <w:t>6</w:t>
      </w:r>
      <w:r w:rsidR="006410CC" w:rsidRPr="00B50B63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годов»</w:t>
      </w:r>
      <w:r w:rsidRPr="00B50B63">
        <w:rPr>
          <w:rFonts w:ascii="Times New Roman" w:hAnsi="Times New Roman" w:cs="Times New Roman"/>
          <w:sz w:val="24"/>
          <w:szCs w:val="24"/>
        </w:rPr>
        <w:t>_________________________________________</w:t>
      </w:r>
      <w:r w:rsidRPr="00492E05">
        <w:rPr>
          <w:rFonts w:ascii="Times New Roman" w:hAnsi="Times New Roman" w:cs="Times New Roman"/>
          <w:sz w:val="24"/>
          <w:szCs w:val="24"/>
        </w:rPr>
        <w:t>_______________________</w:t>
      </w:r>
    </w:p>
    <w:p w14:paraId="4FF078DC" w14:textId="77777777" w:rsidR="001A0FFB" w:rsidRDefault="001A0FFB" w:rsidP="00492E05">
      <w:pPr>
        <w:pStyle w:val="ConsPlusNonformat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492E05">
        <w:rPr>
          <w:rFonts w:ascii="Times New Roman" w:hAnsi="Times New Roman" w:cs="Times New Roman"/>
          <w:sz w:val="24"/>
          <w:szCs w:val="24"/>
        </w:rPr>
        <w:t>(наименование документа стратегического планирования)</w:t>
      </w:r>
    </w:p>
    <w:p w14:paraId="57595D06" w14:textId="77777777" w:rsidR="00492E05" w:rsidRPr="00492E05" w:rsidRDefault="00492E05" w:rsidP="00492E05">
      <w:pPr>
        <w:pStyle w:val="ConsPlusNonformat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1A528580" w14:textId="4BE513B4" w:rsidR="001A0FFB" w:rsidRPr="00492E05" w:rsidRDefault="001A0FFB" w:rsidP="00717EE8">
      <w:pPr>
        <w:pStyle w:val="ConsPlusNonformat"/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492E05">
        <w:rPr>
          <w:rFonts w:ascii="Times New Roman" w:hAnsi="Times New Roman" w:cs="Times New Roman"/>
          <w:sz w:val="24"/>
          <w:szCs w:val="24"/>
        </w:rPr>
        <w:t xml:space="preserve">размещен   на   официальном  сайте   Администрации </w:t>
      </w:r>
      <w:r w:rsidR="006410CC" w:rsidRPr="00492E05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F00555" w:rsidRPr="00F00555">
        <w:rPr>
          <w:rFonts w:ascii="Times New Roman" w:hAnsi="Times New Roman" w:cs="Times New Roman"/>
          <w:sz w:val="24"/>
          <w:szCs w:val="24"/>
        </w:rPr>
        <w:t>Васильевка</w:t>
      </w:r>
      <w:r w:rsidR="006410CC" w:rsidRPr="00492E05">
        <w:rPr>
          <w:rFonts w:ascii="Times New Roman" w:hAnsi="Times New Roman" w:cs="Times New Roman"/>
          <w:sz w:val="24"/>
          <w:szCs w:val="24"/>
        </w:rPr>
        <w:t xml:space="preserve"> </w:t>
      </w:r>
      <w:r w:rsidRPr="00492E05">
        <w:rPr>
          <w:rFonts w:ascii="Times New Roman" w:hAnsi="Times New Roman" w:cs="Times New Roman"/>
          <w:sz w:val="24"/>
          <w:szCs w:val="24"/>
        </w:rPr>
        <w:t xml:space="preserve"> муниципального   района</w:t>
      </w:r>
      <w:r w:rsidR="006410CC" w:rsidRPr="00492E05">
        <w:rPr>
          <w:rFonts w:ascii="Times New Roman" w:hAnsi="Times New Roman" w:cs="Times New Roman"/>
          <w:sz w:val="24"/>
          <w:szCs w:val="24"/>
        </w:rPr>
        <w:t xml:space="preserve">    </w:t>
      </w:r>
      <w:r w:rsidRPr="00492E05">
        <w:rPr>
          <w:rFonts w:ascii="Times New Roman" w:hAnsi="Times New Roman" w:cs="Times New Roman"/>
          <w:sz w:val="24"/>
          <w:szCs w:val="24"/>
        </w:rPr>
        <w:t>Ставропольский Самарской области в сети Ин</w:t>
      </w:r>
      <w:r w:rsidR="006410CC" w:rsidRPr="00492E05">
        <w:rPr>
          <w:rFonts w:ascii="Times New Roman" w:hAnsi="Times New Roman" w:cs="Times New Roman"/>
          <w:sz w:val="24"/>
          <w:szCs w:val="24"/>
        </w:rPr>
        <w:t xml:space="preserve">тернет  </w:t>
      </w:r>
      <w:r w:rsidR="006410CC" w:rsidRPr="00492E05">
        <w:rPr>
          <w:rFonts w:ascii="Times New Roman" w:eastAsia="Calibri" w:hAnsi="Times New Roman" w:cs="Times New Roman"/>
          <w:sz w:val="24"/>
          <w:szCs w:val="24"/>
        </w:rPr>
        <w:t xml:space="preserve"> </w:t>
      </w:r>
      <w:hyperlink r:id="rId7" w:history="1">
        <w:r w:rsidR="00F00555" w:rsidRPr="00F00555">
          <w:rPr>
            <w:rFonts w:ascii="Times New Roman" w:hAnsi="Times New Roman" w:cs="Times New Roman"/>
            <w:color w:val="0000FF"/>
            <w:sz w:val="24"/>
            <w:szCs w:val="24"/>
            <w:u w:val="single"/>
          </w:rPr>
          <w:t>http://vasilevka.stavrsp.ru</w:t>
        </w:r>
      </w:hyperlink>
      <w:r w:rsidR="00B50B63">
        <w:rPr>
          <w:rStyle w:val="1"/>
          <w:rFonts w:ascii="Times New Roman" w:eastAsia="Arial" w:hAnsi="Times New Roman"/>
          <w:sz w:val="24"/>
          <w:szCs w:val="24"/>
          <w:lang w:eastAsia="fa-IR" w:bidi="fa-IR"/>
        </w:rPr>
        <w:t xml:space="preserve"> </w:t>
      </w:r>
      <w:r w:rsidR="006410CC" w:rsidRPr="00492E05">
        <w:rPr>
          <w:rFonts w:ascii="Times New Roman" w:hAnsi="Times New Roman" w:cs="Times New Roman"/>
          <w:sz w:val="24"/>
          <w:szCs w:val="24"/>
        </w:rPr>
        <w:t xml:space="preserve">в </w:t>
      </w:r>
      <w:r w:rsidR="00717EE8">
        <w:rPr>
          <w:rFonts w:ascii="Times New Roman" w:hAnsi="Times New Roman" w:cs="Times New Roman"/>
          <w:sz w:val="24"/>
          <w:szCs w:val="24"/>
        </w:rPr>
        <w:t xml:space="preserve">разделе </w:t>
      </w:r>
      <w:r w:rsidR="006410CC" w:rsidRPr="00492E05">
        <w:rPr>
          <w:rFonts w:ascii="Times New Roman" w:hAnsi="Times New Roman" w:cs="Times New Roman"/>
          <w:sz w:val="24"/>
          <w:szCs w:val="24"/>
        </w:rPr>
        <w:t xml:space="preserve"> </w:t>
      </w:r>
      <w:r w:rsidR="00492E05" w:rsidRPr="00492E05">
        <w:rPr>
          <w:rFonts w:ascii="Times New Roman" w:hAnsi="Times New Roman" w:cs="Times New Roman"/>
          <w:sz w:val="24"/>
          <w:szCs w:val="24"/>
        </w:rPr>
        <w:t>«</w:t>
      </w:r>
      <w:r w:rsidR="00717EE8">
        <w:rPr>
          <w:rFonts w:ascii="Times New Roman" w:hAnsi="Times New Roman" w:cs="Times New Roman"/>
          <w:sz w:val="24"/>
          <w:szCs w:val="24"/>
        </w:rPr>
        <w:t>Новости</w:t>
      </w:r>
      <w:r w:rsidR="00492E05" w:rsidRPr="00492E05">
        <w:rPr>
          <w:rFonts w:ascii="Times New Roman" w:hAnsi="Times New Roman" w:cs="Times New Roman"/>
          <w:sz w:val="24"/>
          <w:szCs w:val="24"/>
        </w:rPr>
        <w:t xml:space="preserve">» </w:t>
      </w:r>
    </w:p>
    <w:p w14:paraId="6AD83C90" w14:textId="77777777" w:rsidR="00492E05" w:rsidRPr="00492E05" w:rsidRDefault="00492E05" w:rsidP="00492E05">
      <w:pPr>
        <w:pStyle w:val="ConsPlusNonformat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049861F1" w14:textId="77777777" w:rsidR="001A0FFB" w:rsidRPr="00492E05" w:rsidRDefault="001A0FFB" w:rsidP="00492E05">
      <w:pPr>
        <w:pStyle w:val="ConsPlusNonformat"/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2E05">
        <w:rPr>
          <w:rFonts w:ascii="Times New Roman" w:hAnsi="Times New Roman" w:cs="Times New Roman"/>
          <w:b/>
          <w:sz w:val="24"/>
          <w:szCs w:val="24"/>
        </w:rPr>
        <w:t>Результаты общественного обсуждения:</w:t>
      </w:r>
    </w:p>
    <w:p w14:paraId="64F21751" w14:textId="77777777" w:rsidR="00492E05" w:rsidRPr="00492E05" w:rsidRDefault="00492E05" w:rsidP="00492E05">
      <w:pPr>
        <w:pStyle w:val="ConsPlusNonformat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3675642E" w14:textId="0A99F3A6" w:rsidR="00492E05" w:rsidRPr="00492E05" w:rsidRDefault="00492E05" w:rsidP="001B1340">
      <w:pPr>
        <w:pStyle w:val="ConsPlusNonformat"/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492E05">
        <w:rPr>
          <w:rFonts w:ascii="Times New Roman" w:hAnsi="Times New Roman" w:cs="Times New Roman"/>
          <w:sz w:val="24"/>
          <w:szCs w:val="24"/>
          <w:u w:val="single"/>
        </w:rPr>
        <w:t xml:space="preserve">    "В  ходе общественного обсуждения замечаний и  предложений  по  проекту  : </w:t>
      </w:r>
      <w:r w:rsidRPr="00492E05">
        <w:rPr>
          <w:rFonts w:ascii="Times New Roman" w:hAnsi="Times New Roman" w:cs="Times New Roman"/>
          <w:bCs/>
          <w:color w:val="2A2A2A"/>
          <w:sz w:val="24"/>
          <w:szCs w:val="24"/>
          <w:u w:val="single"/>
        </w:rPr>
        <w:t xml:space="preserve">постановления </w:t>
      </w:r>
      <w:r w:rsidRPr="00492E05">
        <w:rPr>
          <w:rFonts w:ascii="Times New Roman" w:hAnsi="Times New Roman" w:cs="Times New Roman"/>
          <w:b/>
          <w:bCs/>
          <w:color w:val="2A2A2A"/>
          <w:sz w:val="24"/>
          <w:szCs w:val="24"/>
          <w:u w:val="single"/>
        </w:rPr>
        <w:t xml:space="preserve">«Об одобрении прогноза  </w:t>
      </w:r>
      <w:r w:rsidRPr="00492E05">
        <w:rPr>
          <w:rFonts w:ascii="Times New Roman" w:eastAsia="Calibri" w:hAnsi="Times New Roman" w:cs="Times New Roman"/>
          <w:b/>
          <w:color w:val="000000"/>
          <w:sz w:val="24"/>
          <w:szCs w:val="24"/>
          <w:u w:val="single"/>
        </w:rPr>
        <w:t xml:space="preserve">социально-экономического развития сельского поселения </w:t>
      </w:r>
      <w:r w:rsidR="00090BD9">
        <w:rPr>
          <w:rFonts w:ascii="Times New Roman" w:eastAsia="Calibri" w:hAnsi="Times New Roman" w:cs="Times New Roman"/>
          <w:b/>
          <w:color w:val="000000"/>
          <w:sz w:val="24"/>
          <w:szCs w:val="24"/>
          <w:u w:val="single"/>
        </w:rPr>
        <w:t>Васильевка</w:t>
      </w:r>
      <w:r w:rsidRPr="00492E05">
        <w:rPr>
          <w:rFonts w:ascii="Times New Roman" w:eastAsia="Calibri" w:hAnsi="Times New Roman" w:cs="Times New Roman"/>
          <w:b/>
          <w:color w:val="000000"/>
          <w:sz w:val="24"/>
          <w:szCs w:val="24"/>
          <w:u w:val="single"/>
        </w:rPr>
        <w:t xml:space="preserve"> муниципального района Ставропольский Самарской области на 202</w:t>
      </w:r>
      <w:r w:rsidR="00524CF4">
        <w:rPr>
          <w:rFonts w:ascii="Times New Roman" w:eastAsia="Calibri" w:hAnsi="Times New Roman" w:cs="Times New Roman"/>
          <w:b/>
          <w:color w:val="000000"/>
          <w:sz w:val="24"/>
          <w:szCs w:val="24"/>
          <w:u w:val="single"/>
        </w:rPr>
        <w:t>4</w:t>
      </w:r>
      <w:r w:rsidRPr="00492E05">
        <w:rPr>
          <w:rFonts w:ascii="Times New Roman" w:eastAsia="Calibri" w:hAnsi="Times New Roman" w:cs="Times New Roman"/>
          <w:b/>
          <w:color w:val="000000"/>
          <w:sz w:val="24"/>
          <w:szCs w:val="24"/>
          <w:u w:val="single"/>
        </w:rPr>
        <w:t xml:space="preserve"> год и плановый период 202</w:t>
      </w:r>
      <w:r w:rsidR="00524CF4">
        <w:rPr>
          <w:rFonts w:ascii="Times New Roman" w:eastAsia="Calibri" w:hAnsi="Times New Roman" w:cs="Times New Roman"/>
          <w:b/>
          <w:color w:val="000000"/>
          <w:sz w:val="24"/>
          <w:szCs w:val="24"/>
          <w:u w:val="single"/>
        </w:rPr>
        <w:t>5</w:t>
      </w:r>
      <w:r w:rsidR="00090BD9">
        <w:rPr>
          <w:rFonts w:ascii="Times New Roman" w:eastAsia="Calibri" w:hAnsi="Times New Roman" w:cs="Times New Roman"/>
          <w:b/>
          <w:color w:val="000000"/>
          <w:sz w:val="24"/>
          <w:szCs w:val="24"/>
          <w:u w:val="single"/>
        </w:rPr>
        <w:t xml:space="preserve"> </w:t>
      </w:r>
      <w:r w:rsidRPr="00492E05">
        <w:rPr>
          <w:rFonts w:ascii="Times New Roman" w:eastAsia="Calibri" w:hAnsi="Times New Roman" w:cs="Times New Roman"/>
          <w:b/>
          <w:color w:val="000000"/>
          <w:sz w:val="24"/>
          <w:szCs w:val="24"/>
          <w:u w:val="single"/>
        </w:rPr>
        <w:t>и 202</w:t>
      </w:r>
      <w:r w:rsidR="00524CF4">
        <w:rPr>
          <w:rFonts w:ascii="Times New Roman" w:eastAsia="Calibri" w:hAnsi="Times New Roman" w:cs="Times New Roman"/>
          <w:b/>
          <w:color w:val="000000"/>
          <w:sz w:val="24"/>
          <w:szCs w:val="24"/>
          <w:u w:val="single"/>
        </w:rPr>
        <w:t>6</w:t>
      </w:r>
      <w:r w:rsidRPr="00492E05">
        <w:rPr>
          <w:rFonts w:ascii="Times New Roman" w:eastAsia="Calibri" w:hAnsi="Times New Roman" w:cs="Times New Roman"/>
          <w:b/>
          <w:color w:val="000000"/>
          <w:sz w:val="24"/>
          <w:szCs w:val="24"/>
          <w:u w:val="single"/>
        </w:rPr>
        <w:t xml:space="preserve"> годов»--</w:t>
      </w:r>
      <w:r w:rsidR="001B1340">
        <w:rPr>
          <w:rFonts w:ascii="Times New Roman" w:eastAsia="Calibri" w:hAnsi="Times New Roman" w:cs="Times New Roman"/>
          <w:b/>
          <w:color w:val="000000"/>
          <w:sz w:val="24"/>
          <w:szCs w:val="24"/>
          <w:u w:val="single"/>
        </w:rPr>
        <w:t>н</w:t>
      </w:r>
      <w:r w:rsidRPr="00492E05">
        <w:rPr>
          <w:rFonts w:ascii="Times New Roman" w:hAnsi="Times New Roman" w:cs="Times New Roman"/>
          <w:b/>
          <w:sz w:val="24"/>
          <w:szCs w:val="24"/>
          <w:u w:val="single"/>
        </w:rPr>
        <w:t>е</w:t>
      </w:r>
      <w:r w:rsidR="001B1340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Pr="00492E05">
        <w:rPr>
          <w:rFonts w:ascii="Times New Roman" w:hAnsi="Times New Roman" w:cs="Times New Roman"/>
          <w:b/>
          <w:sz w:val="24"/>
          <w:szCs w:val="24"/>
          <w:u w:val="single"/>
        </w:rPr>
        <w:t>поступило".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4D98A8E" w14:textId="58A54F6A" w:rsidR="00F00555" w:rsidRDefault="00492E05" w:rsidP="001B1340">
      <w:pPr>
        <w:pStyle w:val="ConsPlusNonformat"/>
        <w:spacing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Pr="00492E05">
        <w:rPr>
          <w:rFonts w:ascii="Times New Roman" w:hAnsi="Times New Roman" w:cs="Times New Roman"/>
          <w:sz w:val="24"/>
          <w:szCs w:val="24"/>
        </w:rPr>
        <w:t xml:space="preserve">    (наименование документа стратегического планирования)</w:t>
      </w:r>
    </w:p>
    <w:p w14:paraId="29314621" w14:textId="77777777" w:rsidR="00AF0E27" w:rsidRDefault="00AF0E27" w:rsidP="00F00555">
      <w:pPr>
        <w:autoSpaceDE w:val="0"/>
        <w:autoSpaceDN w:val="0"/>
        <w:adjustRightInd w:val="0"/>
        <w:spacing w:after="0" w:line="240" w:lineRule="auto"/>
        <w:ind w:left="7"/>
        <w:jc w:val="both"/>
        <w:rPr>
          <w:rFonts w:ascii="Times New Roman" w:eastAsia="Times New Roman" w:hAnsi="Times New Roman" w:cs="Courier New"/>
          <w:lang w:eastAsia="ru-RU"/>
        </w:rPr>
      </w:pPr>
    </w:p>
    <w:p w14:paraId="1A9C44CE" w14:textId="35F5F738" w:rsidR="00F00555" w:rsidRPr="00F00555" w:rsidRDefault="00090BD9" w:rsidP="00F00555">
      <w:pPr>
        <w:autoSpaceDE w:val="0"/>
        <w:autoSpaceDN w:val="0"/>
        <w:adjustRightInd w:val="0"/>
        <w:spacing w:after="0" w:line="240" w:lineRule="auto"/>
        <w:ind w:left="7"/>
        <w:jc w:val="both"/>
        <w:rPr>
          <w:rFonts w:ascii="Times New Roman" w:eastAsia="Times New Roman" w:hAnsi="Times New Roman" w:cs="Courier New"/>
          <w:lang w:eastAsia="ru-RU"/>
        </w:rPr>
      </w:pPr>
      <w:bookmarkStart w:id="1" w:name="_GoBack"/>
      <w:bookmarkEnd w:id="1"/>
      <w:r>
        <w:rPr>
          <w:rFonts w:ascii="Times New Roman" w:eastAsia="Times New Roman" w:hAnsi="Times New Roman" w:cs="Courier New"/>
          <w:lang w:eastAsia="ru-RU"/>
        </w:rPr>
        <w:t>Г</w:t>
      </w:r>
      <w:r w:rsidR="00F00555" w:rsidRPr="00F00555">
        <w:rPr>
          <w:rFonts w:ascii="Times New Roman" w:eastAsia="Times New Roman" w:hAnsi="Times New Roman" w:cs="Courier New"/>
          <w:lang w:eastAsia="ru-RU"/>
        </w:rPr>
        <w:t>лав</w:t>
      </w:r>
      <w:r>
        <w:rPr>
          <w:rFonts w:ascii="Times New Roman" w:eastAsia="Times New Roman" w:hAnsi="Times New Roman" w:cs="Courier New"/>
          <w:lang w:eastAsia="ru-RU"/>
        </w:rPr>
        <w:t>а</w:t>
      </w:r>
      <w:r w:rsidR="00F00555" w:rsidRPr="00F00555">
        <w:rPr>
          <w:rFonts w:ascii="Times New Roman" w:eastAsia="Times New Roman" w:hAnsi="Times New Roman" w:cs="Courier New"/>
          <w:lang w:eastAsia="ru-RU"/>
        </w:rPr>
        <w:t xml:space="preserve"> </w:t>
      </w:r>
    </w:p>
    <w:p w14:paraId="78086361" w14:textId="53E17B21" w:rsidR="00F00555" w:rsidRPr="00F00555" w:rsidRDefault="00F00555" w:rsidP="00F00555">
      <w:pPr>
        <w:autoSpaceDE w:val="0"/>
        <w:autoSpaceDN w:val="0"/>
        <w:adjustRightInd w:val="0"/>
        <w:spacing w:after="0" w:line="240" w:lineRule="auto"/>
        <w:ind w:left="7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F00555">
        <w:rPr>
          <w:rFonts w:ascii="Times New Roman" w:eastAsia="Times New Roman" w:hAnsi="Times New Roman" w:cs="Courier New"/>
          <w:lang w:eastAsia="ru-RU"/>
        </w:rPr>
        <w:t xml:space="preserve">сельского поселения Васильевка             _____________                 </w:t>
      </w:r>
      <w:r w:rsidR="00090BD9">
        <w:rPr>
          <w:rFonts w:ascii="Times New Roman" w:eastAsia="Times New Roman" w:hAnsi="Times New Roman" w:cs="Courier New"/>
          <w:lang w:eastAsia="ru-RU"/>
        </w:rPr>
        <w:t>Ю.А.Писарцев</w:t>
      </w:r>
    </w:p>
    <w:p w14:paraId="2C8CADA1" w14:textId="6C3A7B62" w:rsidR="001A0FFB" w:rsidRPr="00844BE1" w:rsidRDefault="001A0FFB" w:rsidP="00F00555">
      <w:pPr>
        <w:pStyle w:val="ConsPlusNonformat"/>
        <w:spacing w:line="276" w:lineRule="auto"/>
        <w:rPr>
          <w:rFonts w:ascii="Times New Roman" w:hAnsi="Times New Roman"/>
        </w:rPr>
      </w:pPr>
    </w:p>
    <w:sectPr w:rsidR="001A0FFB" w:rsidRPr="00844BE1" w:rsidSect="00AF0E27">
      <w:footerReference w:type="default" r:id="rId8"/>
      <w:type w:val="nextColumn"/>
      <w:pgSz w:w="11905" w:h="16838"/>
      <w:pgMar w:top="1418" w:right="1440" w:bottom="993" w:left="1440" w:header="0" w:footer="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453317B" w14:textId="77777777" w:rsidR="003717CF" w:rsidRDefault="003717CF" w:rsidP="002B4426">
      <w:pPr>
        <w:spacing w:after="0" w:line="240" w:lineRule="auto"/>
      </w:pPr>
      <w:r>
        <w:separator/>
      </w:r>
    </w:p>
  </w:endnote>
  <w:endnote w:type="continuationSeparator" w:id="0">
    <w:p w14:paraId="5C756747" w14:textId="77777777" w:rsidR="003717CF" w:rsidRDefault="003717CF" w:rsidP="002B44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73401839"/>
      <w:docPartObj>
        <w:docPartGallery w:val="Page Numbers (Bottom of Page)"/>
        <w:docPartUnique/>
      </w:docPartObj>
    </w:sdtPr>
    <w:sdtEndPr/>
    <w:sdtContent>
      <w:p w14:paraId="347DE2C4" w14:textId="77777777" w:rsidR="002B4426" w:rsidRDefault="002B4426">
        <w:pPr>
          <w:pStyle w:val="a7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F0E27">
          <w:rPr>
            <w:noProof/>
          </w:rPr>
          <w:t>1</w:t>
        </w:r>
        <w:r>
          <w:fldChar w:fldCharType="end"/>
        </w:r>
      </w:p>
    </w:sdtContent>
  </w:sdt>
  <w:p w14:paraId="5C715956" w14:textId="77777777" w:rsidR="002B4426" w:rsidRDefault="002B4426">
    <w:pPr>
      <w:pStyle w:val="a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C6BCE71" w14:textId="77777777" w:rsidR="003717CF" w:rsidRDefault="003717CF" w:rsidP="002B4426">
      <w:pPr>
        <w:spacing w:after="0" w:line="240" w:lineRule="auto"/>
      </w:pPr>
      <w:r>
        <w:separator/>
      </w:r>
    </w:p>
  </w:footnote>
  <w:footnote w:type="continuationSeparator" w:id="0">
    <w:p w14:paraId="7782E3FE" w14:textId="77777777" w:rsidR="003717CF" w:rsidRDefault="003717CF" w:rsidP="002B442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A0FFB"/>
    <w:rsid w:val="00015887"/>
    <w:rsid w:val="00064CB3"/>
    <w:rsid w:val="00090BD9"/>
    <w:rsid w:val="001A0FFB"/>
    <w:rsid w:val="001B1340"/>
    <w:rsid w:val="00221C5E"/>
    <w:rsid w:val="002B4426"/>
    <w:rsid w:val="003106A1"/>
    <w:rsid w:val="003717CF"/>
    <w:rsid w:val="003932EC"/>
    <w:rsid w:val="003B5497"/>
    <w:rsid w:val="003C1688"/>
    <w:rsid w:val="003C22EC"/>
    <w:rsid w:val="003D266D"/>
    <w:rsid w:val="003D75BF"/>
    <w:rsid w:val="004676D1"/>
    <w:rsid w:val="00492E05"/>
    <w:rsid w:val="004C4127"/>
    <w:rsid w:val="004C42DE"/>
    <w:rsid w:val="00524CF4"/>
    <w:rsid w:val="005746C5"/>
    <w:rsid w:val="006410CC"/>
    <w:rsid w:val="00666D0E"/>
    <w:rsid w:val="00685CBA"/>
    <w:rsid w:val="006E1767"/>
    <w:rsid w:val="006E1C07"/>
    <w:rsid w:val="00717EE8"/>
    <w:rsid w:val="007A3A78"/>
    <w:rsid w:val="007F33BE"/>
    <w:rsid w:val="00844BE1"/>
    <w:rsid w:val="00851B25"/>
    <w:rsid w:val="0092363D"/>
    <w:rsid w:val="00994FA4"/>
    <w:rsid w:val="00A24497"/>
    <w:rsid w:val="00A30A55"/>
    <w:rsid w:val="00AA5B39"/>
    <w:rsid w:val="00AA6399"/>
    <w:rsid w:val="00AF0E27"/>
    <w:rsid w:val="00B50B63"/>
    <w:rsid w:val="00BA3356"/>
    <w:rsid w:val="00BC3D88"/>
    <w:rsid w:val="00C2257A"/>
    <w:rsid w:val="00C87865"/>
    <w:rsid w:val="00CB66CC"/>
    <w:rsid w:val="00D00480"/>
    <w:rsid w:val="00D03F8D"/>
    <w:rsid w:val="00E752E4"/>
    <w:rsid w:val="00F005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E932A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A3A78"/>
    <w:pPr>
      <w:spacing w:after="200" w:line="276" w:lineRule="auto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1A0FFB"/>
    <w:pPr>
      <w:widowControl w:val="0"/>
      <w:autoSpaceDE w:val="0"/>
      <w:autoSpaceDN w:val="0"/>
    </w:pPr>
    <w:rPr>
      <w:rFonts w:eastAsia="Times New Roman" w:cs="Calibri"/>
      <w:sz w:val="22"/>
    </w:rPr>
  </w:style>
  <w:style w:type="paragraph" w:customStyle="1" w:styleId="ConsPlusNonformat">
    <w:name w:val="ConsPlusNonformat"/>
    <w:rsid w:val="001A0FFB"/>
    <w:pPr>
      <w:widowControl w:val="0"/>
      <w:autoSpaceDE w:val="0"/>
      <w:autoSpaceDN w:val="0"/>
    </w:pPr>
    <w:rPr>
      <w:rFonts w:ascii="Courier New" w:eastAsia="Times New Roman" w:hAnsi="Courier New" w:cs="Courier New"/>
    </w:rPr>
  </w:style>
  <w:style w:type="paragraph" w:customStyle="1" w:styleId="ConsPlusTitle">
    <w:name w:val="ConsPlusTitle"/>
    <w:rsid w:val="001A0FFB"/>
    <w:pPr>
      <w:widowControl w:val="0"/>
      <w:autoSpaceDE w:val="0"/>
      <w:autoSpaceDN w:val="0"/>
    </w:pPr>
    <w:rPr>
      <w:rFonts w:eastAsia="Times New Roman" w:cs="Calibri"/>
      <w:b/>
      <w:sz w:val="22"/>
    </w:rPr>
  </w:style>
  <w:style w:type="paragraph" w:customStyle="1" w:styleId="ConsPlusTitlePage">
    <w:name w:val="ConsPlusTitlePage"/>
    <w:rsid w:val="001A0FFB"/>
    <w:pPr>
      <w:widowControl w:val="0"/>
      <w:autoSpaceDE w:val="0"/>
      <w:autoSpaceDN w:val="0"/>
    </w:pPr>
    <w:rPr>
      <w:rFonts w:ascii="Tahoma" w:eastAsia="Times New Roman" w:hAnsi="Tahoma" w:cs="Tahoma"/>
    </w:rPr>
  </w:style>
  <w:style w:type="paragraph" w:styleId="a3">
    <w:name w:val="Balloon Text"/>
    <w:basedOn w:val="a"/>
    <w:link w:val="a4"/>
    <w:uiPriority w:val="99"/>
    <w:semiHidden/>
    <w:unhideWhenUsed/>
    <w:rsid w:val="00BA33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A3356"/>
    <w:rPr>
      <w:rFonts w:ascii="Tahoma" w:hAnsi="Tahoma" w:cs="Tahoma"/>
      <w:sz w:val="16"/>
      <w:szCs w:val="16"/>
      <w:lang w:eastAsia="en-US"/>
    </w:rPr>
  </w:style>
  <w:style w:type="paragraph" w:styleId="a5">
    <w:name w:val="header"/>
    <w:basedOn w:val="a"/>
    <w:link w:val="a6"/>
    <w:uiPriority w:val="99"/>
    <w:unhideWhenUsed/>
    <w:rsid w:val="002B442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2B4426"/>
    <w:rPr>
      <w:sz w:val="22"/>
      <w:szCs w:val="22"/>
      <w:lang w:eastAsia="en-US"/>
    </w:rPr>
  </w:style>
  <w:style w:type="paragraph" w:styleId="a7">
    <w:name w:val="footer"/>
    <w:basedOn w:val="a"/>
    <w:link w:val="a8"/>
    <w:uiPriority w:val="99"/>
    <w:unhideWhenUsed/>
    <w:rsid w:val="002B442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2B4426"/>
    <w:rPr>
      <w:sz w:val="22"/>
      <w:szCs w:val="22"/>
      <w:lang w:eastAsia="en-US"/>
    </w:rPr>
  </w:style>
  <w:style w:type="character" w:customStyle="1" w:styleId="apple-converted-space">
    <w:name w:val="apple-converted-space"/>
    <w:basedOn w:val="a0"/>
    <w:rsid w:val="003932EC"/>
  </w:style>
  <w:style w:type="character" w:styleId="a9">
    <w:name w:val="Hyperlink"/>
    <w:uiPriority w:val="99"/>
    <w:unhideWhenUsed/>
    <w:rsid w:val="00B50B63"/>
    <w:rPr>
      <w:color w:val="0000FF"/>
      <w:u w:val="single"/>
    </w:rPr>
  </w:style>
  <w:style w:type="character" w:customStyle="1" w:styleId="1">
    <w:name w:val="Основной шрифт абзаца1"/>
    <w:rsid w:val="00B50B6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A3A78"/>
    <w:pPr>
      <w:spacing w:after="200" w:line="276" w:lineRule="auto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1A0FFB"/>
    <w:pPr>
      <w:widowControl w:val="0"/>
      <w:autoSpaceDE w:val="0"/>
      <w:autoSpaceDN w:val="0"/>
    </w:pPr>
    <w:rPr>
      <w:rFonts w:eastAsia="Times New Roman" w:cs="Calibri"/>
      <w:sz w:val="22"/>
    </w:rPr>
  </w:style>
  <w:style w:type="paragraph" w:customStyle="1" w:styleId="ConsPlusNonformat">
    <w:name w:val="ConsPlusNonformat"/>
    <w:rsid w:val="001A0FFB"/>
    <w:pPr>
      <w:widowControl w:val="0"/>
      <w:autoSpaceDE w:val="0"/>
      <w:autoSpaceDN w:val="0"/>
    </w:pPr>
    <w:rPr>
      <w:rFonts w:ascii="Courier New" w:eastAsia="Times New Roman" w:hAnsi="Courier New" w:cs="Courier New"/>
    </w:rPr>
  </w:style>
  <w:style w:type="paragraph" w:customStyle="1" w:styleId="ConsPlusTitle">
    <w:name w:val="ConsPlusTitle"/>
    <w:rsid w:val="001A0FFB"/>
    <w:pPr>
      <w:widowControl w:val="0"/>
      <w:autoSpaceDE w:val="0"/>
      <w:autoSpaceDN w:val="0"/>
    </w:pPr>
    <w:rPr>
      <w:rFonts w:eastAsia="Times New Roman" w:cs="Calibri"/>
      <w:b/>
      <w:sz w:val="22"/>
    </w:rPr>
  </w:style>
  <w:style w:type="paragraph" w:customStyle="1" w:styleId="ConsPlusTitlePage">
    <w:name w:val="ConsPlusTitlePage"/>
    <w:rsid w:val="001A0FFB"/>
    <w:pPr>
      <w:widowControl w:val="0"/>
      <w:autoSpaceDE w:val="0"/>
      <w:autoSpaceDN w:val="0"/>
    </w:pPr>
    <w:rPr>
      <w:rFonts w:ascii="Tahoma" w:eastAsia="Times New Roman" w:hAnsi="Tahoma" w:cs="Tahoma"/>
    </w:rPr>
  </w:style>
  <w:style w:type="paragraph" w:styleId="a3">
    <w:name w:val="Balloon Text"/>
    <w:basedOn w:val="a"/>
    <w:link w:val="a4"/>
    <w:uiPriority w:val="99"/>
    <w:semiHidden/>
    <w:unhideWhenUsed/>
    <w:rsid w:val="00BA33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A3356"/>
    <w:rPr>
      <w:rFonts w:ascii="Tahoma" w:hAnsi="Tahoma" w:cs="Tahoma"/>
      <w:sz w:val="16"/>
      <w:szCs w:val="16"/>
      <w:lang w:eastAsia="en-US"/>
    </w:rPr>
  </w:style>
  <w:style w:type="paragraph" w:styleId="a5">
    <w:name w:val="header"/>
    <w:basedOn w:val="a"/>
    <w:link w:val="a6"/>
    <w:uiPriority w:val="99"/>
    <w:unhideWhenUsed/>
    <w:rsid w:val="002B442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2B4426"/>
    <w:rPr>
      <w:sz w:val="22"/>
      <w:szCs w:val="22"/>
      <w:lang w:eastAsia="en-US"/>
    </w:rPr>
  </w:style>
  <w:style w:type="paragraph" w:styleId="a7">
    <w:name w:val="footer"/>
    <w:basedOn w:val="a"/>
    <w:link w:val="a8"/>
    <w:uiPriority w:val="99"/>
    <w:unhideWhenUsed/>
    <w:rsid w:val="002B442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2B4426"/>
    <w:rPr>
      <w:sz w:val="22"/>
      <w:szCs w:val="22"/>
      <w:lang w:eastAsia="en-US"/>
    </w:rPr>
  </w:style>
  <w:style w:type="character" w:customStyle="1" w:styleId="apple-converted-space">
    <w:name w:val="apple-converted-space"/>
    <w:basedOn w:val="a0"/>
    <w:rsid w:val="003932EC"/>
  </w:style>
  <w:style w:type="character" w:styleId="a9">
    <w:name w:val="Hyperlink"/>
    <w:uiPriority w:val="99"/>
    <w:unhideWhenUsed/>
    <w:rsid w:val="00B50B63"/>
    <w:rPr>
      <w:color w:val="0000FF"/>
      <w:u w:val="single"/>
    </w:rPr>
  </w:style>
  <w:style w:type="character" w:customStyle="1" w:styleId="1">
    <w:name w:val="Основной шрифт абзаца1"/>
    <w:rsid w:val="00B50B6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vasilevka.stavrsp.ru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345</Words>
  <Characters>1967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2308</CharactersWithSpaces>
  <SharedDoc>false</SharedDoc>
  <HLinks>
    <vt:vector size="60" baseType="variant">
      <vt:variant>
        <vt:i4>589890</vt:i4>
      </vt:variant>
      <vt:variant>
        <vt:i4>27</vt:i4>
      </vt:variant>
      <vt:variant>
        <vt:i4>0</vt:i4>
      </vt:variant>
      <vt:variant>
        <vt:i4>5</vt:i4>
      </vt:variant>
      <vt:variant>
        <vt:lpwstr/>
      </vt:variant>
      <vt:variant>
        <vt:lpwstr>P128</vt:lpwstr>
      </vt:variant>
      <vt:variant>
        <vt:i4>3604592</vt:i4>
      </vt:variant>
      <vt:variant>
        <vt:i4>24</vt:i4>
      </vt:variant>
      <vt:variant>
        <vt:i4>0</vt:i4>
      </vt:variant>
      <vt:variant>
        <vt:i4>5</vt:i4>
      </vt:variant>
      <vt:variant>
        <vt:lpwstr/>
      </vt:variant>
      <vt:variant>
        <vt:lpwstr>P73</vt:lpwstr>
      </vt:variant>
      <vt:variant>
        <vt:i4>3670128</vt:i4>
      </vt:variant>
      <vt:variant>
        <vt:i4>21</vt:i4>
      </vt:variant>
      <vt:variant>
        <vt:i4>0</vt:i4>
      </vt:variant>
      <vt:variant>
        <vt:i4>5</vt:i4>
      </vt:variant>
      <vt:variant>
        <vt:lpwstr/>
      </vt:variant>
      <vt:variant>
        <vt:lpwstr>P86</vt:lpwstr>
      </vt:variant>
      <vt:variant>
        <vt:i4>3670128</vt:i4>
      </vt:variant>
      <vt:variant>
        <vt:i4>18</vt:i4>
      </vt:variant>
      <vt:variant>
        <vt:i4>0</vt:i4>
      </vt:variant>
      <vt:variant>
        <vt:i4>5</vt:i4>
      </vt:variant>
      <vt:variant>
        <vt:lpwstr/>
      </vt:variant>
      <vt:variant>
        <vt:lpwstr>P86</vt:lpwstr>
      </vt:variant>
      <vt:variant>
        <vt:i4>3342448</vt:i4>
      </vt:variant>
      <vt:variant>
        <vt:i4>15</vt:i4>
      </vt:variant>
      <vt:variant>
        <vt:i4>0</vt:i4>
      </vt:variant>
      <vt:variant>
        <vt:i4>5</vt:i4>
      </vt:variant>
      <vt:variant>
        <vt:lpwstr/>
      </vt:variant>
      <vt:variant>
        <vt:lpwstr>P31</vt:lpwstr>
      </vt:variant>
      <vt:variant>
        <vt:i4>5242972</vt:i4>
      </vt:variant>
      <vt:variant>
        <vt:i4>12</vt:i4>
      </vt:variant>
      <vt:variant>
        <vt:i4>0</vt:i4>
      </vt:variant>
      <vt:variant>
        <vt:i4>5</vt:i4>
      </vt:variant>
      <vt:variant>
        <vt:lpwstr>consultantplus://offline/ref=4AE19ADE3F6987AE568F99469469FA52F631CADBBF32D3F48C1DF1C360A77B21E1EFCD9C8B11F883EC59F8Z0a9G</vt:lpwstr>
      </vt:variant>
      <vt:variant>
        <vt:lpwstr/>
      </vt:variant>
      <vt:variant>
        <vt:i4>6422635</vt:i4>
      </vt:variant>
      <vt:variant>
        <vt:i4>9</vt:i4>
      </vt:variant>
      <vt:variant>
        <vt:i4>0</vt:i4>
      </vt:variant>
      <vt:variant>
        <vt:i4>5</vt:i4>
      </vt:variant>
      <vt:variant>
        <vt:lpwstr>consultantplus://offline/ref=4AE19ADE3F6987AE568F874B8205A65AF23A94D6B333D0AAD842AA9E37AE7176A6A094DECF1CFB80ZEa8G</vt:lpwstr>
      </vt:variant>
      <vt:variant>
        <vt:lpwstr/>
      </vt:variant>
      <vt:variant>
        <vt:i4>6422588</vt:i4>
      </vt:variant>
      <vt:variant>
        <vt:i4>6</vt:i4>
      </vt:variant>
      <vt:variant>
        <vt:i4>0</vt:i4>
      </vt:variant>
      <vt:variant>
        <vt:i4>5</vt:i4>
      </vt:variant>
      <vt:variant>
        <vt:lpwstr>consultantplus://offline/ref=4AE19ADE3F6987AE568F874B8205A65AF23A95D7B237D0AAD842AA9E37AE7176A6A094DECF1CF884ZEa4G</vt:lpwstr>
      </vt:variant>
      <vt:variant>
        <vt:lpwstr/>
      </vt:variant>
      <vt:variant>
        <vt:i4>6422581</vt:i4>
      </vt:variant>
      <vt:variant>
        <vt:i4>3</vt:i4>
      </vt:variant>
      <vt:variant>
        <vt:i4>0</vt:i4>
      </vt:variant>
      <vt:variant>
        <vt:i4>5</vt:i4>
      </vt:variant>
      <vt:variant>
        <vt:lpwstr>consultantplus://offline/ref=4AE19ADE3F6987AE568F874B8205A65AF23B94D7B231D0AAD842AA9E37AE7176A6A094DECF1CFC84ZEaBG</vt:lpwstr>
      </vt:variant>
      <vt:variant>
        <vt:lpwstr/>
      </vt:variant>
      <vt:variant>
        <vt:i4>1179719</vt:i4>
      </vt:variant>
      <vt:variant>
        <vt:i4>0</vt:i4>
      </vt:variant>
      <vt:variant>
        <vt:i4>0</vt:i4>
      </vt:variant>
      <vt:variant>
        <vt:i4>5</vt:i4>
      </vt:variant>
      <vt:variant>
        <vt:lpwstr>http://www.consultant.ru/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8</cp:revision>
  <cp:lastPrinted>2020-10-23T07:56:00Z</cp:lastPrinted>
  <dcterms:created xsi:type="dcterms:W3CDTF">2023-10-04T05:59:00Z</dcterms:created>
  <dcterms:modified xsi:type="dcterms:W3CDTF">2023-10-04T07:30:00Z</dcterms:modified>
</cp:coreProperties>
</file>