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725CF4">
        <w:rPr>
          <w:rFonts w:ascii="Times New Roman" w:hAnsi="Times New Roman" w:cs="Times New Roman"/>
          <w:b/>
        </w:rPr>
        <w:t>СТАВРОПОЛЬСКИЙ</w:t>
      </w:r>
      <w:proofErr w:type="gramEnd"/>
    </w:p>
    <w:p w:rsidR="00416AE5" w:rsidRPr="00416AE5" w:rsidRDefault="00946477" w:rsidP="00416AE5">
      <w:pPr>
        <w:spacing w:after="12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САМАРСКОЙ ОБЛАСТИ</w:t>
      </w: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4A0AF9" w:rsidRPr="00416AE5" w:rsidRDefault="002B532E" w:rsidP="00416AE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AD0FAA"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</w:t>
      </w:r>
      <w:r w:rsidR="004C384B">
        <w:rPr>
          <w:rFonts w:ascii="Times New Roman" w:hAnsi="Times New Roman" w:cs="Times New Roman"/>
          <w:b/>
        </w:rPr>
        <w:t xml:space="preserve">  </w:t>
      </w:r>
      <w:r w:rsidR="00546C07">
        <w:rPr>
          <w:rFonts w:ascii="Times New Roman" w:hAnsi="Times New Roman" w:cs="Times New Roman"/>
          <w:b/>
        </w:rPr>
        <w:t>30</w:t>
      </w:r>
      <w:r w:rsidR="00416AE5">
        <w:rPr>
          <w:rFonts w:ascii="Times New Roman" w:hAnsi="Times New Roman" w:cs="Times New Roman"/>
          <w:b/>
        </w:rPr>
        <w:t xml:space="preserve"> </w:t>
      </w:r>
      <w:proofErr w:type="spellStart"/>
      <w:r w:rsidR="00416AE5">
        <w:rPr>
          <w:rFonts w:ascii="Times New Roman" w:hAnsi="Times New Roman" w:cs="Times New Roman"/>
          <w:b/>
        </w:rPr>
        <w:t>марта</w:t>
      </w:r>
      <w:r w:rsidR="00216188">
        <w:rPr>
          <w:rFonts w:ascii="Times New Roman" w:hAnsi="Times New Roman" w:cs="Times New Roman"/>
          <w:b/>
        </w:rPr>
        <w:t>а</w:t>
      </w:r>
      <w:proofErr w:type="spellEnd"/>
      <w:r w:rsidR="004C384B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>20</w:t>
      </w:r>
      <w:r w:rsidR="00725CF4">
        <w:rPr>
          <w:rFonts w:ascii="Times New Roman" w:hAnsi="Times New Roman" w:cs="Times New Roman"/>
          <w:b/>
        </w:rPr>
        <w:t>20</w:t>
      </w:r>
      <w:r w:rsidR="00946477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="00AD0FAA" w:rsidRPr="00946477">
        <w:rPr>
          <w:rFonts w:ascii="Times New Roman" w:hAnsi="Times New Roman" w:cs="Times New Roman"/>
          <w:b/>
        </w:rPr>
        <w:t xml:space="preserve">    №</w:t>
      </w:r>
      <w:r w:rsidR="00546C07">
        <w:rPr>
          <w:rFonts w:ascii="Times New Roman" w:hAnsi="Times New Roman" w:cs="Times New Roman"/>
          <w:b/>
        </w:rPr>
        <w:t>31</w:t>
      </w:r>
    </w:p>
    <w:p w:rsidR="00002D0D" w:rsidRDefault="00546C07" w:rsidP="00E04702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приостановке </w:t>
      </w:r>
      <w:r w:rsidR="004A0AF9" w:rsidRPr="004A0AF9">
        <w:rPr>
          <w:rFonts w:ascii="Times New Roman" w:hAnsi="Times New Roman" w:cs="Times New Roman"/>
          <w:b/>
          <w:sz w:val="24"/>
          <w:szCs w:val="24"/>
        </w:rPr>
        <w:t xml:space="preserve">публичных слушаний по 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>проект</w:t>
      </w:r>
      <w:r w:rsidR="00002D0D">
        <w:rPr>
          <w:rFonts w:ascii="Times New Roman" w:eastAsia="Calibri" w:hAnsi="Times New Roman" w:cs="Times New Roman"/>
          <w:b/>
          <w:sz w:val="24"/>
          <w:szCs w:val="24"/>
        </w:rPr>
        <w:t>у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Трансаммиак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ул</w:t>
      </w:r>
      <w:proofErr w:type="gram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.Г</w:t>
      </w:r>
      <w:proofErr w:type="gram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ромовой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 xml:space="preserve">, 57. Участок НС-1-М1 (опора № 330 МУП «ТТУ» 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г</w:t>
      </w:r>
      <w:proofErr w:type="gram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.Т</w:t>
      </w:r>
      <w:proofErr w:type="gram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ольятти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, Поволжское ш.</w:t>
      </w:r>
    </w:p>
    <w:p w:rsidR="009A3741" w:rsidRPr="00C044BD" w:rsidRDefault="009A3741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08D4" w:rsidRDefault="00546C07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546C07">
        <w:rPr>
          <w:rFonts w:ascii="Times New Roman" w:hAnsi="Times New Roman" w:cs="Times New Roman"/>
          <w:sz w:val="24"/>
          <w:szCs w:val="24"/>
        </w:rPr>
        <w:t xml:space="preserve">В соответствии с подпунктом «б» пункта 6 статьи 4.1 Федерального закона «О защите населения и территорий от чрезвычайных ситуаций природного и техногенного характера», Указом Президента Российской Федерации от 25.03.2020 № 206 «Об объявлении в Российской Федерации нерабочих дней» в связи с угрозой распространения на территории Самарской области новой </w:t>
      </w:r>
      <w:proofErr w:type="spellStart"/>
      <w:r w:rsidRPr="00546C07">
        <w:rPr>
          <w:rFonts w:ascii="Times New Roman" w:hAnsi="Times New Roman" w:cs="Times New Roman"/>
          <w:sz w:val="24"/>
          <w:szCs w:val="24"/>
        </w:rPr>
        <w:t>коронавирусн</w:t>
      </w:r>
      <w:r>
        <w:rPr>
          <w:rFonts w:ascii="Times New Roman" w:hAnsi="Times New Roman" w:cs="Times New Roman"/>
          <w:sz w:val="24"/>
          <w:szCs w:val="24"/>
        </w:rPr>
        <w:t>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инфекции, вызванной 2019-nCo</w:t>
      </w:r>
      <w:r w:rsidRPr="00546C07">
        <w:rPr>
          <w:rFonts w:ascii="Times New Roman" w:hAnsi="Times New Roman" w:cs="Times New Roman"/>
          <w:sz w:val="24"/>
          <w:szCs w:val="24"/>
        </w:rPr>
        <w:t>V,</w:t>
      </w:r>
      <w:r>
        <w:rPr>
          <w:rFonts w:ascii="Times New Roman" w:hAnsi="Times New Roman" w:cs="Times New Roman"/>
          <w:sz w:val="24"/>
          <w:szCs w:val="24"/>
        </w:rPr>
        <w:t xml:space="preserve"> постановлением губернатора Самарской области</w:t>
      </w:r>
      <w:r w:rsidR="00416AE5">
        <w:rPr>
          <w:rFonts w:ascii="Times New Roman" w:hAnsi="Times New Roman" w:cs="Times New Roman"/>
          <w:sz w:val="24"/>
          <w:szCs w:val="24"/>
        </w:rPr>
        <w:t xml:space="preserve"> от 30.03.2020 №64,</w:t>
      </w:r>
      <w:r w:rsidRPr="00546C07">
        <w:rPr>
          <w:rFonts w:ascii="Times New Roman" w:hAnsi="Times New Roman" w:cs="Times New Roman"/>
          <w:sz w:val="24"/>
          <w:szCs w:val="24"/>
        </w:rPr>
        <w:t xml:space="preserve"> </w:t>
      </w:r>
      <w:r w:rsidR="00C044BD" w:rsidRPr="00C044BD">
        <w:rPr>
          <w:rFonts w:ascii="Times New Roman" w:hAnsi="Times New Roman" w:cs="Times New Roman"/>
          <w:sz w:val="24"/>
          <w:szCs w:val="24"/>
        </w:rPr>
        <w:t>руководствуясь Уставом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 муниципального района 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  <w:r w:rsidR="001F08D4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Васильевка  </w:t>
      </w:r>
    </w:p>
    <w:p w:rsidR="00C044BD" w:rsidRPr="00C044BD" w:rsidRDefault="001F08D4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ПОСТАНОВЛЯ</w:t>
      </w:r>
      <w:r>
        <w:rPr>
          <w:rFonts w:ascii="Times New Roman" w:hAnsi="Times New Roman" w:cs="Times New Roman"/>
          <w:sz w:val="24"/>
          <w:szCs w:val="24"/>
        </w:rPr>
        <w:t>ЕТ</w:t>
      </w:r>
      <w:r w:rsidR="00C044BD" w:rsidRPr="00C044BD">
        <w:rPr>
          <w:rFonts w:ascii="Times New Roman" w:hAnsi="Times New Roman" w:cs="Times New Roman"/>
          <w:sz w:val="24"/>
          <w:szCs w:val="24"/>
        </w:rPr>
        <w:t>:</w:t>
      </w:r>
    </w:p>
    <w:p w:rsidR="007B2434" w:rsidRDefault="00416AE5" w:rsidP="00D957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46C07">
        <w:rPr>
          <w:rFonts w:ascii="Times New Roman" w:hAnsi="Times New Roman" w:cs="Times New Roman"/>
          <w:sz w:val="24"/>
          <w:szCs w:val="24"/>
        </w:rPr>
        <w:t xml:space="preserve">1. Приостановить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Васильевка муниципального района Ставропольский Самарской области публичные слушания по проекту </w:t>
      </w:r>
      <w:r w:rsidR="007B2434" w:rsidRPr="007B2434">
        <w:rPr>
          <w:rFonts w:ascii="Times New Roman" w:hAnsi="Times New Roman" w:cs="Times New Roman"/>
          <w:sz w:val="24"/>
          <w:szCs w:val="24"/>
        </w:rPr>
        <w:t>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Трансаммиак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ул</w:t>
      </w:r>
      <w:proofErr w:type="gramStart"/>
      <w:r w:rsidR="007B2434" w:rsidRPr="007B2434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="007B2434" w:rsidRPr="007B2434">
        <w:rPr>
          <w:rFonts w:ascii="Times New Roman" w:hAnsi="Times New Roman" w:cs="Times New Roman"/>
          <w:sz w:val="24"/>
          <w:szCs w:val="24"/>
        </w:rPr>
        <w:t>ромовой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 xml:space="preserve">, 57. Участок НС-1-М1 (опора № 330 МУП «ТТУ» 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="007B2434" w:rsidRPr="007B2434">
        <w:rPr>
          <w:rFonts w:ascii="Times New Roman" w:hAnsi="Times New Roman" w:cs="Times New Roman"/>
          <w:sz w:val="24"/>
          <w:szCs w:val="24"/>
        </w:rPr>
        <w:t>.Т</w:t>
      </w:r>
      <w:proofErr w:type="gramEnd"/>
      <w:r w:rsidR="007B2434" w:rsidRPr="007B2434">
        <w:rPr>
          <w:rFonts w:ascii="Times New Roman" w:hAnsi="Times New Roman" w:cs="Times New Roman"/>
          <w:sz w:val="24"/>
          <w:szCs w:val="24"/>
        </w:rPr>
        <w:t>ольятти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>, Поволжское ш.</w:t>
      </w:r>
      <w:r w:rsidR="00546C07">
        <w:rPr>
          <w:rFonts w:ascii="Times New Roman" w:hAnsi="Times New Roman" w:cs="Times New Roman"/>
          <w:sz w:val="24"/>
          <w:szCs w:val="24"/>
        </w:rPr>
        <w:t xml:space="preserve"> до 14.04.2020 года.</w:t>
      </w:r>
    </w:p>
    <w:p w:rsidR="00546C07" w:rsidRDefault="00416AE5" w:rsidP="00D957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46C07">
        <w:rPr>
          <w:rFonts w:ascii="Times New Roman" w:hAnsi="Times New Roman" w:cs="Times New Roman"/>
          <w:sz w:val="24"/>
          <w:szCs w:val="24"/>
        </w:rPr>
        <w:t xml:space="preserve">2. Возобновить </w:t>
      </w:r>
      <w:r w:rsidR="00546C07" w:rsidRPr="00546C07">
        <w:rPr>
          <w:rFonts w:ascii="Times New Roman" w:hAnsi="Times New Roman" w:cs="Times New Roman"/>
          <w:sz w:val="24"/>
          <w:szCs w:val="24"/>
        </w:rPr>
        <w:t>публичные слушания по проекту 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546C07" w:rsidRPr="00546C07">
        <w:rPr>
          <w:rFonts w:ascii="Times New Roman" w:hAnsi="Times New Roman" w:cs="Times New Roman"/>
          <w:sz w:val="24"/>
          <w:szCs w:val="24"/>
        </w:rPr>
        <w:t>Трансаммиак</w:t>
      </w:r>
      <w:proofErr w:type="spellEnd"/>
      <w:r w:rsidR="00546C07" w:rsidRPr="00546C07">
        <w:rPr>
          <w:rFonts w:ascii="Times New Roman" w:hAnsi="Times New Roman" w:cs="Times New Roman"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546C07" w:rsidRPr="00546C07">
        <w:rPr>
          <w:rFonts w:ascii="Times New Roman" w:hAnsi="Times New Roman" w:cs="Times New Roman"/>
          <w:sz w:val="24"/>
          <w:szCs w:val="24"/>
        </w:rPr>
        <w:t>ул</w:t>
      </w:r>
      <w:proofErr w:type="gramStart"/>
      <w:r w:rsidR="00546C07" w:rsidRPr="00546C07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="00546C07" w:rsidRPr="00546C07">
        <w:rPr>
          <w:rFonts w:ascii="Times New Roman" w:hAnsi="Times New Roman" w:cs="Times New Roman"/>
          <w:sz w:val="24"/>
          <w:szCs w:val="24"/>
        </w:rPr>
        <w:t>ромовой</w:t>
      </w:r>
      <w:proofErr w:type="spellEnd"/>
      <w:r w:rsidR="00546C07" w:rsidRPr="00546C07">
        <w:rPr>
          <w:rFonts w:ascii="Times New Roman" w:hAnsi="Times New Roman" w:cs="Times New Roman"/>
          <w:sz w:val="24"/>
          <w:szCs w:val="24"/>
        </w:rPr>
        <w:t xml:space="preserve">, 57. Участок НС-1-М1 (опора № 330 МУП «ТТУ» </w:t>
      </w:r>
      <w:proofErr w:type="spellStart"/>
      <w:r w:rsidR="00546C07" w:rsidRPr="00546C07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="00546C07" w:rsidRPr="00546C07">
        <w:rPr>
          <w:rFonts w:ascii="Times New Roman" w:hAnsi="Times New Roman" w:cs="Times New Roman"/>
          <w:sz w:val="24"/>
          <w:szCs w:val="24"/>
        </w:rPr>
        <w:t>.Т</w:t>
      </w:r>
      <w:proofErr w:type="gramEnd"/>
      <w:r w:rsidR="00546C07" w:rsidRPr="00546C07">
        <w:rPr>
          <w:rFonts w:ascii="Times New Roman" w:hAnsi="Times New Roman" w:cs="Times New Roman"/>
          <w:sz w:val="24"/>
          <w:szCs w:val="24"/>
        </w:rPr>
        <w:t>ольятти</w:t>
      </w:r>
      <w:proofErr w:type="spellEnd"/>
      <w:r w:rsidR="00546C07" w:rsidRPr="00546C07">
        <w:rPr>
          <w:rFonts w:ascii="Times New Roman" w:hAnsi="Times New Roman" w:cs="Times New Roman"/>
          <w:sz w:val="24"/>
          <w:szCs w:val="24"/>
        </w:rPr>
        <w:t xml:space="preserve">, Поволжское ш. </w:t>
      </w:r>
      <w:r w:rsidR="00546C07">
        <w:rPr>
          <w:rFonts w:ascii="Times New Roman" w:hAnsi="Times New Roman" w:cs="Times New Roman"/>
          <w:sz w:val="24"/>
          <w:szCs w:val="24"/>
        </w:rPr>
        <w:t>после соответствующи</w:t>
      </w:r>
      <w:r>
        <w:rPr>
          <w:rFonts w:ascii="Times New Roman" w:hAnsi="Times New Roman" w:cs="Times New Roman"/>
          <w:sz w:val="24"/>
          <w:szCs w:val="24"/>
        </w:rPr>
        <w:t>х указаний.</w:t>
      </w:r>
    </w:p>
    <w:p w:rsidR="008221FA" w:rsidRDefault="00416AE5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3</w:t>
      </w:r>
      <w:r w:rsidR="00905B9E">
        <w:rPr>
          <w:rFonts w:ascii="Times New Roman" w:hAnsi="Times New Roman" w:cs="Times New Roman"/>
          <w:sz w:val="24"/>
          <w:szCs w:val="24"/>
        </w:rPr>
        <w:t xml:space="preserve">. </w:t>
      </w:r>
      <w:r w:rsidRPr="00416AE5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«Васильевские новости» и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(</w:t>
      </w:r>
      <w:hyperlink r:id="rId6" w:history="1">
        <w:r w:rsidR="006628E0" w:rsidRPr="00BF5884">
          <w:rPr>
            <w:rStyle w:val="a5"/>
            <w:rFonts w:ascii="Times New Roman" w:hAnsi="Times New Roman" w:cs="Times New Roman"/>
            <w:sz w:val="24"/>
            <w:szCs w:val="24"/>
          </w:rPr>
          <w:t>http://vasilevka.stavrsp.ru</w:t>
        </w:r>
      </w:hyperlink>
      <w:r w:rsidRPr="00416AE5">
        <w:rPr>
          <w:rFonts w:ascii="Times New Roman" w:hAnsi="Times New Roman" w:cs="Times New Roman"/>
          <w:sz w:val="24"/>
          <w:szCs w:val="24"/>
        </w:rPr>
        <w:t>).</w:t>
      </w:r>
    </w:p>
    <w:p w:rsidR="006628E0" w:rsidRPr="008221FA" w:rsidRDefault="006628E0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4. Настоящее постановление вступает в силу с момента подписания.</w:t>
      </w:r>
      <w:bookmarkStart w:id="0" w:name="_GoBack"/>
      <w:bookmarkEnd w:id="0"/>
    </w:p>
    <w:p w:rsidR="00416AE5" w:rsidRPr="00416AE5" w:rsidRDefault="006628E0" w:rsidP="00416AE5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/>
        <w:ind w:right="5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данного постановления оставляю за собой.</w:t>
      </w:r>
    </w:p>
    <w:p w:rsid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3107E" w:rsidRPr="008221FA" w:rsidRDefault="0013107E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C178F" w:rsidRDefault="00416AE5" w:rsidP="002C17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4F5CD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2C178F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8221FA" w:rsidRPr="004A0AF9" w:rsidRDefault="002C178F" w:rsidP="006628E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21FA"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905B9E">
        <w:rPr>
          <w:rFonts w:ascii="Times New Roman" w:hAnsi="Times New Roman" w:cs="Times New Roman"/>
          <w:sz w:val="24"/>
          <w:szCs w:val="24"/>
        </w:rPr>
        <w:t xml:space="preserve">         </w:t>
      </w:r>
      <w:r w:rsidR="00416AE5">
        <w:rPr>
          <w:rFonts w:ascii="Times New Roman" w:hAnsi="Times New Roman" w:cs="Times New Roman"/>
          <w:sz w:val="24"/>
          <w:szCs w:val="24"/>
        </w:rPr>
        <w:t>Ю.А.Писарцев</w:t>
      </w:r>
    </w:p>
    <w:sectPr w:rsidR="008221FA" w:rsidRPr="004A0AF9" w:rsidSect="00C044BD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001103"/>
    <w:rsid w:val="00002D0D"/>
    <w:rsid w:val="0013107E"/>
    <w:rsid w:val="00131B96"/>
    <w:rsid w:val="0016108B"/>
    <w:rsid w:val="001E1016"/>
    <w:rsid w:val="001F08D4"/>
    <w:rsid w:val="001F6954"/>
    <w:rsid w:val="00216188"/>
    <w:rsid w:val="00292173"/>
    <w:rsid w:val="002B0B17"/>
    <w:rsid w:val="002B532E"/>
    <w:rsid w:val="002C178F"/>
    <w:rsid w:val="002E4CA3"/>
    <w:rsid w:val="002F23CD"/>
    <w:rsid w:val="00416AE5"/>
    <w:rsid w:val="004A0AF9"/>
    <w:rsid w:val="004B4445"/>
    <w:rsid w:val="004C384B"/>
    <w:rsid w:val="004F5CD5"/>
    <w:rsid w:val="00546C07"/>
    <w:rsid w:val="005F1752"/>
    <w:rsid w:val="005F6D81"/>
    <w:rsid w:val="0060148B"/>
    <w:rsid w:val="0060622F"/>
    <w:rsid w:val="006628E0"/>
    <w:rsid w:val="00663DF6"/>
    <w:rsid w:val="006901D8"/>
    <w:rsid w:val="006939D8"/>
    <w:rsid w:val="006F501B"/>
    <w:rsid w:val="00722EC0"/>
    <w:rsid w:val="00725CF4"/>
    <w:rsid w:val="00752677"/>
    <w:rsid w:val="00776522"/>
    <w:rsid w:val="007B05E6"/>
    <w:rsid w:val="007B2434"/>
    <w:rsid w:val="0080076A"/>
    <w:rsid w:val="008221FA"/>
    <w:rsid w:val="00826EA6"/>
    <w:rsid w:val="00894732"/>
    <w:rsid w:val="008A72E2"/>
    <w:rsid w:val="00905B9E"/>
    <w:rsid w:val="00946477"/>
    <w:rsid w:val="0098173C"/>
    <w:rsid w:val="009A3741"/>
    <w:rsid w:val="009E0387"/>
    <w:rsid w:val="00A841A4"/>
    <w:rsid w:val="00AD0FAA"/>
    <w:rsid w:val="00B2767B"/>
    <w:rsid w:val="00B52D49"/>
    <w:rsid w:val="00BA1B76"/>
    <w:rsid w:val="00C044BD"/>
    <w:rsid w:val="00C65BF3"/>
    <w:rsid w:val="00CD3C9B"/>
    <w:rsid w:val="00D212C0"/>
    <w:rsid w:val="00D5556C"/>
    <w:rsid w:val="00D60D39"/>
    <w:rsid w:val="00D957FA"/>
    <w:rsid w:val="00DE23C0"/>
    <w:rsid w:val="00E0415C"/>
    <w:rsid w:val="00E0448C"/>
    <w:rsid w:val="00E04702"/>
    <w:rsid w:val="00EA50AB"/>
    <w:rsid w:val="00F235CB"/>
    <w:rsid w:val="00F8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407</Words>
  <Characters>2323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2020-04-02T08:33:00Z</cp:lastPrinted>
  <dcterms:created xsi:type="dcterms:W3CDTF">2020-04-02T08:25:00Z</dcterms:created>
  <dcterms:modified xsi:type="dcterms:W3CDTF">2020-04-02T08:33:00Z</dcterms:modified>
</cp:coreProperties>
</file>