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FD79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Default="00946477" w:rsidP="00FD79D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FD79D0" w:rsidRPr="00AD0FAA" w:rsidRDefault="00FD79D0" w:rsidP="00FD79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D0FAA" w:rsidRPr="00FD79D0" w:rsidRDefault="00AD0FAA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D79D0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FD79D0" w:rsidRDefault="00AD0FAA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D79D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FD79D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AD0FAA" w:rsidRPr="00FD79D0" w:rsidRDefault="00946477" w:rsidP="0094647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D79D0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2B532E" w:rsidP="00AD0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FD79D0">
        <w:rPr>
          <w:rFonts w:ascii="Times New Roman" w:hAnsi="Times New Roman" w:cs="Times New Roman"/>
          <w:b/>
        </w:rPr>
        <w:t>01 июня</w:t>
      </w:r>
      <w:r w:rsidR="00B625D5">
        <w:rPr>
          <w:rFonts w:ascii="Times New Roman" w:hAnsi="Times New Roman" w:cs="Times New Roman"/>
          <w:b/>
        </w:rPr>
        <w:t xml:space="preserve">  </w:t>
      </w:r>
      <w:r w:rsidR="00AD0FAA" w:rsidRPr="00946477">
        <w:rPr>
          <w:rFonts w:ascii="Times New Roman" w:hAnsi="Times New Roman" w:cs="Times New Roman"/>
          <w:b/>
        </w:rPr>
        <w:t>201</w:t>
      </w:r>
      <w:r w:rsidR="00F63699">
        <w:rPr>
          <w:rFonts w:ascii="Times New Roman" w:hAnsi="Times New Roman" w:cs="Times New Roman"/>
          <w:b/>
        </w:rPr>
        <w:t>7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FD79D0">
        <w:rPr>
          <w:rFonts w:ascii="Times New Roman" w:hAnsi="Times New Roman" w:cs="Times New Roman"/>
          <w:b/>
        </w:rPr>
        <w:t>34</w:t>
      </w:r>
    </w:p>
    <w:p w:rsidR="004A0AF9" w:rsidRDefault="004A0AF9" w:rsidP="004A0AF9">
      <w:pPr>
        <w:spacing w:after="0"/>
      </w:pPr>
    </w:p>
    <w:p w:rsidR="00B625D5" w:rsidRDefault="00B625D5" w:rsidP="00B625D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планировки территории и  проекта межевания территории сельского поселения Васильевка муниципального района </w:t>
      </w:r>
      <w:proofErr w:type="gramStart"/>
      <w:r w:rsidRPr="00002D0D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 </w:t>
      </w:r>
      <w:r w:rsidRPr="00F63699">
        <w:rPr>
          <w:rFonts w:ascii="Times New Roman" w:hAnsi="Times New Roman" w:cs="Times New Roman"/>
          <w:b/>
          <w:sz w:val="24"/>
          <w:szCs w:val="24"/>
        </w:rPr>
        <w:t>для размещения внеплощадочных сетей водоотведения (общесплавная канализация)</w:t>
      </w:r>
    </w:p>
    <w:p w:rsidR="00F63699" w:rsidRPr="00C044BD" w:rsidRDefault="00F63699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F6369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«Тандер»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, а также руководствуясь Уставом сельского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области, постановляю:</w:t>
      </w:r>
    </w:p>
    <w:p w:rsidR="00D552D9" w:rsidRDefault="00C044BD" w:rsidP="00C044B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>и проекту межевания</w:t>
      </w:r>
      <w:r w:rsidR="00002D0D">
        <w:rPr>
          <w:rFonts w:ascii="Times New Roman" w:hAnsi="Times New Roman" w:cs="Times New Roman"/>
          <w:sz w:val="24"/>
          <w:szCs w:val="24"/>
        </w:rPr>
        <w:t xml:space="preserve"> в его составе</w:t>
      </w:r>
      <w:r w:rsidR="00CD3C9B">
        <w:rPr>
          <w:rFonts w:ascii="Times New Roman" w:hAnsi="Times New Roman" w:cs="Times New Roman"/>
          <w:sz w:val="24"/>
          <w:szCs w:val="24"/>
        </w:rPr>
        <w:t xml:space="preserve"> </w:t>
      </w:r>
      <w:r w:rsidR="004E09EC">
        <w:rPr>
          <w:rFonts w:ascii="Times New Roman" w:hAnsi="Times New Roman" w:cs="Times New Roman"/>
          <w:sz w:val="24"/>
          <w:szCs w:val="24"/>
        </w:rPr>
        <w:t xml:space="preserve">для размещения линейного объекта </w:t>
      </w:r>
      <w:r w:rsidR="004E09EC" w:rsidRPr="004E09EC">
        <w:rPr>
          <w:rFonts w:ascii="Times New Roman" w:hAnsi="Times New Roman" w:cs="Times New Roman"/>
          <w:sz w:val="24"/>
          <w:szCs w:val="24"/>
        </w:rPr>
        <w:t xml:space="preserve">– </w:t>
      </w:r>
      <w:r w:rsidR="00D552D9">
        <w:rPr>
          <w:rFonts w:ascii="Times New Roman" w:hAnsi="Times New Roman" w:cs="Times New Roman"/>
          <w:sz w:val="24"/>
          <w:szCs w:val="24"/>
        </w:rPr>
        <w:t>«В</w:t>
      </w:r>
      <w:r w:rsidR="004E09EC" w:rsidRPr="004E09EC">
        <w:rPr>
          <w:rFonts w:ascii="Times New Roman" w:hAnsi="Times New Roman" w:cs="Times New Roman"/>
          <w:sz w:val="24"/>
          <w:szCs w:val="24"/>
        </w:rPr>
        <w:t>одоотведени</w:t>
      </w:r>
      <w:r w:rsidR="0083181E">
        <w:rPr>
          <w:rFonts w:ascii="Times New Roman" w:hAnsi="Times New Roman" w:cs="Times New Roman"/>
          <w:sz w:val="24"/>
          <w:szCs w:val="24"/>
        </w:rPr>
        <w:t>е</w:t>
      </w:r>
      <w:r w:rsidR="004E09EC" w:rsidRPr="004E09EC">
        <w:rPr>
          <w:rFonts w:ascii="Times New Roman" w:hAnsi="Times New Roman" w:cs="Times New Roman"/>
          <w:sz w:val="24"/>
          <w:szCs w:val="24"/>
        </w:rPr>
        <w:t xml:space="preserve"> (общесплавная канализация) в следующих границах</w:t>
      </w:r>
      <w:r w:rsidR="00D552D9" w:rsidRPr="00D552D9">
        <w:t xml:space="preserve"> </w:t>
      </w:r>
      <w:r w:rsidR="00D552D9" w:rsidRPr="00D552D9">
        <w:rPr>
          <w:rFonts w:ascii="Times New Roman" w:hAnsi="Times New Roman" w:cs="Times New Roman"/>
          <w:sz w:val="24"/>
          <w:szCs w:val="24"/>
        </w:rPr>
        <w:t>от границ земельного участка АО «Тандер» с кадастровым номером 63:32:1403006:189, по территории земельных участков с кадастровыми номерами: 63:32:1403006:189, 63:32:1403006:191</w:t>
      </w:r>
      <w:proofErr w:type="gramEnd"/>
      <w:r w:rsidR="00D552D9" w:rsidRPr="00D552D9">
        <w:rPr>
          <w:rFonts w:ascii="Times New Roman" w:hAnsi="Times New Roman" w:cs="Times New Roman"/>
          <w:sz w:val="24"/>
          <w:szCs w:val="24"/>
        </w:rPr>
        <w:t>, 63:32:1403006:193, 63:32:0000000:9492, 63:32:0000000:9245, 63:32:0000000:9573, 63:32:1403006:75, 63:32:1403006:76 в границах кадастровых кварталов 63:32:1405002, 63:32:1405003, 63:32:1405006 до точки сброса (КП-5)</w:t>
      </w:r>
      <w:r w:rsidR="00D552D9">
        <w:rPr>
          <w:rFonts w:ascii="Times New Roman" w:hAnsi="Times New Roman" w:cs="Times New Roman"/>
          <w:sz w:val="24"/>
          <w:szCs w:val="24"/>
        </w:rPr>
        <w:t>»</w:t>
      </w:r>
    </w:p>
    <w:p w:rsidR="00D5556C" w:rsidRPr="00D552D9" w:rsidRDefault="00C044BD" w:rsidP="00C044B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по объекту </w:t>
      </w:r>
      <w:r w:rsidR="00D552D9">
        <w:rPr>
          <w:rFonts w:ascii="Times New Roman" w:hAnsi="Times New Roman" w:cs="Times New Roman"/>
          <w:sz w:val="24"/>
          <w:szCs w:val="24"/>
        </w:rPr>
        <w:t>«В</w:t>
      </w:r>
      <w:r w:rsidR="00D552D9" w:rsidRPr="004E09EC">
        <w:rPr>
          <w:rFonts w:ascii="Times New Roman" w:hAnsi="Times New Roman" w:cs="Times New Roman"/>
          <w:sz w:val="24"/>
          <w:szCs w:val="24"/>
        </w:rPr>
        <w:t>одоотведени</w:t>
      </w:r>
      <w:r w:rsidR="00D552D9">
        <w:rPr>
          <w:rFonts w:ascii="Times New Roman" w:hAnsi="Times New Roman" w:cs="Times New Roman"/>
          <w:sz w:val="24"/>
          <w:szCs w:val="24"/>
        </w:rPr>
        <w:t>е</w:t>
      </w:r>
      <w:r w:rsidR="00D552D9" w:rsidRPr="004E09EC">
        <w:rPr>
          <w:rFonts w:ascii="Times New Roman" w:hAnsi="Times New Roman" w:cs="Times New Roman"/>
          <w:sz w:val="24"/>
          <w:szCs w:val="24"/>
        </w:rPr>
        <w:t xml:space="preserve"> (общесплавная канализация) в следующих границах</w:t>
      </w:r>
      <w:r w:rsidR="00D552D9" w:rsidRPr="00D552D9">
        <w:t xml:space="preserve"> </w:t>
      </w:r>
      <w:r w:rsidR="00D552D9" w:rsidRPr="00D552D9">
        <w:rPr>
          <w:rFonts w:ascii="Times New Roman" w:hAnsi="Times New Roman" w:cs="Times New Roman"/>
          <w:sz w:val="24"/>
          <w:szCs w:val="24"/>
        </w:rPr>
        <w:t>от границ земельного участка АО «Тандер» с кадастровым номером 63:32:1403006:189, по территории земельных участков с кадастровыми номерами: 63:32:1403006:189, 63:32:1403006:191, 63:32:1403006:193, 63:32:0000000:9492, 63:32:0000000:9245, 63</w:t>
      </w:r>
      <w:proofErr w:type="gramEnd"/>
      <w:r w:rsidR="00D552D9" w:rsidRPr="00D552D9">
        <w:rPr>
          <w:rFonts w:ascii="Times New Roman" w:hAnsi="Times New Roman" w:cs="Times New Roman"/>
          <w:sz w:val="24"/>
          <w:szCs w:val="24"/>
        </w:rPr>
        <w:t>:32:0000000:9573, 63:32:1403006:75, 63:32:1403006:76 в границах кадастровых кварталов 63:32:1405002, 63:32:1405003, 63:32:1405006 до точки сброса (КП-5)»</w:t>
      </w:r>
      <w:r w:rsidR="00D552D9" w:rsidRPr="00D552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52D9">
        <w:rPr>
          <w:rFonts w:ascii="Times New Roman" w:hAnsi="Times New Roman" w:cs="Times New Roman"/>
          <w:sz w:val="24"/>
          <w:szCs w:val="24"/>
        </w:rPr>
        <w:t>с</w:t>
      </w:r>
      <w:r w:rsidR="005F6D81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="002B6FD3" w:rsidRPr="00D552D9">
        <w:rPr>
          <w:rFonts w:ascii="Times New Roman" w:hAnsi="Times New Roman" w:cs="Times New Roman"/>
          <w:sz w:val="24"/>
          <w:szCs w:val="24"/>
        </w:rPr>
        <w:t>06</w:t>
      </w:r>
      <w:r w:rsidR="00722EC0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="002B6FD3" w:rsidRPr="00D552D9">
        <w:rPr>
          <w:rFonts w:ascii="Times New Roman" w:hAnsi="Times New Roman" w:cs="Times New Roman"/>
          <w:sz w:val="24"/>
          <w:szCs w:val="24"/>
        </w:rPr>
        <w:t>июня</w:t>
      </w:r>
      <w:r w:rsidR="00722EC0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Pr="00D552D9">
        <w:rPr>
          <w:rFonts w:ascii="Times New Roman" w:hAnsi="Times New Roman" w:cs="Times New Roman"/>
          <w:sz w:val="24"/>
          <w:szCs w:val="24"/>
        </w:rPr>
        <w:t>201</w:t>
      </w:r>
      <w:r w:rsidR="004E09EC" w:rsidRPr="00D552D9">
        <w:rPr>
          <w:rFonts w:ascii="Times New Roman" w:hAnsi="Times New Roman" w:cs="Times New Roman"/>
          <w:sz w:val="24"/>
          <w:szCs w:val="24"/>
        </w:rPr>
        <w:t>7</w:t>
      </w:r>
      <w:r w:rsidRPr="00D552D9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B6FD3" w:rsidRPr="00D552D9">
        <w:rPr>
          <w:rFonts w:ascii="Times New Roman" w:hAnsi="Times New Roman" w:cs="Times New Roman"/>
          <w:sz w:val="24"/>
          <w:szCs w:val="24"/>
        </w:rPr>
        <w:t>06</w:t>
      </w:r>
      <w:r w:rsidR="00CD3C9B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="004E09EC" w:rsidRPr="00D552D9">
        <w:rPr>
          <w:rFonts w:ascii="Times New Roman" w:hAnsi="Times New Roman" w:cs="Times New Roman"/>
          <w:sz w:val="24"/>
          <w:szCs w:val="24"/>
        </w:rPr>
        <w:t>ию</w:t>
      </w:r>
      <w:r w:rsidR="002B6FD3" w:rsidRPr="00D552D9">
        <w:rPr>
          <w:rFonts w:ascii="Times New Roman" w:hAnsi="Times New Roman" w:cs="Times New Roman"/>
          <w:sz w:val="24"/>
          <w:szCs w:val="24"/>
        </w:rPr>
        <w:t>л</w:t>
      </w:r>
      <w:r w:rsidR="004E09EC" w:rsidRPr="00D552D9">
        <w:rPr>
          <w:rFonts w:ascii="Times New Roman" w:hAnsi="Times New Roman" w:cs="Times New Roman"/>
          <w:sz w:val="24"/>
          <w:szCs w:val="24"/>
        </w:rPr>
        <w:t>я</w:t>
      </w:r>
      <w:r w:rsidR="00722EC0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Pr="00D552D9">
        <w:rPr>
          <w:rFonts w:ascii="Times New Roman" w:hAnsi="Times New Roman" w:cs="Times New Roman"/>
          <w:sz w:val="24"/>
          <w:szCs w:val="24"/>
        </w:rPr>
        <w:t>201</w:t>
      </w:r>
      <w:r w:rsidR="004E09EC" w:rsidRPr="00D552D9">
        <w:rPr>
          <w:rFonts w:ascii="Times New Roman" w:hAnsi="Times New Roman" w:cs="Times New Roman"/>
          <w:sz w:val="24"/>
          <w:szCs w:val="24"/>
        </w:rPr>
        <w:t>7</w:t>
      </w:r>
      <w:r w:rsidRPr="00D552D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C044BD" w:rsidRPr="00C044BD" w:rsidRDefault="005F6D8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2D9" w:rsidRDefault="005F6D81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</w:t>
      </w:r>
      <w:r w:rsidR="00D5556C" w:rsidRPr="00D552D9">
        <w:rPr>
          <w:rFonts w:ascii="Times New Roman" w:hAnsi="Times New Roman" w:cs="Times New Roman"/>
          <w:sz w:val="24"/>
          <w:szCs w:val="24"/>
        </w:rPr>
        <w:t xml:space="preserve">слушаний в каждом населенном пункте: </w:t>
      </w:r>
    </w:p>
    <w:p w:rsidR="00D5556C" w:rsidRPr="00D552D9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2D9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F5CD5" w:rsidRPr="00D552D9">
        <w:rPr>
          <w:rFonts w:ascii="Times New Roman" w:hAnsi="Times New Roman" w:cs="Times New Roman"/>
          <w:sz w:val="24"/>
          <w:szCs w:val="24"/>
        </w:rPr>
        <w:t xml:space="preserve"> </w:t>
      </w:r>
      <w:r w:rsidR="002B6FD3" w:rsidRPr="00D552D9">
        <w:rPr>
          <w:rFonts w:ascii="Times New Roman" w:hAnsi="Times New Roman" w:cs="Times New Roman"/>
          <w:sz w:val="24"/>
          <w:szCs w:val="24"/>
        </w:rPr>
        <w:t>06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="002B6FD3" w:rsidRPr="00D552D9">
        <w:rPr>
          <w:rFonts w:ascii="Times New Roman" w:hAnsi="Times New Roman" w:cs="Times New Roman"/>
          <w:sz w:val="24"/>
          <w:szCs w:val="24"/>
        </w:rPr>
        <w:t>06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Pr="00D552D9">
        <w:rPr>
          <w:rFonts w:ascii="Times New Roman" w:hAnsi="Times New Roman" w:cs="Times New Roman"/>
          <w:sz w:val="24"/>
          <w:szCs w:val="24"/>
        </w:rPr>
        <w:t>201</w:t>
      </w:r>
      <w:r w:rsidR="002B6FD3" w:rsidRPr="00D552D9">
        <w:rPr>
          <w:rFonts w:ascii="Times New Roman" w:hAnsi="Times New Roman" w:cs="Times New Roman"/>
          <w:sz w:val="24"/>
          <w:szCs w:val="24"/>
        </w:rPr>
        <w:t>7</w:t>
      </w:r>
      <w:r w:rsidRPr="00D552D9">
        <w:rPr>
          <w:rFonts w:ascii="Times New Roman" w:hAnsi="Times New Roman" w:cs="Times New Roman"/>
          <w:sz w:val="24"/>
          <w:szCs w:val="24"/>
        </w:rPr>
        <w:t xml:space="preserve"> года в 18:00, по адресу: ул. Коллективная, 54;</w:t>
      </w:r>
    </w:p>
    <w:p w:rsidR="00D5556C" w:rsidRPr="00D552D9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2D9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D552D9">
        <w:rPr>
          <w:rFonts w:ascii="Times New Roman" w:hAnsi="Times New Roman" w:cs="Times New Roman"/>
          <w:sz w:val="24"/>
          <w:szCs w:val="24"/>
        </w:rPr>
        <w:t xml:space="preserve">  </w:t>
      </w:r>
      <w:r w:rsidR="002B6FD3" w:rsidRPr="00D552D9">
        <w:rPr>
          <w:rFonts w:ascii="Times New Roman" w:hAnsi="Times New Roman" w:cs="Times New Roman"/>
          <w:sz w:val="24"/>
          <w:szCs w:val="24"/>
        </w:rPr>
        <w:t>07.06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Pr="00D552D9">
        <w:rPr>
          <w:rFonts w:ascii="Times New Roman" w:hAnsi="Times New Roman" w:cs="Times New Roman"/>
          <w:sz w:val="24"/>
          <w:szCs w:val="24"/>
        </w:rPr>
        <w:t>201</w:t>
      </w:r>
      <w:r w:rsidR="002B6FD3" w:rsidRPr="00D552D9">
        <w:rPr>
          <w:rFonts w:ascii="Times New Roman" w:hAnsi="Times New Roman" w:cs="Times New Roman"/>
          <w:sz w:val="24"/>
          <w:szCs w:val="24"/>
        </w:rPr>
        <w:t>7</w:t>
      </w:r>
      <w:r w:rsidRPr="00D552D9">
        <w:rPr>
          <w:rFonts w:ascii="Times New Roman" w:hAnsi="Times New Roman" w:cs="Times New Roman"/>
          <w:sz w:val="24"/>
          <w:szCs w:val="24"/>
        </w:rPr>
        <w:t xml:space="preserve">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2D9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2B6FD3" w:rsidRPr="00D552D9">
        <w:rPr>
          <w:rFonts w:ascii="Times New Roman" w:hAnsi="Times New Roman" w:cs="Times New Roman"/>
          <w:sz w:val="24"/>
          <w:szCs w:val="24"/>
        </w:rPr>
        <w:t>08</w:t>
      </w:r>
      <w:r w:rsidR="00CD3C9B" w:rsidRPr="00D552D9">
        <w:rPr>
          <w:rFonts w:ascii="Times New Roman" w:hAnsi="Times New Roman" w:cs="Times New Roman"/>
          <w:sz w:val="24"/>
          <w:szCs w:val="24"/>
        </w:rPr>
        <w:t>.0</w:t>
      </w:r>
      <w:r w:rsidR="002B6FD3" w:rsidRPr="00D552D9">
        <w:rPr>
          <w:rFonts w:ascii="Times New Roman" w:hAnsi="Times New Roman" w:cs="Times New Roman"/>
          <w:sz w:val="24"/>
          <w:szCs w:val="24"/>
        </w:rPr>
        <w:t>6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Pr="00D552D9">
        <w:rPr>
          <w:rFonts w:ascii="Times New Roman" w:hAnsi="Times New Roman" w:cs="Times New Roman"/>
          <w:sz w:val="24"/>
          <w:szCs w:val="24"/>
        </w:rPr>
        <w:t>201</w:t>
      </w:r>
      <w:r w:rsidR="002B6FD3" w:rsidRPr="00D552D9">
        <w:rPr>
          <w:rFonts w:ascii="Times New Roman" w:hAnsi="Times New Roman" w:cs="Times New Roman"/>
          <w:sz w:val="24"/>
          <w:szCs w:val="24"/>
        </w:rPr>
        <w:t>7</w:t>
      </w:r>
      <w:r w:rsidRPr="00D552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5556C">
        <w:rPr>
          <w:rFonts w:ascii="Times New Roman" w:hAnsi="Times New Roman" w:cs="Times New Roman"/>
          <w:sz w:val="24"/>
          <w:szCs w:val="24"/>
        </w:rPr>
        <w:t xml:space="preserve">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2E4CA3" w:rsidRPr="002E4CA3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 w:rsidR="00D5556C"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4CA3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4CA3">
        <w:rPr>
          <w:rFonts w:ascii="Times New Roman" w:hAnsi="Times New Roman" w:cs="Times New Roman"/>
          <w:sz w:val="24"/>
          <w:szCs w:val="24"/>
        </w:rPr>
        <w:t xml:space="preserve"> целях заблаговременного ознакомления жителей поселения и иных заинтересованных лиц с проектом </w:t>
      </w:r>
      <w:r>
        <w:rPr>
          <w:rFonts w:ascii="Times New Roman" w:hAnsi="Times New Roman" w:cs="Times New Roman"/>
          <w:sz w:val="24"/>
          <w:szCs w:val="24"/>
        </w:rPr>
        <w:t xml:space="preserve">планировки и межевания </w:t>
      </w:r>
      <w:r w:rsidRPr="002E4CA3">
        <w:rPr>
          <w:rFonts w:ascii="Times New Roman" w:hAnsi="Times New Roman" w:cs="Times New Roman"/>
          <w:sz w:val="24"/>
          <w:szCs w:val="24"/>
        </w:rPr>
        <w:t>обеспечить:</w:t>
      </w:r>
    </w:p>
    <w:p w:rsidR="00C044BD" w:rsidRPr="00D552D9" w:rsidRDefault="002E4CA3" w:rsidP="002E4CA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E4CA3">
        <w:rPr>
          <w:rFonts w:ascii="Times New Roman" w:hAnsi="Times New Roman" w:cs="Times New Roman"/>
          <w:sz w:val="24"/>
          <w:szCs w:val="24"/>
        </w:rPr>
        <w:t>размещение проекта планировки территории и проекта межевания территории под размещение линейного объекта</w:t>
      </w:r>
      <w:r w:rsidR="002B6FD3">
        <w:rPr>
          <w:rFonts w:ascii="Times New Roman" w:hAnsi="Times New Roman" w:cs="Times New Roman"/>
          <w:sz w:val="24"/>
          <w:szCs w:val="24"/>
        </w:rPr>
        <w:t xml:space="preserve"> </w:t>
      </w:r>
      <w:r w:rsidR="002B6FD3" w:rsidRPr="002B6FD3">
        <w:rPr>
          <w:rFonts w:ascii="Times New Roman" w:hAnsi="Times New Roman" w:cs="Times New Roman"/>
          <w:sz w:val="24"/>
          <w:szCs w:val="24"/>
        </w:rPr>
        <w:t xml:space="preserve">– </w:t>
      </w:r>
      <w:r w:rsidR="00D552D9">
        <w:rPr>
          <w:rFonts w:ascii="Times New Roman" w:hAnsi="Times New Roman" w:cs="Times New Roman"/>
          <w:sz w:val="24"/>
          <w:szCs w:val="24"/>
        </w:rPr>
        <w:t>«В</w:t>
      </w:r>
      <w:r w:rsidR="00D552D9" w:rsidRPr="004E09EC">
        <w:rPr>
          <w:rFonts w:ascii="Times New Roman" w:hAnsi="Times New Roman" w:cs="Times New Roman"/>
          <w:sz w:val="24"/>
          <w:szCs w:val="24"/>
        </w:rPr>
        <w:t>одоотведени</w:t>
      </w:r>
      <w:r w:rsidR="00D552D9">
        <w:rPr>
          <w:rFonts w:ascii="Times New Roman" w:hAnsi="Times New Roman" w:cs="Times New Roman"/>
          <w:sz w:val="24"/>
          <w:szCs w:val="24"/>
        </w:rPr>
        <w:t>е</w:t>
      </w:r>
      <w:r w:rsidR="00D552D9" w:rsidRPr="004E09EC">
        <w:rPr>
          <w:rFonts w:ascii="Times New Roman" w:hAnsi="Times New Roman" w:cs="Times New Roman"/>
          <w:sz w:val="24"/>
          <w:szCs w:val="24"/>
        </w:rPr>
        <w:t xml:space="preserve"> (общесплавная канализация) в следующих границах</w:t>
      </w:r>
      <w:r w:rsidR="00D552D9" w:rsidRPr="00D552D9">
        <w:t xml:space="preserve"> </w:t>
      </w:r>
      <w:r w:rsidR="00D552D9" w:rsidRPr="00D552D9">
        <w:rPr>
          <w:rFonts w:ascii="Times New Roman" w:hAnsi="Times New Roman" w:cs="Times New Roman"/>
          <w:sz w:val="24"/>
          <w:szCs w:val="24"/>
        </w:rPr>
        <w:t>от границ земельного участка АО «Тандер» с кадастровым номером 63:32:1403006:189, по территории земельных участков с кадастровыми номерами: 63:32:1403006:189, 63:32:1403006:191, 63:32:1403006:193, 63:32:0000000:9492, 63:32:0000000:9245, 63:32</w:t>
      </w:r>
      <w:proofErr w:type="gramEnd"/>
      <w:r w:rsidR="00D552D9" w:rsidRPr="00D552D9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D552D9" w:rsidRPr="00D552D9">
        <w:rPr>
          <w:rFonts w:ascii="Times New Roman" w:hAnsi="Times New Roman" w:cs="Times New Roman"/>
          <w:sz w:val="24"/>
          <w:szCs w:val="24"/>
        </w:rPr>
        <w:t>0000000:9573, 63:32:1403006:75, 63:32:1403006:76 в границах кадастровых кварталов 63:32:1405002, 63:32:1405003, 63:32:1405006 до точки сброса (КП-5)</w:t>
      </w:r>
      <w:r w:rsidR="00D552D9">
        <w:rPr>
          <w:rFonts w:ascii="Times New Roman" w:hAnsi="Times New Roman" w:cs="Times New Roman"/>
          <w:sz w:val="24"/>
          <w:szCs w:val="24"/>
        </w:rPr>
        <w:t>»</w:t>
      </w:r>
      <w:r w:rsidR="00D552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CA3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E4CA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- </w:t>
      </w:r>
      <w:hyperlink r:id="rId6" w:history="1">
        <w:r w:rsidR="00B52D49" w:rsidRPr="00942D80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2B532E">
        <w:rPr>
          <w:rFonts w:ascii="Times New Roman" w:hAnsi="Times New Roman" w:cs="Times New Roman"/>
          <w:sz w:val="24"/>
          <w:szCs w:val="24"/>
        </w:rPr>
        <w:t xml:space="preserve"> и </w:t>
      </w:r>
      <w:r w:rsidRPr="002E4CA3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планировки территории и проектом межевания</w:t>
      </w:r>
      <w:proofErr w:type="gramEnd"/>
      <w:r w:rsidRPr="002E4CA3">
        <w:rPr>
          <w:rFonts w:ascii="Times New Roman" w:hAnsi="Times New Roman" w:cs="Times New Roman"/>
          <w:sz w:val="24"/>
          <w:szCs w:val="24"/>
        </w:rPr>
        <w:t xml:space="preserve"> территории под размещение линейного объекта в здании Администрации поселения (в соответствии с режимом работы Администрации поселения).</w:t>
      </w:r>
    </w:p>
    <w:p w:rsidR="002E4CA3" w:rsidRPr="00D552D9" w:rsidRDefault="002E4CA3" w:rsidP="00D5556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 w:rsidR="00D5556C">
        <w:rPr>
          <w:rFonts w:ascii="Times New Roman" w:hAnsi="Times New Roman" w:cs="Times New Roman"/>
          <w:sz w:val="24"/>
          <w:szCs w:val="24"/>
        </w:rPr>
        <w:t>п</w:t>
      </w:r>
      <w:r w:rsidR="00D5556C" w:rsidRPr="00D5556C">
        <w:rPr>
          <w:rFonts w:ascii="Times New Roman" w:hAnsi="Times New Roman" w:cs="Times New Roman"/>
          <w:sz w:val="24"/>
          <w:szCs w:val="24"/>
        </w:rPr>
        <w:t>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D552D9">
        <w:rPr>
          <w:rFonts w:ascii="Times New Roman" w:hAnsi="Times New Roman" w:cs="Times New Roman"/>
          <w:sz w:val="24"/>
          <w:szCs w:val="24"/>
        </w:rPr>
        <w:t>«В</w:t>
      </w:r>
      <w:r w:rsidR="00D552D9" w:rsidRPr="004E09EC">
        <w:rPr>
          <w:rFonts w:ascii="Times New Roman" w:hAnsi="Times New Roman" w:cs="Times New Roman"/>
          <w:sz w:val="24"/>
          <w:szCs w:val="24"/>
        </w:rPr>
        <w:t>одоотведени</w:t>
      </w:r>
      <w:r w:rsidR="00D552D9">
        <w:rPr>
          <w:rFonts w:ascii="Times New Roman" w:hAnsi="Times New Roman" w:cs="Times New Roman"/>
          <w:sz w:val="24"/>
          <w:szCs w:val="24"/>
        </w:rPr>
        <w:t>е</w:t>
      </w:r>
      <w:r w:rsidR="00D552D9" w:rsidRPr="004E09EC">
        <w:rPr>
          <w:rFonts w:ascii="Times New Roman" w:hAnsi="Times New Roman" w:cs="Times New Roman"/>
          <w:sz w:val="24"/>
          <w:szCs w:val="24"/>
        </w:rPr>
        <w:t xml:space="preserve"> (общесплавная канализация) в следующих границах</w:t>
      </w:r>
      <w:r w:rsidR="00D552D9" w:rsidRPr="00D552D9">
        <w:t xml:space="preserve"> </w:t>
      </w:r>
      <w:r w:rsidR="00D552D9" w:rsidRPr="00D552D9">
        <w:rPr>
          <w:rFonts w:ascii="Times New Roman" w:hAnsi="Times New Roman" w:cs="Times New Roman"/>
          <w:sz w:val="24"/>
          <w:szCs w:val="24"/>
        </w:rPr>
        <w:t>от границ земельного участка АО «Тандер» с кадастровым номером 63:32:1403006:189, по территории земельных участков с кадастровыми номерами: 63:32:1403006:189, 63:32:1403006:191, 63:32:1403006:193, 63:32:0000000:9492</w:t>
      </w:r>
      <w:proofErr w:type="gramEnd"/>
      <w:r w:rsidR="00D552D9" w:rsidRPr="00D552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552D9" w:rsidRPr="00D552D9">
        <w:rPr>
          <w:rFonts w:ascii="Times New Roman" w:hAnsi="Times New Roman" w:cs="Times New Roman"/>
          <w:sz w:val="24"/>
          <w:szCs w:val="24"/>
        </w:rPr>
        <w:t>63:32:0000000:9245, 63:32:0000000:9573, 63:32:1403006:75, 63:32:1403006:76 в границах кадастровых кварталов 63:32:1405002, 63:32:1405003, 63:32:1405006 до точки сброса (КП-5)</w:t>
      </w:r>
      <w:r w:rsidR="00D552D9">
        <w:rPr>
          <w:rFonts w:ascii="Times New Roman" w:hAnsi="Times New Roman" w:cs="Times New Roman"/>
          <w:sz w:val="24"/>
          <w:szCs w:val="24"/>
        </w:rPr>
        <w:t>»</w:t>
      </w:r>
      <w:r w:rsidR="00D552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 до 17 часов.</w:t>
      </w:r>
      <w:proofErr w:type="gramEnd"/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 w:rsidR="002B6FD3" w:rsidRPr="00D552D9">
        <w:rPr>
          <w:rFonts w:ascii="Times New Roman" w:hAnsi="Times New Roman" w:cs="Times New Roman"/>
          <w:sz w:val="24"/>
          <w:szCs w:val="24"/>
        </w:rPr>
        <w:t>30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="002B6FD3" w:rsidRPr="00D552D9">
        <w:rPr>
          <w:rFonts w:ascii="Times New Roman" w:hAnsi="Times New Roman" w:cs="Times New Roman"/>
          <w:sz w:val="24"/>
          <w:szCs w:val="24"/>
        </w:rPr>
        <w:t>06</w:t>
      </w:r>
      <w:r w:rsidR="004F5CD5" w:rsidRPr="00D552D9">
        <w:rPr>
          <w:rFonts w:ascii="Times New Roman" w:hAnsi="Times New Roman" w:cs="Times New Roman"/>
          <w:sz w:val="24"/>
          <w:szCs w:val="24"/>
        </w:rPr>
        <w:t>.</w:t>
      </w:r>
      <w:r w:rsidR="00C044BD" w:rsidRPr="00D552D9">
        <w:rPr>
          <w:rFonts w:ascii="Times New Roman" w:hAnsi="Times New Roman" w:cs="Times New Roman"/>
          <w:sz w:val="24"/>
          <w:szCs w:val="24"/>
        </w:rPr>
        <w:t>201</w:t>
      </w:r>
      <w:r w:rsidR="002B6FD3" w:rsidRPr="00D552D9">
        <w:rPr>
          <w:rFonts w:ascii="Times New Roman" w:hAnsi="Times New Roman" w:cs="Times New Roman"/>
          <w:sz w:val="24"/>
          <w:szCs w:val="24"/>
        </w:rPr>
        <w:t>7</w:t>
      </w:r>
      <w:r w:rsidR="00C044BD" w:rsidRPr="00D552D9">
        <w:rPr>
          <w:rFonts w:ascii="Times New Roman" w:hAnsi="Times New Roman" w:cs="Times New Roman"/>
          <w:sz w:val="24"/>
          <w:szCs w:val="24"/>
        </w:rPr>
        <w:t>г.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 w:rsidR="00D5556C"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</w:t>
      </w:r>
      <w:r w:rsidR="002B6FD3">
        <w:rPr>
          <w:rFonts w:ascii="Times New Roman" w:hAnsi="Times New Roman" w:cs="Times New Roman"/>
          <w:sz w:val="24"/>
          <w:szCs w:val="24"/>
        </w:rPr>
        <w:t>Главу администрации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3C9B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FD3">
        <w:rPr>
          <w:rFonts w:ascii="Times New Roman" w:hAnsi="Times New Roman" w:cs="Times New Roman"/>
          <w:sz w:val="24"/>
          <w:szCs w:val="24"/>
        </w:rPr>
        <w:t>Хальзова</w:t>
      </w:r>
      <w:proofErr w:type="spellEnd"/>
      <w:r w:rsidR="002B6FD3">
        <w:rPr>
          <w:rFonts w:ascii="Times New Roman" w:hAnsi="Times New Roman" w:cs="Times New Roman"/>
          <w:sz w:val="24"/>
          <w:szCs w:val="24"/>
        </w:rPr>
        <w:t xml:space="preserve"> </w:t>
      </w:r>
      <w:r w:rsidR="00B625D5">
        <w:rPr>
          <w:rFonts w:ascii="Times New Roman" w:hAnsi="Times New Roman" w:cs="Times New Roman"/>
          <w:sz w:val="24"/>
          <w:szCs w:val="24"/>
        </w:rPr>
        <w:t>А.В</w:t>
      </w:r>
      <w:r w:rsidR="00CD3C9B">
        <w:rPr>
          <w:rFonts w:ascii="Times New Roman" w:hAnsi="Times New Roman" w:cs="Times New Roman"/>
          <w:sz w:val="24"/>
          <w:szCs w:val="24"/>
        </w:rPr>
        <w:t>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Опубликовать настоящее Постановление в районной газете «Ставрополь-на-Волге» и на официальном сайте </w:t>
      </w:r>
      <w:hyperlink r:id="rId7" w:history="1">
        <w:r w:rsidR="002C178F" w:rsidRPr="00942D80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78F" w:rsidRDefault="00B625D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D552D9">
      <w:pgSz w:w="11906" w:h="16838"/>
      <w:pgMar w:top="709" w:right="851" w:bottom="709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2D0D"/>
    <w:rsid w:val="000267CB"/>
    <w:rsid w:val="0016108B"/>
    <w:rsid w:val="001F6954"/>
    <w:rsid w:val="00292173"/>
    <w:rsid w:val="002B0B17"/>
    <w:rsid w:val="002B532E"/>
    <w:rsid w:val="002B6FD3"/>
    <w:rsid w:val="002C178F"/>
    <w:rsid w:val="002E4CA3"/>
    <w:rsid w:val="002F23CD"/>
    <w:rsid w:val="004A0AF9"/>
    <w:rsid w:val="004B4445"/>
    <w:rsid w:val="004E09EC"/>
    <w:rsid w:val="004F5CD5"/>
    <w:rsid w:val="005F6D81"/>
    <w:rsid w:val="0060148B"/>
    <w:rsid w:val="006F501B"/>
    <w:rsid w:val="00722EC0"/>
    <w:rsid w:val="00752677"/>
    <w:rsid w:val="007B05E6"/>
    <w:rsid w:val="008221FA"/>
    <w:rsid w:val="0083181E"/>
    <w:rsid w:val="00946477"/>
    <w:rsid w:val="0098173C"/>
    <w:rsid w:val="00AD0FAA"/>
    <w:rsid w:val="00B2767B"/>
    <w:rsid w:val="00B52D49"/>
    <w:rsid w:val="00B625D5"/>
    <w:rsid w:val="00B745E1"/>
    <w:rsid w:val="00BA1B76"/>
    <w:rsid w:val="00C044BD"/>
    <w:rsid w:val="00CD3C9B"/>
    <w:rsid w:val="00D552D9"/>
    <w:rsid w:val="00D5556C"/>
    <w:rsid w:val="00DE23C0"/>
    <w:rsid w:val="00E0415C"/>
    <w:rsid w:val="00E0448C"/>
    <w:rsid w:val="00E04702"/>
    <w:rsid w:val="00F235CB"/>
    <w:rsid w:val="00F63699"/>
    <w:rsid w:val="00F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2017-05-30T09:29:00Z</cp:lastPrinted>
  <dcterms:created xsi:type="dcterms:W3CDTF">2017-05-26T10:13:00Z</dcterms:created>
  <dcterms:modified xsi:type="dcterms:W3CDTF">2017-05-30T09:30:00Z</dcterms:modified>
</cp:coreProperties>
</file>