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BE1" w:rsidRPr="00DB4EEE" w:rsidRDefault="00AB56AF" w:rsidP="00B02F84">
      <w:pPr>
        <w:spacing w:after="0"/>
        <w:ind w:firstLine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B02F84">
        <w:rPr>
          <w:b/>
          <w:sz w:val="28"/>
          <w:szCs w:val="28"/>
        </w:rPr>
        <w:t xml:space="preserve">                                    </w:t>
      </w:r>
      <w:r w:rsidR="00461BE1">
        <w:rPr>
          <w:b/>
          <w:noProof/>
          <w:sz w:val="28"/>
          <w:szCs w:val="28"/>
          <w:lang w:eastAsia="ru-RU"/>
        </w:rPr>
        <w:drawing>
          <wp:inline distT="0" distB="0" distL="0" distR="0">
            <wp:extent cx="1043940" cy="10515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461BE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AB56AF" w:rsidRPr="00AB56AF">
        <w:rPr>
          <w:rFonts w:ascii="Times New Roman" w:hAnsi="Times New Roman" w:cs="Times New Roman"/>
          <w:b/>
          <w:sz w:val="24"/>
          <w:szCs w:val="24"/>
        </w:rPr>
        <w:t>1</w:t>
      </w:r>
      <w:r w:rsidR="00BE58F6">
        <w:rPr>
          <w:rFonts w:ascii="Times New Roman" w:hAnsi="Times New Roman" w:cs="Times New Roman"/>
          <w:b/>
          <w:sz w:val="24"/>
          <w:szCs w:val="24"/>
        </w:rPr>
        <w:t>8</w:t>
      </w:r>
      <w:r w:rsidR="00AB56AF" w:rsidRPr="00AB56AF">
        <w:rPr>
          <w:rFonts w:ascii="Times New Roman" w:hAnsi="Times New Roman" w:cs="Times New Roman"/>
          <w:b/>
          <w:sz w:val="24"/>
          <w:szCs w:val="24"/>
        </w:rPr>
        <w:t xml:space="preserve"> декабря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BE58F6">
        <w:rPr>
          <w:rFonts w:ascii="Times New Roman" w:hAnsi="Times New Roman" w:cs="Times New Roman"/>
          <w:b/>
          <w:sz w:val="24"/>
          <w:szCs w:val="24"/>
        </w:rPr>
        <w:t>75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58F6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E58F6">
        <w:rPr>
          <w:rFonts w:ascii="Times New Roman" w:hAnsi="Times New Roman" w:cs="Times New Roman"/>
          <w:sz w:val="24"/>
          <w:szCs w:val="24"/>
        </w:rPr>
        <w:t>В соответствии со статьей 31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самоуправления в Российской Федерации», Уставом сельского поселения Васильевка муниципального района Ставропольский Самарской области,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80, постановляю: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1. Провести на территории сельского поселения Васильевка муниципального района Ставропольский Самарской области публичные слушания по проекту Правил землепользования и застройки сельского поселения Васильевка муниципального района Ставропольский Самарской области (далее – проект Правил).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2. Срок проведения публичных слушаний по проекту Правил – с </w:t>
      </w:r>
      <w:r>
        <w:rPr>
          <w:rFonts w:ascii="Times New Roman" w:hAnsi="Times New Roman" w:cs="Times New Roman"/>
          <w:sz w:val="24"/>
          <w:szCs w:val="24"/>
        </w:rPr>
        <w:t>18</w:t>
      </w:r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декабря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по </w:t>
      </w:r>
      <w:r>
        <w:rPr>
          <w:rFonts w:ascii="Times New Roman" w:hAnsi="Times New Roman" w:cs="Times New Roman"/>
          <w:sz w:val="24"/>
          <w:szCs w:val="24"/>
        </w:rPr>
        <w:t>16 января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Представление участниками публичных слушаний предложений и замечаний по проекту Правил,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  <w:proofErr w:type="gramEnd"/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lastRenderedPageBreak/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</w:t>
      </w:r>
      <w:r>
        <w:rPr>
          <w:rFonts w:ascii="Times New Roman" w:hAnsi="Times New Roman" w:cs="Times New Roman"/>
          <w:sz w:val="24"/>
          <w:szCs w:val="24"/>
        </w:rPr>
        <w:t>-А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в селе Васильевка – 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декабря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в 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>:0</w:t>
      </w:r>
      <w:r>
        <w:rPr>
          <w:rFonts w:ascii="Times New Roman" w:hAnsi="Times New Roman" w:cs="Times New Roman"/>
          <w:sz w:val="24"/>
          <w:szCs w:val="24"/>
        </w:rPr>
        <w:t>0, по адресу:</w:t>
      </w:r>
      <w:r w:rsidRPr="00BE58F6">
        <w:rPr>
          <w:rFonts w:ascii="Times New Roman" w:hAnsi="Times New Roman" w:cs="Times New Roman"/>
          <w:sz w:val="24"/>
          <w:szCs w:val="24"/>
        </w:rPr>
        <w:t xml:space="preserve"> ул. Коллективная, 54;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в селе Зеленовка – 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декабря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в 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декабря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 в </w:t>
      </w:r>
      <w:r>
        <w:rPr>
          <w:rFonts w:ascii="Times New Roman" w:hAnsi="Times New Roman" w:cs="Times New Roman"/>
          <w:sz w:val="24"/>
          <w:szCs w:val="24"/>
        </w:rPr>
        <w:t>09</w:t>
      </w:r>
      <w:r w:rsidRPr="00BE58F6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>, 93-Б.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8. Комиссии в целях доведения до населения информации о содержании проекта Правил обеспечить организацию выставок, экспозиций демонстрационных материалов проекта Правил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проекту Правил.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часов, в субботу с </w:t>
      </w:r>
      <w:r>
        <w:rPr>
          <w:rFonts w:ascii="Times New Roman" w:hAnsi="Times New Roman" w:cs="Times New Roman"/>
          <w:sz w:val="24"/>
          <w:szCs w:val="24"/>
        </w:rPr>
        <w:t>09</w:t>
      </w:r>
      <w:r w:rsidRPr="00BE58F6">
        <w:rPr>
          <w:rFonts w:ascii="Times New Roman" w:hAnsi="Times New Roman" w:cs="Times New Roman"/>
          <w:sz w:val="24"/>
          <w:szCs w:val="24"/>
        </w:rPr>
        <w:t xml:space="preserve"> до 1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10. Прием замечаний и предложений от жителей поселения и иных заинтересованных лиц по проекту Правил прекращается 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января</w:t>
      </w:r>
      <w:r w:rsidRPr="00BE58F6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специалиста администрации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Гапшину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М.А.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13. Комиссии в целях заблаговременного ознакомления жителей поселения и иных заинтересованных лиц с проектом Прави</w:t>
      </w:r>
      <w:r>
        <w:rPr>
          <w:rFonts w:ascii="Times New Roman" w:hAnsi="Times New Roman" w:cs="Times New Roman"/>
          <w:sz w:val="24"/>
          <w:szCs w:val="24"/>
        </w:rPr>
        <w:t xml:space="preserve">л обеспечить: </w:t>
      </w:r>
      <w:r w:rsidRPr="00BE58F6">
        <w:rPr>
          <w:rFonts w:ascii="Times New Roman" w:hAnsi="Times New Roman" w:cs="Times New Roman"/>
          <w:sz w:val="24"/>
          <w:szCs w:val="24"/>
        </w:rPr>
        <w:t xml:space="preserve">официальное опубликование проекта Правил </w:t>
      </w:r>
      <w:r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«Ставрополь-на-Волге»; </w:t>
      </w:r>
      <w:r w:rsidRPr="00BE58F6">
        <w:rPr>
          <w:rFonts w:ascii="Times New Roman" w:hAnsi="Times New Roman" w:cs="Times New Roman"/>
          <w:sz w:val="24"/>
          <w:szCs w:val="24"/>
        </w:rPr>
        <w:t xml:space="preserve">размещение проекта Правил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- </w:t>
      </w:r>
      <w:hyperlink r:id="rId7" w:history="1">
        <w:r w:rsidRPr="00E76FAA">
          <w:rPr>
            <w:rStyle w:val="a7"/>
            <w:rFonts w:ascii="Times New Roman" w:hAnsi="Times New Roman" w:cs="Times New Roman"/>
            <w:sz w:val="24"/>
            <w:szCs w:val="24"/>
          </w:rPr>
          <w:t>http://васильевка.ставропольский-район.рф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BE58F6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Правил в здании Администрации поселения (в соответствии с режимом работы Администрации поселения).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14. В случае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и (или) проект Правил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Правил.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 w:rsidRPr="00BE58F6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191ACA" w:rsidRDefault="00191ACA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Pr="008E0E65" w:rsidRDefault="008E0E65" w:rsidP="008E0E6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E0E65">
        <w:rPr>
          <w:rFonts w:ascii="Times New Roman" w:hAnsi="Times New Roman" w:cs="Times New Roman"/>
          <w:b/>
          <w:sz w:val="24"/>
          <w:szCs w:val="24"/>
        </w:rPr>
        <w:lastRenderedPageBreak/>
        <w:t>ПРОЕКТ ВНЕСЕНИЯ ИЗМЕНЕНИЙ В ПРАВИЛА ЗЕМЛЕПОЛЬЗОВАНИЯ И ЗАСТРОЙКИ СЕЛЬСКОГО ПОСЕЛЕНИЯ ВАСИЛЬЕВКА МУНИЦИПАЛЬНОГО РАЙОНА СТАВРОПОЛЬСКИЙ САМАРСКОЙ ОБЛАСТИ</w:t>
      </w:r>
    </w:p>
    <w:p w:rsid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P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bookmarkStart w:id="0" w:name="_GoBack"/>
      <w:bookmarkEnd w:id="0"/>
      <w:r w:rsidRPr="008E0E65">
        <w:rPr>
          <w:rFonts w:ascii="Times New Roman" w:hAnsi="Times New Roman" w:cs="Times New Roman"/>
          <w:sz w:val="24"/>
          <w:szCs w:val="24"/>
        </w:rPr>
        <w:t xml:space="preserve">Внести изменения в общее положение Правил землепользования и застройки сельского поселения Васильевка муниципального района </w:t>
      </w:r>
      <w:proofErr w:type="gramStart"/>
      <w:r w:rsidRPr="008E0E6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E0E65">
        <w:rPr>
          <w:rFonts w:ascii="Times New Roman" w:hAnsi="Times New Roman" w:cs="Times New Roman"/>
          <w:sz w:val="24"/>
          <w:szCs w:val="24"/>
        </w:rPr>
        <w:t xml:space="preserve"> Самарской области. </w:t>
      </w:r>
    </w:p>
    <w:p w:rsidR="008E0E65" w:rsidRP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0E65">
        <w:rPr>
          <w:rFonts w:ascii="Times New Roman" w:hAnsi="Times New Roman" w:cs="Times New Roman"/>
          <w:sz w:val="24"/>
          <w:szCs w:val="24"/>
        </w:rPr>
        <w:t>1. Статью 19  главы 6 дополнить пунктом 17:</w:t>
      </w:r>
    </w:p>
    <w:p w:rsidR="008E0E65" w:rsidRP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0E65">
        <w:rPr>
          <w:rFonts w:ascii="Times New Roman" w:hAnsi="Times New Roman" w:cs="Times New Roman"/>
          <w:sz w:val="24"/>
          <w:szCs w:val="24"/>
        </w:rPr>
        <w:t xml:space="preserve">«17. </w:t>
      </w:r>
      <w:proofErr w:type="gramStart"/>
      <w:r w:rsidRPr="008E0E65">
        <w:rPr>
          <w:rFonts w:ascii="Times New Roman" w:hAnsi="Times New Roman" w:cs="Times New Roman"/>
          <w:sz w:val="24"/>
          <w:szCs w:val="24"/>
        </w:rPr>
        <w:t>Установленные Правилами градостроительные регламенты не являются препятствием для формирования земельного участка (излишков) с условно-разрешенным видом использования «ведение личного подсобного хозяйства», имеющего общую границу с основным земельным участком с видом разрешенного использования «ведение личного подсобного хозяйства» и использующегося собственником (собственниками) основного земельного участка до утверждения Правил землепользования и застройки с целью их последующего объединения.</w:t>
      </w:r>
      <w:proofErr w:type="gramEnd"/>
      <w:r w:rsidRPr="008E0E65">
        <w:rPr>
          <w:rFonts w:ascii="Times New Roman" w:hAnsi="Times New Roman" w:cs="Times New Roman"/>
          <w:sz w:val="24"/>
          <w:szCs w:val="24"/>
        </w:rPr>
        <w:t xml:space="preserve"> Площадь такого земельного участка должна быть не более установленного регламентом зоны предельного минимального размера</w:t>
      </w:r>
      <w:proofErr w:type="gramStart"/>
      <w:r w:rsidRPr="008E0E65"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8E0E65" w:rsidRDefault="008E0E65" w:rsidP="008E0E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0E65">
        <w:rPr>
          <w:rFonts w:ascii="Times New Roman" w:hAnsi="Times New Roman" w:cs="Times New Roman"/>
          <w:sz w:val="24"/>
          <w:szCs w:val="24"/>
        </w:rPr>
        <w:t xml:space="preserve">2.  В статье 29 главы 9 вместо слов «Минимальная площадь земельного участка для индивидуальной жилой застройки – 1200 </w:t>
      </w:r>
      <w:proofErr w:type="spellStart"/>
      <w:r w:rsidRPr="008E0E65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Pr="008E0E65">
        <w:rPr>
          <w:rFonts w:ascii="Times New Roman" w:hAnsi="Times New Roman" w:cs="Times New Roman"/>
          <w:sz w:val="24"/>
          <w:szCs w:val="24"/>
        </w:rPr>
        <w:t xml:space="preserve">.» читать: «Минимальная площадь земельного участка для индивидуальной жилой застройки – 600 </w:t>
      </w:r>
      <w:proofErr w:type="spellStart"/>
      <w:r w:rsidRPr="008E0E65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Pr="008E0E65">
        <w:rPr>
          <w:rFonts w:ascii="Times New Roman" w:hAnsi="Times New Roman" w:cs="Times New Roman"/>
          <w:sz w:val="24"/>
          <w:szCs w:val="24"/>
        </w:rPr>
        <w:t>.»</w:t>
      </w:r>
    </w:p>
    <w:p w:rsidR="008E0E65" w:rsidRPr="00BE58F6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E0E65" w:rsidRPr="00BE58F6" w:rsidSect="00461BE1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E5488"/>
    <w:rsid w:val="001434B6"/>
    <w:rsid w:val="00191ACA"/>
    <w:rsid w:val="001A0E7F"/>
    <w:rsid w:val="003F4876"/>
    <w:rsid w:val="00461BE1"/>
    <w:rsid w:val="005133C7"/>
    <w:rsid w:val="005C71F7"/>
    <w:rsid w:val="0060491D"/>
    <w:rsid w:val="00623AEC"/>
    <w:rsid w:val="0073216A"/>
    <w:rsid w:val="00794003"/>
    <w:rsid w:val="007A1FE0"/>
    <w:rsid w:val="007C7CB0"/>
    <w:rsid w:val="00815DF4"/>
    <w:rsid w:val="008C1295"/>
    <w:rsid w:val="008E0E65"/>
    <w:rsid w:val="009713BD"/>
    <w:rsid w:val="009A2922"/>
    <w:rsid w:val="009D3D35"/>
    <w:rsid w:val="00A91ACF"/>
    <w:rsid w:val="00AB56AF"/>
    <w:rsid w:val="00B02F84"/>
    <w:rsid w:val="00BE58F6"/>
    <w:rsid w:val="00BF1639"/>
    <w:rsid w:val="00C23C99"/>
    <w:rsid w:val="00C6257E"/>
    <w:rsid w:val="00D4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981</Words>
  <Characters>5597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2014-12-15T12:36:00Z</cp:lastPrinted>
  <dcterms:created xsi:type="dcterms:W3CDTF">2014-12-15T12:39:00Z</dcterms:created>
  <dcterms:modified xsi:type="dcterms:W3CDTF">2014-12-15T12:39:00Z</dcterms:modified>
</cp:coreProperties>
</file>