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449C" w:rsidRDefault="0056449C" w:rsidP="00372BFF">
      <w:pPr>
        <w:jc w:val="center"/>
        <w:rPr>
          <w:b/>
          <w:sz w:val="28"/>
          <w:szCs w:val="28"/>
        </w:rPr>
      </w:pPr>
    </w:p>
    <w:p w:rsidR="00372BFF" w:rsidRDefault="0007403F" w:rsidP="00372BFF">
      <w:pPr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2219960</wp:posOffset>
            </wp:positionH>
            <wp:positionV relativeFrom="paragraph">
              <wp:posOffset>-440690</wp:posOffset>
            </wp:positionV>
            <wp:extent cx="1181100" cy="1019175"/>
            <wp:effectExtent l="0" t="0" r="0" b="9525"/>
            <wp:wrapSquare wrapText="left"/>
            <wp:docPr id="16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6449C" w:rsidRDefault="0056449C" w:rsidP="00372BFF">
      <w:pPr>
        <w:jc w:val="center"/>
        <w:rPr>
          <w:b/>
          <w:sz w:val="28"/>
          <w:szCs w:val="28"/>
        </w:rPr>
      </w:pPr>
    </w:p>
    <w:p w:rsidR="0056449C" w:rsidRDefault="0056449C" w:rsidP="00372BFF">
      <w:pPr>
        <w:jc w:val="center"/>
        <w:rPr>
          <w:b/>
          <w:sz w:val="28"/>
          <w:szCs w:val="28"/>
        </w:rPr>
      </w:pPr>
    </w:p>
    <w:p w:rsidR="00372BFF" w:rsidRDefault="00372BFF" w:rsidP="00372BF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Российская Федерация</w:t>
      </w:r>
    </w:p>
    <w:p w:rsidR="00965419" w:rsidRDefault="00965419" w:rsidP="00372BFF">
      <w:pPr>
        <w:jc w:val="center"/>
        <w:rPr>
          <w:b/>
          <w:sz w:val="28"/>
          <w:szCs w:val="28"/>
        </w:rPr>
      </w:pPr>
    </w:p>
    <w:p w:rsidR="00372BFF" w:rsidRDefault="00965419" w:rsidP="00372BF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АДМИНИСТРАЦИЯ СЕЛЬСКОГО ПОСЕЛЕНИЯ ВАСИЛЬЕВКА</w:t>
      </w:r>
    </w:p>
    <w:p w:rsidR="00965419" w:rsidRDefault="00965419" w:rsidP="00372BF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МУНИЦИПАЛЬНОГО РАЙОНА СТАВРОПОЛЬСКИЙ</w:t>
      </w:r>
    </w:p>
    <w:p w:rsidR="00965419" w:rsidRDefault="00965419" w:rsidP="00372BF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САМАРСКАЯ ОБЛАСТЬ</w:t>
      </w:r>
    </w:p>
    <w:p w:rsidR="00986902" w:rsidRDefault="00986902" w:rsidP="00372BFF">
      <w:pPr>
        <w:jc w:val="center"/>
        <w:rPr>
          <w:b/>
          <w:sz w:val="28"/>
          <w:szCs w:val="28"/>
        </w:rPr>
      </w:pPr>
    </w:p>
    <w:p w:rsidR="00372BFF" w:rsidRDefault="0008767D" w:rsidP="00372BF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</w:t>
      </w:r>
      <w:r w:rsidR="00372BFF">
        <w:rPr>
          <w:b/>
          <w:sz w:val="28"/>
          <w:szCs w:val="28"/>
        </w:rPr>
        <w:t>ОСТАНОВЛЕНИЕ</w:t>
      </w:r>
      <w:r w:rsidR="00EB5ABB">
        <w:rPr>
          <w:b/>
          <w:sz w:val="28"/>
          <w:szCs w:val="28"/>
        </w:rPr>
        <w:t xml:space="preserve"> </w:t>
      </w:r>
    </w:p>
    <w:p w:rsidR="000D2CA4" w:rsidRDefault="000D2CA4" w:rsidP="00372BFF">
      <w:pPr>
        <w:jc w:val="center"/>
        <w:rPr>
          <w:b/>
          <w:sz w:val="28"/>
          <w:szCs w:val="28"/>
        </w:rPr>
      </w:pPr>
    </w:p>
    <w:p w:rsidR="00AC26BC" w:rsidRPr="00F56EB9" w:rsidRDefault="00372BFF" w:rsidP="00372BFF">
      <w:pPr>
        <w:rPr>
          <w:b/>
          <w:sz w:val="28"/>
          <w:szCs w:val="28"/>
        </w:rPr>
      </w:pPr>
      <w:r w:rsidRPr="00F56EB9">
        <w:rPr>
          <w:b/>
          <w:sz w:val="28"/>
          <w:szCs w:val="28"/>
        </w:rPr>
        <w:t xml:space="preserve">от </w:t>
      </w:r>
      <w:r w:rsidR="000D2CA4" w:rsidRPr="00F56EB9">
        <w:rPr>
          <w:b/>
          <w:sz w:val="28"/>
          <w:szCs w:val="28"/>
        </w:rPr>
        <w:t xml:space="preserve">28 мая 2019 г. </w:t>
      </w:r>
      <w:r w:rsidR="000D2CA4" w:rsidRPr="00F56EB9">
        <w:rPr>
          <w:b/>
          <w:sz w:val="28"/>
          <w:szCs w:val="28"/>
        </w:rPr>
        <w:tab/>
      </w:r>
      <w:r w:rsidR="000D2CA4" w:rsidRPr="00F56EB9">
        <w:rPr>
          <w:b/>
          <w:sz w:val="28"/>
          <w:szCs w:val="28"/>
        </w:rPr>
        <w:tab/>
      </w:r>
      <w:r w:rsidR="000D2CA4" w:rsidRPr="00F56EB9">
        <w:rPr>
          <w:b/>
          <w:sz w:val="28"/>
          <w:szCs w:val="28"/>
        </w:rPr>
        <w:tab/>
      </w:r>
      <w:r w:rsidR="000D2CA4" w:rsidRPr="00F56EB9">
        <w:rPr>
          <w:b/>
          <w:sz w:val="28"/>
          <w:szCs w:val="28"/>
        </w:rPr>
        <w:tab/>
      </w:r>
      <w:r w:rsidR="000D2CA4" w:rsidRPr="00F56EB9">
        <w:rPr>
          <w:b/>
          <w:sz w:val="28"/>
          <w:szCs w:val="28"/>
        </w:rPr>
        <w:tab/>
      </w:r>
      <w:r w:rsidR="000D2CA4" w:rsidRPr="00F56EB9">
        <w:rPr>
          <w:b/>
          <w:sz w:val="28"/>
          <w:szCs w:val="28"/>
        </w:rPr>
        <w:tab/>
      </w:r>
      <w:r w:rsidR="000D2CA4" w:rsidRPr="00F56EB9">
        <w:rPr>
          <w:b/>
          <w:sz w:val="28"/>
          <w:szCs w:val="28"/>
        </w:rPr>
        <w:tab/>
      </w:r>
      <w:r w:rsidR="000D2CA4" w:rsidRPr="00F56EB9">
        <w:rPr>
          <w:b/>
          <w:sz w:val="28"/>
          <w:szCs w:val="28"/>
        </w:rPr>
        <w:tab/>
      </w:r>
      <w:r w:rsidR="00965419" w:rsidRPr="00F56EB9">
        <w:rPr>
          <w:b/>
          <w:sz w:val="28"/>
          <w:szCs w:val="28"/>
        </w:rPr>
        <w:t xml:space="preserve">№ </w:t>
      </w:r>
      <w:r w:rsidR="000D2CA4" w:rsidRPr="00F56EB9">
        <w:rPr>
          <w:b/>
          <w:sz w:val="28"/>
          <w:szCs w:val="28"/>
        </w:rPr>
        <w:t>3</w:t>
      </w:r>
      <w:r w:rsidR="00627042">
        <w:rPr>
          <w:b/>
          <w:sz w:val="28"/>
          <w:szCs w:val="28"/>
        </w:rPr>
        <w:t>0</w:t>
      </w:r>
      <w:bookmarkStart w:id="0" w:name="_GoBack"/>
      <w:bookmarkEnd w:id="0"/>
    </w:p>
    <w:p w:rsidR="00986902" w:rsidRPr="00F56EB9" w:rsidRDefault="00986902" w:rsidP="00E72A69">
      <w:pPr>
        <w:rPr>
          <w:b/>
          <w:sz w:val="28"/>
          <w:szCs w:val="28"/>
        </w:rPr>
      </w:pPr>
    </w:p>
    <w:tbl>
      <w:tblPr>
        <w:tblW w:w="9039" w:type="dxa"/>
        <w:tblLook w:val="04A0" w:firstRow="1" w:lastRow="0" w:firstColumn="1" w:lastColumn="0" w:noHBand="0" w:noVBand="1"/>
      </w:tblPr>
      <w:tblGrid>
        <w:gridCol w:w="9039"/>
      </w:tblGrid>
      <w:tr w:rsidR="0065706D" w:rsidRPr="00AC26BC" w:rsidTr="00EB5ABB">
        <w:tc>
          <w:tcPr>
            <w:tcW w:w="9039" w:type="dxa"/>
          </w:tcPr>
          <w:p w:rsidR="0065706D" w:rsidRDefault="000B3C3B" w:rsidP="00EB5ABB">
            <w:pPr>
              <w:pStyle w:val="ConsPlusTitle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="0065706D" w:rsidRPr="00AC26BC">
              <w:rPr>
                <w:rFonts w:ascii="Times New Roman" w:hAnsi="Times New Roman" w:cs="Times New Roman"/>
                <w:sz w:val="28"/>
                <w:szCs w:val="28"/>
              </w:rPr>
              <w:t>Об организации выполнения первичных мер пожарной</w:t>
            </w:r>
            <w:r w:rsidR="00EB5AB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5706D" w:rsidRPr="00AC26BC">
              <w:rPr>
                <w:rFonts w:ascii="Times New Roman" w:hAnsi="Times New Roman" w:cs="Times New Roman"/>
                <w:sz w:val="28"/>
                <w:szCs w:val="28"/>
              </w:rPr>
              <w:t xml:space="preserve">безопасности </w:t>
            </w:r>
            <w:r w:rsidR="00965419">
              <w:rPr>
                <w:rFonts w:ascii="Times New Roman" w:hAnsi="Times New Roman" w:cs="Times New Roman"/>
                <w:sz w:val="28"/>
                <w:szCs w:val="28"/>
              </w:rPr>
              <w:t>на территории</w:t>
            </w:r>
            <w:r w:rsidR="0065706D" w:rsidRPr="00AC26BC">
              <w:rPr>
                <w:rFonts w:ascii="Times New Roman" w:hAnsi="Times New Roman" w:cs="Times New Roman"/>
                <w:sz w:val="28"/>
                <w:szCs w:val="28"/>
              </w:rPr>
              <w:t xml:space="preserve"> сельского поселения</w:t>
            </w:r>
            <w:r w:rsidR="00965419">
              <w:rPr>
                <w:rFonts w:ascii="Times New Roman" w:hAnsi="Times New Roman" w:cs="Times New Roman"/>
                <w:sz w:val="28"/>
                <w:szCs w:val="28"/>
              </w:rPr>
              <w:t xml:space="preserve"> Васильевка</w:t>
            </w:r>
            <w:r w:rsidR="00EB5ABB">
              <w:rPr>
                <w:rFonts w:ascii="Times New Roman" w:hAnsi="Times New Roman" w:cs="Times New Roman"/>
                <w:sz w:val="28"/>
                <w:szCs w:val="28"/>
              </w:rPr>
              <w:t xml:space="preserve"> муниципального района </w:t>
            </w:r>
            <w:proofErr w:type="gramStart"/>
            <w:r w:rsidR="00EB5ABB">
              <w:rPr>
                <w:rFonts w:ascii="Times New Roman" w:hAnsi="Times New Roman" w:cs="Times New Roman"/>
                <w:sz w:val="28"/>
                <w:szCs w:val="28"/>
              </w:rPr>
              <w:t>Ставропольский</w:t>
            </w:r>
            <w:proofErr w:type="gramEnd"/>
            <w:r w:rsidR="00EB5ABB">
              <w:rPr>
                <w:rFonts w:ascii="Times New Roman" w:hAnsi="Times New Roman" w:cs="Times New Roman"/>
                <w:sz w:val="28"/>
                <w:szCs w:val="28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  <w:p w:rsidR="00EB5ABB" w:rsidRDefault="00EB5ABB" w:rsidP="00EB5ABB">
            <w:pPr>
              <w:pStyle w:val="ConsPlusTitle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EB5ABB" w:rsidRPr="00AC26BC" w:rsidRDefault="00EB5ABB" w:rsidP="00EB5ABB">
            <w:pPr>
              <w:pStyle w:val="ConsPlusTitle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65706D" w:rsidRDefault="0065706D" w:rsidP="0065706D">
      <w:pPr>
        <w:widowControl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В целях обеспечения первичных мер пожарной безопасности на территории</w:t>
      </w:r>
      <w:r w:rsidR="00965419">
        <w:rPr>
          <w:sz w:val="28"/>
          <w:szCs w:val="28"/>
        </w:rPr>
        <w:t xml:space="preserve"> сельского</w:t>
      </w:r>
      <w:r>
        <w:rPr>
          <w:sz w:val="28"/>
          <w:szCs w:val="28"/>
        </w:rPr>
        <w:t xml:space="preserve"> поселения</w:t>
      </w:r>
      <w:r w:rsidR="00965419">
        <w:rPr>
          <w:sz w:val="28"/>
          <w:szCs w:val="28"/>
        </w:rPr>
        <w:t xml:space="preserve"> Васильевка</w:t>
      </w:r>
      <w:r>
        <w:rPr>
          <w:sz w:val="28"/>
          <w:szCs w:val="28"/>
        </w:rPr>
        <w:t xml:space="preserve">, в соответствии с требованиями Федеральных законов от </w:t>
      </w:r>
      <w:r w:rsidR="00AC26BC">
        <w:rPr>
          <w:sz w:val="28"/>
          <w:szCs w:val="28"/>
        </w:rPr>
        <w:t>0</w:t>
      </w:r>
      <w:r>
        <w:rPr>
          <w:sz w:val="28"/>
          <w:szCs w:val="28"/>
        </w:rPr>
        <w:t>6</w:t>
      </w:r>
      <w:r w:rsidR="00AC26BC">
        <w:rPr>
          <w:sz w:val="28"/>
          <w:szCs w:val="28"/>
        </w:rPr>
        <w:t>.10.</w:t>
      </w:r>
      <w:r>
        <w:rPr>
          <w:sz w:val="28"/>
          <w:szCs w:val="28"/>
        </w:rPr>
        <w:t xml:space="preserve">2003 г. </w:t>
      </w:r>
      <w:hyperlink r:id="rId8" w:history="1">
        <w:r w:rsidRPr="00AC26BC">
          <w:rPr>
            <w:rStyle w:val="a6"/>
            <w:color w:val="000000"/>
            <w:sz w:val="28"/>
            <w:szCs w:val="28"/>
            <w:u w:val="none"/>
          </w:rPr>
          <w:t>№ 131-ФЗ</w:t>
        </w:r>
      </w:hyperlink>
      <w:r>
        <w:rPr>
          <w:sz w:val="28"/>
          <w:szCs w:val="28"/>
        </w:rPr>
        <w:t xml:space="preserve"> «Об общих принципах организации местного самоуправления в Российской Федерации», от 21</w:t>
      </w:r>
      <w:r w:rsidR="00AC26BC">
        <w:rPr>
          <w:sz w:val="28"/>
          <w:szCs w:val="28"/>
        </w:rPr>
        <w:t>.12.</w:t>
      </w:r>
      <w:r>
        <w:rPr>
          <w:sz w:val="28"/>
          <w:szCs w:val="28"/>
        </w:rPr>
        <w:t xml:space="preserve">1994г. </w:t>
      </w:r>
      <w:hyperlink r:id="rId9" w:history="1">
        <w:r w:rsidRPr="00AC26BC">
          <w:rPr>
            <w:rStyle w:val="a6"/>
            <w:color w:val="000000"/>
            <w:sz w:val="28"/>
            <w:szCs w:val="28"/>
            <w:u w:val="none"/>
          </w:rPr>
          <w:t>№ 69-ФЗ</w:t>
        </w:r>
      </w:hyperlink>
      <w:r>
        <w:rPr>
          <w:sz w:val="28"/>
          <w:szCs w:val="28"/>
        </w:rPr>
        <w:t xml:space="preserve"> «О пожарной безопасности», от 22</w:t>
      </w:r>
      <w:r w:rsidR="00AC26BC">
        <w:rPr>
          <w:sz w:val="28"/>
          <w:szCs w:val="28"/>
        </w:rPr>
        <w:t>.07.</w:t>
      </w:r>
      <w:r>
        <w:rPr>
          <w:sz w:val="28"/>
          <w:szCs w:val="28"/>
        </w:rPr>
        <w:t xml:space="preserve">2008 г. </w:t>
      </w:r>
      <w:hyperlink r:id="rId10" w:history="1">
        <w:r w:rsidRPr="00AC26BC">
          <w:rPr>
            <w:rStyle w:val="a6"/>
            <w:color w:val="000000"/>
            <w:sz w:val="28"/>
            <w:szCs w:val="28"/>
            <w:u w:val="none"/>
          </w:rPr>
          <w:t>№ 123-ФЗ</w:t>
        </w:r>
      </w:hyperlink>
      <w:r>
        <w:rPr>
          <w:sz w:val="28"/>
          <w:szCs w:val="28"/>
        </w:rPr>
        <w:t xml:space="preserve"> «Технический регламент о требованиях пожарной безопасности», </w:t>
      </w:r>
    </w:p>
    <w:p w:rsidR="00AC26BC" w:rsidRDefault="00AC26BC" w:rsidP="0065706D">
      <w:pPr>
        <w:widowControl w:val="0"/>
        <w:ind w:firstLine="540"/>
        <w:jc w:val="both"/>
        <w:rPr>
          <w:b/>
          <w:sz w:val="28"/>
          <w:szCs w:val="28"/>
        </w:rPr>
      </w:pPr>
    </w:p>
    <w:p w:rsidR="0065706D" w:rsidRDefault="0065706D" w:rsidP="0065706D">
      <w:pPr>
        <w:widowControl w:val="0"/>
        <w:ind w:firstLine="5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ПОСТАНОВЛЯЮ:</w:t>
      </w:r>
    </w:p>
    <w:p w:rsidR="0065706D" w:rsidRDefault="0065706D" w:rsidP="0065706D">
      <w:pPr>
        <w:widowControl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Утвердить </w:t>
      </w:r>
      <w:hyperlink r:id="rId11" w:anchor="Par41" w:history="1">
        <w:r>
          <w:rPr>
            <w:rStyle w:val="a6"/>
            <w:color w:val="000000"/>
            <w:sz w:val="28"/>
            <w:szCs w:val="28"/>
          </w:rPr>
          <w:t>Положение</w:t>
        </w:r>
      </w:hyperlink>
      <w:r>
        <w:rPr>
          <w:sz w:val="28"/>
          <w:szCs w:val="28"/>
        </w:rPr>
        <w:t xml:space="preserve"> об обеспечении первичных мер пожарной безопасности </w:t>
      </w:r>
      <w:r w:rsidR="00965419">
        <w:rPr>
          <w:sz w:val="28"/>
          <w:szCs w:val="28"/>
        </w:rPr>
        <w:t>на территории</w:t>
      </w:r>
      <w:r w:rsidR="00AC26BC" w:rsidRPr="00AC26BC">
        <w:rPr>
          <w:sz w:val="28"/>
          <w:szCs w:val="28"/>
        </w:rPr>
        <w:t xml:space="preserve"> </w:t>
      </w:r>
      <w:r>
        <w:rPr>
          <w:sz w:val="28"/>
          <w:szCs w:val="28"/>
        </w:rPr>
        <w:t>сельского поселения</w:t>
      </w:r>
      <w:r w:rsidR="00965419">
        <w:rPr>
          <w:sz w:val="28"/>
          <w:szCs w:val="28"/>
        </w:rPr>
        <w:t xml:space="preserve"> Васильевка</w:t>
      </w:r>
      <w:r>
        <w:rPr>
          <w:sz w:val="28"/>
          <w:szCs w:val="28"/>
        </w:rPr>
        <w:t xml:space="preserve"> (приложение 1).</w:t>
      </w:r>
    </w:p>
    <w:p w:rsidR="0065706D" w:rsidRPr="006307B0" w:rsidRDefault="0065706D" w:rsidP="006307B0">
      <w:pPr>
        <w:widowControl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EB5ABB">
        <w:rPr>
          <w:sz w:val="28"/>
          <w:szCs w:val="28"/>
        </w:rPr>
        <w:t>П</w:t>
      </w:r>
      <w:r>
        <w:rPr>
          <w:sz w:val="28"/>
          <w:szCs w:val="28"/>
        </w:rPr>
        <w:t xml:space="preserve">редседателю комиссии по предупреждению и ликвидации чрезвычайных ситуаций и обеспечению пожарной безопасности обеспечить выполнение первичных мер пожарной безопасности </w:t>
      </w:r>
      <w:r w:rsidR="00965419">
        <w:rPr>
          <w:sz w:val="28"/>
          <w:szCs w:val="28"/>
        </w:rPr>
        <w:t>на территории</w:t>
      </w:r>
      <w:r w:rsidRPr="006307B0">
        <w:rPr>
          <w:sz w:val="28"/>
          <w:szCs w:val="28"/>
        </w:rPr>
        <w:t xml:space="preserve"> сельского поселения</w:t>
      </w:r>
      <w:r w:rsidR="00965419">
        <w:rPr>
          <w:sz w:val="28"/>
          <w:szCs w:val="28"/>
        </w:rPr>
        <w:t xml:space="preserve"> Васильевка</w:t>
      </w:r>
      <w:r w:rsidRPr="006307B0">
        <w:rPr>
          <w:sz w:val="28"/>
          <w:szCs w:val="28"/>
        </w:rPr>
        <w:t>.</w:t>
      </w:r>
    </w:p>
    <w:p w:rsidR="0065706D" w:rsidRPr="006307B0" w:rsidRDefault="00965419" w:rsidP="006307B0">
      <w:pPr>
        <w:widowControl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65706D" w:rsidRPr="006307B0">
        <w:rPr>
          <w:sz w:val="28"/>
          <w:szCs w:val="28"/>
        </w:rPr>
        <w:t>. Контроль за выполнением настоящего Постановления оставляю за собой.</w:t>
      </w:r>
    </w:p>
    <w:p w:rsidR="0065706D" w:rsidRPr="006307B0" w:rsidRDefault="00965419" w:rsidP="006307B0">
      <w:pPr>
        <w:widowControl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65706D" w:rsidRPr="006307B0">
        <w:rPr>
          <w:sz w:val="28"/>
          <w:szCs w:val="28"/>
        </w:rPr>
        <w:t xml:space="preserve">. Опубликовать настоящее постановление в газете </w:t>
      </w:r>
      <w:r w:rsidR="00AC26BC" w:rsidRPr="006307B0">
        <w:rPr>
          <w:sz w:val="28"/>
          <w:szCs w:val="28"/>
        </w:rPr>
        <w:t>«</w:t>
      </w:r>
      <w:r>
        <w:rPr>
          <w:sz w:val="28"/>
          <w:szCs w:val="28"/>
        </w:rPr>
        <w:t>Васильевские новости</w:t>
      </w:r>
      <w:r w:rsidR="00AC26BC" w:rsidRPr="006307B0">
        <w:rPr>
          <w:sz w:val="28"/>
          <w:szCs w:val="28"/>
        </w:rPr>
        <w:t>» и разместить на сайте администрации поселения.</w:t>
      </w:r>
    </w:p>
    <w:p w:rsidR="00AC26BC" w:rsidRDefault="00AC26BC" w:rsidP="0065706D">
      <w:pPr>
        <w:widowControl w:val="0"/>
        <w:ind w:firstLine="540"/>
        <w:jc w:val="both"/>
        <w:rPr>
          <w:sz w:val="28"/>
          <w:szCs w:val="28"/>
        </w:rPr>
      </w:pPr>
    </w:p>
    <w:p w:rsidR="00AC26BC" w:rsidRDefault="00AC26BC" w:rsidP="0065706D">
      <w:pPr>
        <w:widowControl w:val="0"/>
        <w:jc w:val="right"/>
        <w:outlineLvl w:val="0"/>
        <w:rPr>
          <w:sz w:val="28"/>
          <w:szCs w:val="28"/>
        </w:rPr>
      </w:pPr>
    </w:p>
    <w:p w:rsidR="00AC26BC" w:rsidRDefault="00AC26BC" w:rsidP="0065706D">
      <w:pPr>
        <w:widowControl w:val="0"/>
        <w:jc w:val="right"/>
        <w:outlineLvl w:val="0"/>
        <w:rPr>
          <w:sz w:val="28"/>
          <w:szCs w:val="28"/>
        </w:rPr>
      </w:pPr>
    </w:p>
    <w:p w:rsidR="00AC26BC" w:rsidRPr="000A6232" w:rsidRDefault="00AC26BC" w:rsidP="00AD06AB">
      <w:pPr>
        <w:suppressAutoHyphens/>
        <w:overflowPunct w:val="0"/>
        <w:autoSpaceDE w:val="0"/>
        <w:jc w:val="both"/>
        <w:textAlignment w:val="baseline"/>
        <w:rPr>
          <w:sz w:val="28"/>
          <w:szCs w:val="28"/>
          <w:lang w:eastAsia="ar-SA"/>
        </w:rPr>
      </w:pPr>
      <w:r w:rsidRPr="00AC26BC">
        <w:rPr>
          <w:sz w:val="28"/>
          <w:szCs w:val="28"/>
          <w:lang w:eastAsia="ar-SA"/>
        </w:rPr>
        <w:t xml:space="preserve">Глава </w:t>
      </w:r>
      <w:r w:rsidR="008A5087" w:rsidRPr="000A6232">
        <w:rPr>
          <w:sz w:val="28"/>
          <w:szCs w:val="28"/>
          <w:lang w:eastAsia="ar-SA"/>
        </w:rPr>
        <w:t>поселения</w:t>
      </w:r>
      <w:r w:rsidR="00EB5ABB">
        <w:rPr>
          <w:sz w:val="28"/>
          <w:szCs w:val="28"/>
          <w:lang w:eastAsia="ar-SA"/>
        </w:rPr>
        <w:tab/>
      </w:r>
      <w:r w:rsidR="00EB5ABB">
        <w:rPr>
          <w:sz w:val="28"/>
          <w:szCs w:val="28"/>
          <w:lang w:eastAsia="ar-SA"/>
        </w:rPr>
        <w:tab/>
      </w:r>
      <w:r w:rsidR="00EB5ABB">
        <w:rPr>
          <w:sz w:val="28"/>
          <w:szCs w:val="28"/>
          <w:lang w:eastAsia="ar-SA"/>
        </w:rPr>
        <w:tab/>
      </w:r>
      <w:r w:rsidR="00EB5ABB">
        <w:rPr>
          <w:sz w:val="28"/>
          <w:szCs w:val="28"/>
          <w:lang w:eastAsia="ar-SA"/>
        </w:rPr>
        <w:tab/>
      </w:r>
      <w:r w:rsidR="008A5087">
        <w:rPr>
          <w:sz w:val="28"/>
          <w:szCs w:val="28"/>
          <w:lang w:eastAsia="ar-SA"/>
        </w:rPr>
        <w:tab/>
      </w:r>
      <w:r w:rsidR="008A5087">
        <w:rPr>
          <w:sz w:val="28"/>
          <w:szCs w:val="28"/>
          <w:lang w:eastAsia="ar-SA"/>
        </w:rPr>
        <w:tab/>
      </w:r>
      <w:r w:rsidR="008A5087">
        <w:rPr>
          <w:sz w:val="28"/>
          <w:szCs w:val="28"/>
          <w:lang w:eastAsia="ar-SA"/>
        </w:rPr>
        <w:tab/>
      </w:r>
      <w:r w:rsidR="008A5087">
        <w:rPr>
          <w:sz w:val="28"/>
          <w:szCs w:val="28"/>
          <w:lang w:eastAsia="ar-SA"/>
        </w:rPr>
        <w:tab/>
      </w:r>
      <w:r w:rsidR="00965419" w:rsidRPr="000A6232">
        <w:rPr>
          <w:sz w:val="28"/>
          <w:szCs w:val="28"/>
          <w:lang w:eastAsia="ar-SA"/>
        </w:rPr>
        <w:t>Ю.А</w:t>
      </w:r>
      <w:r w:rsidRPr="000A6232">
        <w:rPr>
          <w:sz w:val="28"/>
          <w:szCs w:val="28"/>
          <w:lang w:eastAsia="ar-SA"/>
        </w:rPr>
        <w:t xml:space="preserve">. </w:t>
      </w:r>
      <w:proofErr w:type="spellStart"/>
      <w:r w:rsidR="00965419" w:rsidRPr="000A6232">
        <w:rPr>
          <w:sz w:val="28"/>
          <w:szCs w:val="28"/>
          <w:lang w:eastAsia="ar-SA"/>
        </w:rPr>
        <w:t>Писарцев</w:t>
      </w:r>
      <w:proofErr w:type="spellEnd"/>
    </w:p>
    <w:p w:rsidR="00AC26BC" w:rsidRDefault="00AC26BC" w:rsidP="0065706D">
      <w:pPr>
        <w:widowControl w:val="0"/>
        <w:jc w:val="right"/>
        <w:outlineLvl w:val="0"/>
        <w:rPr>
          <w:sz w:val="28"/>
          <w:szCs w:val="28"/>
        </w:rPr>
      </w:pPr>
    </w:p>
    <w:p w:rsidR="00EB5ABB" w:rsidRDefault="00EB5ABB" w:rsidP="00EB5ABB">
      <w:pPr>
        <w:widowControl w:val="0"/>
        <w:outlineLvl w:val="0"/>
        <w:rPr>
          <w:sz w:val="28"/>
          <w:szCs w:val="28"/>
        </w:rPr>
      </w:pPr>
    </w:p>
    <w:p w:rsidR="0065706D" w:rsidRPr="00AC26BC" w:rsidRDefault="0065706D" w:rsidP="00EB5ABB">
      <w:pPr>
        <w:widowControl w:val="0"/>
        <w:jc w:val="right"/>
        <w:outlineLvl w:val="0"/>
      </w:pPr>
      <w:r w:rsidRPr="00AC26BC">
        <w:t>Приложение</w:t>
      </w:r>
      <w:r w:rsidR="0050410A">
        <w:t xml:space="preserve"> №1</w:t>
      </w:r>
      <w:r w:rsidRPr="00AC26BC">
        <w:t xml:space="preserve"> </w:t>
      </w:r>
    </w:p>
    <w:p w:rsidR="0065706D" w:rsidRPr="00AC26BC" w:rsidRDefault="0065706D" w:rsidP="0065706D">
      <w:pPr>
        <w:widowControl w:val="0"/>
        <w:jc w:val="right"/>
      </w:pPr>
      <w:r w:rsidRPr="00AC26BC">
        <w:t xml:space="preserve">к Постановлению Администрации </w:t>
      </w:r>
    </w:p>
    <w:p w:rsidR="0065706D" w:rsidRPr="00AC26BC" w:rsidRDefault="00965419" w:rsidP="00AC26BC">
      <w:pPr>
        <w:suppressAutoHyphens/>
        <w:overflowPunct w:val="0"/>
        <w:autoSpaceDE w:val="0"/>
        <w:jc w:val="right"/>
        <w:textAlignment w:val="baseline"/>
      </w:pPr>
      <w:r>
        <w:rPr>
          <w:lang w:eastAsia="ar-SA"/>
        </w:rPr>
        <w:t>сельского</w:t>
      </w:r>
      <w:r w:rsidR="00AC26BC" w:rsidRPr="00AC26BC">
        <w:rPr>
          <w:lang w:eastAsia="ar-SA"/>
        </w:rPr>
        <w:t xml:space="preserve"> </w:t>
      </w:r>
      <w:r w:rsidR="0065706D" w:rsidRPr="00AC26BC">
        <w:t>поселения</w:t>
      </w:r>
      <w:r>
        <w:t xml:space="preserve"> Васильевка</w:t>
      </w:r>
      <w:r w:rsidR="0065706D" w:rsidRPr="00AC26BC">
        <w:t xml:space="preserve"> </w:t>
      </w:r>
    </w:p>
    <w:p w:rsidR="0065706D" w:rsidRPr="00AC26BC" w:rsidRDefault="0065706D" w:rsidP="0065706D">
      <w:pPr>
        <w:widowControl w:val="0"/>
        <w:jc w:val="right"/>
      </w:pPr>
      <w:r w:rsidRPr="00AC26BC">
        <w:t>от «</w:t>
      </w:r>
      <w:r w:rsidR="000D2CA4">
        <w:t>28</w:t>
      </w:r>
      <w:r w:rsidRPr="00AC26BC">
        <w:t xml:space="preserve">» </w:t>
      </w:r>
      <w:r w:rsidR="000D2CA4">
        <w:t xml:space="preserve">мая </w:t>
      </w:r>
      <w:r w:rsidRPr="00AC26BC">
        <w:t>201</w:t>
      </w:r>
      <w:r w:rsidR="00965419">
        <w:t>9</w:t>
      </w:r>
      <w:r w:rsidRPr="00AC26BC">
        <w:t xml:space="preserve"> г. № </w:t>
      </w:r>
      <w:r w:rsidR="000D2CA4">
        <w:t>31</w:t>
      </w:r>
    </w:p>
    <w:p w:rsidR="0065706D" w:rsidRPr="006307B0" w:rsidRDefault="0065706D" w:rsidP="0065706D">
      <w:pPr>
        <w:widowControl w:val="0"/>
        <w:ind w:firstLine="540"/>
        <w:jc w:val="both"/>
      </w:pPr>
    </w:p>
    <w:p w:rsidR="0065706D" w:rsidRPr="006307B0" w:rsidRDefault="0065706D" w:rsidP="0065706D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Par41"/>
      <w:bookmarkEnd w:id="1"/>
      <w:r w:rsidRPr="006307B0">
        <w:rPr>
          <w:rFonts w:ascii="Times New Roman" w:hAnsi="Times New Roman" w:cs="Times New Roman"/>
          <w:sz w:val="24"/>
          <w:szCs w:val="24"/>
        </w:rPr>
        <w:t>ПОЛОЖЕНИЕ</w:t>
      </w:r>
    </w:p>
    <w:p w:rsidR="0065706D" w:rsidRPr="006307B0" w:rsidRDefault="0065706D" w:rsidP="0065706D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6307B0">
        <w:rPr>
          <w:rFonts w:ascii="Times New Roman" w:hAnsi="Times New Roman" w:cs="Times New Roman"/>
          <w:sz w:val="24"/>
          <w:szCs w:val="24"/>
        </w:rPr>
        <w:t xml:space="preserve">об обеспечении первичных мер пожарной безопасности </w:t>
      </w:r>
    </w:p>
    <w:p w:rsidR="0065706D" w:rsidRDefault="00965419" w:rsidP="0065706D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территории</w:t>
      </w:r>
      <w:r w:rsidR="0065706D" w:rsidRPr="006307B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ar-SA"/>
        </w:rPr>
        <w:t>сельского</w:t>
      </w:r>
      <w:r w:rsidR="00AC26BC" w:rsidRPr="006307B0">
        <w:rPr>
          <w:rFonts w:ascii="Times New Roman" w:hAnsi="Times New Roman" w:cs="Times New Roman"/>
          <w:sz w:val="24"/>
          <w:szCs w:val="24"/>
        </w:rPr>
        <w:t xml:space="preserve"> </w:t>
      </w:r>
      <w:r w:rsidR="0065706D" w:rsidRPr="006307B0">
        <w:rPr>
          <w:rFonts w:ascii="Times New Roman" w:hAnsi="Times New Roman" w:cs="Times New Roman"/>
          <w:sz w:val="24"/>
          <w:szCs w:val="24"/>
        </w:rPr>
        <w:t>поселения</w:t>
      </w:r>
      <w:r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="0065706D" w:rsidRPr="006307B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B5ABB" w:rsidRPr="006307B0" w:rsidRDefault="00EB5ABB" w:rsidP="0065706D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65706D" w:rsidRPr="00EB5ABB" w:rsidRDefault="0065706D" w:rsidP="00EB5ABB">
      <w:pPr>
        <w:pStyle w:val="a9"/>
        <w:widowControl w:val="0"/>
        <w:numPr>
          <w:ilvl w:val="0"/>
          <w:numId w:val="10"/>
        </w:numPr>
        <w:jc w:val="center"/>
        <w:outlineLvl w:val="1"/>
        <w:rPr>
          <w:b/>
        </w:rPr>
      </w:pPr>
      <w:r w:rsidRPr="00EB5ABB">
        <w:rPr>
          <w:b/>
        </w:rPr>
        <w:t>Общие положения</w:t>
      </w:r>
    </w:p>
    <w:p w:rsidR="00EB5ABB" w:rsidRPr="00EB5ABB" w:rsidRDefault="00EB5ABB" w:rsidP="00EB5ABB">
      <w:pPr>
        <w:pStyle w:val="a9"/>
        <w:widowControl w:val="0"/>
        <w:outlineLvl w:val="1"/>
        <w:rPr>
          <w:b/>
        </w:rPr>
      </w:pPr>
    </w:p>
    <w:p w:rsidR="0065706D" w:rsidRPr="006307B0" w:rsidRDefault="0065706D" w:rsidP="00AC26BC">
      <w:pPr>
        <w:widowControl w:val="0"/>
        <w:ind w:firstLine="567"/>
        <w:jc w:val="both"/>
      </w:pPr>
      <w:r w:rsidRPr="006307B0">
        <w:t xml:space="preserve">1.1. Настоящее Положение определяет общие требования по обеспечению первичных мер пожарной безопасности </w:t>
      </w:r>
      <w:r w:rsidR="00965419">
        <w:t>на территории</w:t>
      </w:r>
      <w:r w:rsidRPr="006307B0">
        <w:t xml:space="preserve"> </w:t>
      </w:r>
      <w:r w:rsidR="00965419">
        <w:rPr>
          <w:lang w:eastAsia="ar-SA"/>
        </w:rPr>
        <w:t>сельского</w:t>
      </w:r>
      <w:r w:rsidR="00AC26BC" w:rsidRPr="006307B0">
        <w:t xml:space="preserve"> </w:t>
      </w:r>
      <w:r w:rsidRPr="006307B0">
        <w:t>поселения</w:t>
      </w:r>
      <w:r w:rsidR="00965419">
        <w:t xml:space="preserve"> Васильевка</w:t>
      </w:r>
      <w:r w:rsidRPr="006307B0">
        <w:t>.</w:t>
      </w:r>
    </w:p>
    <w:p w:rsidR="0065706D" w:rsidRPr="006307B0" w:rsidRDefault="0065706D" w:rsidP="00AC26BC">
      <w:pPr>
        <w:widowControl w:val="0"/>
        <w:ind w:firstLine="567"/>
        <w:jc w:val="both"/>
      </w:pPr>
      <w:r w:rsidRPr="006307B0">
        <w:t>1.2. Органы местного самоуправления в пределах своих полномочий обеспечивают первичные меры пожарной безопасности в границах муниципального образования с привлечением населения к их проведению.</w:t>
      </w:r>
    </w:p>
    <w:p w:rsidR="0065706D" w:rsidRDefault="0065706D" w:rsidP="00AC26BC">
      <w:pPr>
        <w:widowControl w:val="0"/>
        <w:ind w:firstLine="567"/>
        <w:jc w:val="both"/>
      </w:pPr>
      <w:r w:rsidRPr="006307B0">
        <w:t>1.3. Вопросы организационно-правового, финансового, материально-технического обеспечения первичных мер пожарной безопасности в границах муниципального образования устанавливаются нормативными актами органа местного самоуправления и относятся к вопросам местного значения.</w:t>
      </w:r>
    </w:p>
    <w:p w:rsidR="00EB5ABB" w:rsidRPr="006307B0" w:rsidRDefault="00EB5ABB" w:rsidP="00AC26BC">
      <w:pPr>
        <w:widowControl w:val="0"/>
        <w:ind w:firstLine="567"/>
        <w:jc w:val="both"/>
      </w:pPr>
    </w:p>
    <w:p w:rsidR="0065706D" w:rsidRPr="006307B0" w:rsidRDefault="0065706D" w:rsidP="0065706D">
      <w:pPr>
        <w:widowControl w:val="0"/>
        <w:jc w:val="center"/>
        <w:outlineLvl w:val="1"/>
        <w:rPr>
          <w:b/>
        </w:rPr>
      </w:pPr>
      <w:r w:rsidRPr="006307B0">
        <w:rPr>
          <w:b/>
        </w:rPr>
        <w:t>2. Полномочия органа местного самоуправления по обеспечению</w:t>
      </w:r>
    </w:p>
    <w:p w:rsidR="0065706D" w:rsidRDefault="0065706D" w:rsidP="0065706D">
      <w:pPr>
        <w:widowControl w:val="0"/>
        <w:jc w:val="center"/>
        <w:rPr>
          <w:b/>
        </w:rPr>
      </w:pPr>
      <w:r w:rsidRPr="006307B0">
        <w:rPr>
          <w:b/>
        </w:rPr>
        <w:t>первичных мер пожарной безопасности в границах</w:t>
      </w:r>
      <w:r w:rsidR="00EB5ABB">
        <w:rPr>
          <w:b/>
        </w:rPr>
        <w:t xml:space="preserve"> </w:t>
      </w:r>
      <w:r w:rsidRPr="006307B0">
        <w:rPr>
          <w:b/>
        </w:rPr>
        <w:t>муниципального образования</w:t>
      </w:r>
    </w:p>
    <w:p w:rsidR="00EB5ABB" w:rsidRPr="006307B0" w:rsidRDefault="00EB5ABB" w:rsidP="0065706D">
      <w:pPr>
        <w:widowControl w:val="0"/>
        <w:jc w:val="center"/>
        <w:rPr>
          <w:b/>
        </w:rPr>
      </w:pPr>
    </w:p>
    <w:p w:rsidR="0065706D" w:rsidRPr="006307B0" w:rsidRDefault="00EB5ABB" w:rsidP="00AC26BC">
      <w:pPr>
        <w:ind w:firstLine="567"/>
        <w:jc w:val="both"/>
      </w:pPr>
      <w:r>
        <w:t xml:space="preserve">2.1. </w:t>
      </w:r>
      <w:r w:rsidR="0065706D" w:rsidRPr="006307B0">
        <w:t>К полномочиям органов местного самоуправления поселений по обеспечению первичных мер пожарной безопасности в границах сельских населенных пунктов относятся:</w:t>
      </w:r>
    </w:p>
    <w:p w:rsidR="0065706D" w:rsidRPr="006307B0" w:rsidRDefault="0065706D" w:rsidP="00AC26BC">
      <w:pPr>
        <w:ind w:firstLine="567"/>
        <w:jc w:val="both"/>
      </w:pPr>
      <w:r w:rsidRPr="006307B0">
        <w:t>создание условий для организации добровольной пожарной охраны, а также для участия граждан в обеспечении первичных мер пожарной безопасности в иных формах;</w:t>
      </w:r>
    </w:p>
    <w:p w:rsidR="0065706D" w:rsidRPr="006307B0" w:rsidRDefault="0065706D" w:rsidP="00AC26BC">
      <w:pPr>
        <w:ind w:firstLine="567"/>
        <w:jc w:val="both"/>
      </w:pPr>
      <w:r w:rsidRPr="006307B0">
        <w:t>создание в целях пожаротушения условий для забора в любое время года воды из источников наружного водоснабжения, расположенных в сельских населенных пунктах и на прилегающих к ним территориях;</w:t>
      </w:r>
    </w:p>
    <w:p w:rsidR="0065706D" w:rsidRPr="006307B0" w:rsidRDefault="0065706D" w:rsidP="00AC26BC">
      <w:pPr>
        <w:ind w:firstLine="567"/>
        <w:jc w:val="both"/>
      </w:pPr>
      <w:r w:rsidRPr="006307B0">
        <w:t>оснащение территорий общего пользования первичными средствами тушения пожаров и противопожарным инвентарем;</w:t>
      </w:r>
    </w:p>
    <w:p w:rsidR="0065706D" w:rsidRPr="006307B0" w:rsidRDefault="0065706D" w:rsidP="00AC26BC">
      <w:pPr>
        <w:ind w:firstLine="567"/>
        <w:jc w:val="both"/>
      </w:pPr>
      <w:r w:rsidRPr="006307B0">
        <w:t>организация и принятие мер по оповещению населения и подразделений Государственной противопожарной службы о пожаре;</w:t>
      </w:r>
    </w:p>
    <w:p w:rsidR="0065706D" w:rsidRPr="006307B0" w:rsidRDefault="0065706D" w:rsidP="00AC26BC">
      <w:pPr>
        <w:ind w:firstLine="567"/>
        <w:jc w:val="both"/>
      </w:pPr>
      <w:r w:rsidRPr="006307B0">
        <w:t>принятие мер по локализации пожара и спасению людей и имущества до прибытия подразделений Государственной противопожарной службы;</w:t>
      </w:r>
    </w:p>
    <w:p w:rsidR="0065706D" w:rsidRPr="006307B0" w:rsidRDefault="0065706D" w:rsidP="00AC26BC">
      <w:pPr>
        <w:ind w:firstLine="567"/>
        <w:jc w:val="both"/>
      </w:pPr>
      <w:r w:rsidRPr="006307B0">
        <w:t>включение мероприятий по обеспечению пожарной безопасности в планы, схемы и программы развития территорий поселений и городских округов;</w:t>
      </w:r>
    </w:p>
    <w:p w:rsidR="0065706D" w:rsidRPr="006307B0" w:rsidRDefault="0065706D" w:rsidP="00AC26BC">
      <w:pPr>
        <w:ind w:firstLine="567"/>
        <w:jc w:val="both"/>
      </w:pPr>
      <w:r w:rsidRPr="006307B0">
        <w:t>оказание содействия органам государственной власти субъектов Российской Федерации в информировании населения о мерах пожарной безопасности, в том числе посредством организации и проведения собраний населения;</w:t>
      </w:r>
    </w:p>
    <w:p w:rsidR="0065706D" w:rsidRPr="006307B0" w:rsidRDefault="0065706D" w:rsidP="00AC26BC">
      <w:pPr>
        <w:ind w:firstLine="567"/>
        <w:jc w:val="both"/>
      </w:pPr>
      <w:r w:rsidRPr="006307B0">
        <w:t>установление особого противопожарного режима в случае повышения пожарной опасности.</w:t>
      </w:r>
    </w:p>
    <w:p w:rsidR="00EB5ABB" w:rsidRDefault="00EB5ABB" w:rsidP="00AC26BC">
      <w:pPr>
        <w:ind w:firstLine="540"/>
        <w:jc w:val="center"/>
        <w:rPr>
          <w:b/>
        </w:rPr>
      </w:pPr>
    </w:p>
    <w:p w:rsidR="0065706D" w:rsidRDefault="0065706D" w:rsidP="00AC26BC">
      <w:pPr>
        <w:ind w:firstLine="540"/>
        <w:jc w:val="center"/>
        <w:rPr>
          <w:b/>
        </w:rPr>
      </w:pPr>
      <w:r w:rsidRPr="006307B0">
        <w:rPr>
          <w:b/>
        </w:rPr>
        <w:t>3. Первичные меры пожарн</w:t>
      </w:r>
      <w:r w:rsidR="00EB5ABB">
        <w:rPr>
          <w:b/>
        </w:rPr>
        <w:t>ой безопасности</w:t>
      </w:r>
      <w:r w:rsidR="00A83C28">
        <w:rPr>
          <w:b/>
        </w:rPr>
        <w:t>.</w:t>
      </w:r>
    </w:p>
    <w:p w:rsidR="00EB5ABB" w:rsidRPr="006307B0" w:rsidRDefault="00EB5ABB" w:rsidP="00AC26BC">
      <w:pPr>
        <w:ind w:firstLine="540"/>
        <w:jc w:val="center"/>
        <w:rPr>
          <w:b/>
        </w:rPr>
      </w:pPr>
    </w:p>
    <w:p w:rsidR="00A83C28" w:rsidRDefault="00A83C28" w:rsidP="00AC26BC">
      <w:pPr>
        <w:ind w:firstLine="567"/>
        <w:jc w:val="both"/>
      </w:pPr>
      <w:r>
        <w:t>Первичные меры пожарной безопасности включают в себя:</w:t>
      </w:r>
    </w:p>
    <w:p w:rsidR="0065706D" w:rsidRPr="006307B0" w:rsidRDefault="00EB5ABB" w:rsidP="00AC26BC">
      <w:pPr>
        <w:ind w:firstLine="567"/>
        <w:jc w:val="both"/>
      </w:pPr>
      <w:r>
        <w:lastRenderedPageBreak/>
        <w:t>3.1. Р</w:t>
      </w:r>
      <w:r w:rsidR="0065706D" w:rsidRPr="006307B0">
        <w:t>еализаци</w:t>
      </w:r>
      <w:r>
        <w:t>я</w:t>
      </w:r>
      <w:r w:rsidR="0065706D" w:rsidRPr="006307B0">
        <w:t xml:space="preserve"> полномочий органов местного самоуправления по решению вопросов организационно-правового, финансового, материально-технического обеспечения пожарной безопасности </w:t>
      </w:r>
      <w:r>
        <w:t>сельского поселения Васильевка</w:t>
      </w:r>
      <w:r w:rsidR="0065706D" w:rsidRPr="006307B0">
        <w:t>;</w:t>
      </w:r>
    </w:p>
    <w:p w:rsidR="0065706D" w:rsidRPr="006307B0" w:rsidRDefault="00EB5ABB" w:rsidP="00AC26BC">
      <w:pPr>
        <w:ind w:firstLine="567"/>
        <w:jc w:val="both"/>
      </w:pPr>
      <w:r>
        <w:t>3.2. Р</w:t>
      </w:r>
      <w:r w:rsidR="0065706D" w:rsidRPr="006307B0">
        <w:t>азработк</w:t>
      </w:r>
      <w:r>
        <w:t>а</w:t>
      </w:r>
      <w:r w:rsidR="0065706D" w:rsidRPr="006307B0">
        <w:t xml:space="preserve"> и осуществление мероприятий по обеспечению пожарной безопасности </w:t>
      </w:r>
      <w:r>
        <w:t>сельского поселения Васильевка</w:t>
      </w:r>
      <w:r w:rsidRPr="006307B0">
        <w:t xml:space="preserve"> </w:t>
      </w:r>
      <w:r w:rsidR="0065706D" w:rsidRPr="006307B0">
        <w:t>и объектов муниципальной собственности, которые должны предусматриваться в планах и программах развития территории, обеспечение надлежащего состояния источников противопожарного водоснабжения, содержание в исправном состоянии средств обеспечения пожарной безопасности жилых и общественных зданий, находящихся в муниципальной собственности;</w:t>
      </w:r>
    </w:p>
    <w:p w:rsidR="0065706D" w:rsidRPr="006307B0" w:rsidRDefault="00EB5ABB" w:rsidP="00AC26BC">
      <w:pPr>
        <w:ind w:firstLine="567"/>
        <w:jc w:val="both"/>
      </w:pPr>
      <w:r>
        <w:t>3.3. Р</w:t>
      </w:r>
      <w:r w:rsidR="0065706D" w:rsidRPr="006307B0">
        <w:t>азработк</w:t>
      </w:r>
      <w:r>
        <w:t>а</w:t>
      </w:r>
      <w:r w:rsidR="0065706D" w:rsidRPr="006307B0">
        <w:t xml:space="preserve"> и организацию выполнения муниципальных целевых программ по вопросам обеспечения пожарной безопасности;</w:t>
      </w:r>
    </w:p>
    <w:p w:rsidR="0065706D" w:rsidRPr="006307B0" w:rsidRDefault="00EB5ABB" w:rsidP="00AC26BC">
      <w:pPr>
        <w:ind w:firstLine="567"/>
        <w:jc w:val="both"/>
      </w:pPr>
      <w:r>
        <w:t>3.4. Р</w:t>
      </w:r>
      <w:r w:rsidR="0065706D" w:rsidRPr="006307B0">
        <w:t>азработк</w:t>
      </w:r>
      <w:r>
        <w:t>а</w:t>
      </w:r>
      <w:r w:rsidR="0065706D" w:rsidRPr="006307B0">
        <w:t xml:space="preserve"> плана привлечения сил и средств</w:t>
      </w:r>
      <w:r>
        <w:t>,</w:t>
      </w:r>
      <w:r w:rsidR="0065706D" w:rsidRPr="006307B0">
        <w:t xml:space="preserve"> для тушения пожаров и проведения аварийно-спасательных работ на территории муниципального образования и </w:t>
      </w:r>
      <w:proofErr w:type="gramStart"/>
      <w:r w:rsidR="0065706D" w:rsidRPr="006307B0">
        <w:t>контроль за</w:t>
      </w:r>
      <w:proofErr w:type="gramEnd"/>
      <w:r w:rsidR="0065706D" w:rsidRPr="006307B0">
        <w:t xml:space="preserve"> его выполнением;</w:t>
      </w:r>
    </w:p>
    <w:p w:rsidR="0065706D" w:rsidRPr="006307B0" w:rsidRDefault="00EB5ABB" w:rsidP="00AC26BC">
      <w:pPr>
        <w:ind w:firstLine="567"/>
        <w:jc w:val="both"/>
      </w:pPr>
      <w:r>
        <w:t>3.5. У</w:t>
      </w:r>
      <w:r w:rsidR="0065706D" w:rsidRPr="006307B0">
        <w:t xml:space="preserve">становление особого противопожарного режима на территории </w:t>
      </w:r>
      <w:r>
        <w:t>сельского поселения Васильевка</w:t>
      </w:r>
      <w:r w:rsidR="0065706D" w:rsidRPr="006307B0">
        <w:t>, а также дополнительных требований пожарной безопасности на время его действия;</w:t>
      </w:r>
    </w:p>
    <w:p w:rsidR="0065706D" w:rsidRPr="006307B0" w:rsidRDefault="00EB5ABB" w:rsidP="00AC26BC">
      <w:pPr>
        <w:ind w:firstLine="567"/>
        <w:jc w:val="both"/>
      </w:pPr>
      <w:r>
        <w:t>3.6. О</w:t>
      </w:r>
      <w:r w:rsidR="0065706D" w:rsidRPr="006307B0">
        <w:t>беспечение беспрепятственного проезда пожарной техники к месту пожара;</w:t>
      </w:r>
    </w:p>
    <w:p w:rsidR="0065706D" w:rsidRPr="006307B0" w:rsidRDefault="00EB5ABB" w:rsidP="00AC26BC">
      <w:pPr>
        <w:ind w:firstLine="567"/>
        <w:jc w:val="both"/>
      </w:pPr>
      <w:r>
        <w:t>3.7. О</w:t>
      </w:r>
      <w:r w:rsidR="0065706D" w:rsidRPr="006307B0">
        <w:t>беспечение связи и оповещения населения о пожаре;</w:t>
      </w:r>
    </w:p>
    <w:p w:rsidR="0065706D" w:rsidRPr="006307B0" w:rsidRDefault="00EB5ABB" w:rsidP="00AC26BC">
      <w:pPr>
        <w:ind w:firstLine="567"/>
        <w:jc w:val="both"/>
      </w:pPr>
      <w:r>
        <w:t>3.8. О</w:t>
      </w:r>
      <w:r w:rsidR="0065706D" w:rsidRPr="006307B0">
        <w:t>рганизацию обучения населения мерам пожарной безопасности и пропаганду в области пожарной безопасности, содействие распространению пожарно-технических знаний;</w:t>
      </w:r>
    </w:p>
    <w:p w:rsidR="0065706D" w:rsidRDefault="00EB5ABB" w:rsidP="00AC26BC">
      <w:pPr>
        <w:ind w:firstLine="567"/>
        <w:jc w:val="both"/>
      </w:pPr>
      <w:r>
        <w:t>3.9. С</w:t>
      </w:r>
      <w:r w:rsidR="0065706D" w:rsidRPr="006307B0">
        <w:t>оциальное и экономическое стимулирование участия граждан и организаций в добровольной пожарной охране, в том числе участия в борьбе с пожарами.</w:t>
      </w:r>
    </w:p>
    <w:p w:rsidR="00EB5ABB" w:rsidRPr="006307B0" w:rsidRDefault="00EB5ABB" w:rsidP="00AC26BC">
      <w:pPr>
        <w:ind w:firstLine="567"/>
        <w:jc w:val="both"/>
      </w:pPr>
    </w:p>
    <w:p w:rsidR="0065706D" w:rsidRDefault="0065706D" w:rsidP="00EB5ABB">
      <w:pPr>
        <w:widowControl w:val="0"/>
        <w:jc w:val="center"/>
        <w:outlineLvl w:val="1"/>
        <w:rPr>
          <w:b/>
        </w:rPr>
      </w:pPr>
      <w:r w:rsidRPr="006307B0">
        <w:rPr>
          <w:b/>
        </w:rPr>
        <w:t>4. Основные задачи органа местного самоуправления</w:t>
      </w:r>
      <w:r w:rsidR="00EB5ABB">
        <w:rPr>
          <w:b/>
        </w:rPr>
        <w:t xml:space="preserve"> </w:t>
      </w:r>
      <w:r w:rsidRPr="006307B0">
        <w:rPr>
          <w:b/>
        </w:rPr>
        <w:t>по обеспечению первичных мер пожарной безопасности</w:t>
      </w:r>
      <w:r w:rsidR="00EB5ABB">
        <w:rPr>
          <w:b/>
        </w:rPr>
        <w:t xml:space="preserve"> </w:t>
      </w:r>
      <w:r w:rsidRPr="006307B0">
        <w:rPr>
          <w:b/>
        </w:rPr>
        <w:t xml:space="preserve">в границах </w:t>
      </w:r>
      <w:r w:rsidR="00A83C28">
        <w:rPr>
          <w:b/>
        </w:rPr>
        <w:t>сельского поселения Васильевка.</w:t>
      </w:r>
    </w:p>
    <w:p w:rsidR="00EB5ABB" w:rsidRPr="006307B0" w:rsidRDefault="00EB5ABB" w:rsidP="00EB5ABB">
      <w:pPr>
        <w:widowControl w:val="0"/>
        <w:jc w:val="center"/>
        <w:outlineLvl w:val="1"/>
        <w:rPr>
          <w:b/>
        </w:rPr>
      </w:pPr>
    </w:p>
    <w:p w:rsidR="0065706D" w:rsidRPr="006307B0" w:rsidRDefault="0065706D" w:rsidP="0065706D">
      <w:pPr>
        <w:ind w:firstLine="540"/>
        <w:jc w:val="both"/>
      </w:pPr>
      <w:r w:rsidRPr="006307B0">
        <w:t xml:space="preserve">4.1. </w:t>
      </w:r>
      <w:r w:rsidR="00F24C48" w:rsidRPr="006307B0">
        <w:t>П</w:t>
      </w:r>
      <w:r w:rsidRPr="006307B0">
        <w:t>о созданию условий для организации добровольной пожарной охраны, а также для участия граждан в обеспечении первичных мер пожарной безопасности в иных формах: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разработка, утверждение и исполнение соответствующих бюджетов в части расходов на пожарную безопасность (закупку пожарно-технической продукции, разработку и организацию выполнения целевых программ и др.);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проведение разъяснительной работы с гражданами о необходимости соблюдения требований пожарной безопасности, в том числе:</w:t>
      </w:r>
    </w:p>
    <w:p w:rsidR="0065706D" w:rsidRPr="006307B0" w:rsidRDefault="0065706D" w:rsidP="0065706D">
      <w:pPr>
        <w:ind w:firstLine="540"/>
        <w:jc w:val="both"/>
      </w:pPr>
      <w:r w:rsidRPr="006307B0">
        <w:t>иметь в помещениях и строениях, находящихся в их собственности (пользовании), первичные средства тушения пожаров и противопожарный инвентарь в соответствии с перечнями, утвержденными соответствующими органами местного самоуправления;</w:t>
      </w:r>
    </w:p>
    <w:p w:rsidR="0065706D" w:rsidRPr="006307B0" w:rsidRDefault="0065706D" w:rsidP="0065706D">
      <w:pPr>
        <w:ind w:firstLine="540"/>
        <w:jc w:val="both"/>
      </w:pPr>
      <w:r w:rsidRPr="006307B0">
        <w:t>при обнаружении пожаров немедленно уведомлять о них пожарную охрану;</w:t>
      </w:r>
    </w:p>
    <w:p w:rsidR="0065706D" w:rsidRPr="006307B0" w:rsidRDefault="0065706D" w:rsidP="0065706D">
      <w:pPr>
        <w:ind w:firstLine="540"/>
        <w:jc w:val="both"/>
      </w:pPr>
      <w:r w:rsidRPr="006307B0">
        <w:t>до прибытия пожарной охраны принимать посильные меры по спасению людей, имущества и тушению пожаров;</w:t>
      </w:r>
    </w:p>
    <w:p w:rsidR="0065706D" w:rsidRPr="006307B0" w:rsidRDefault="0065706D" w:rsidP="0065706D">
      <w:pPr>
        <w:ind w:firstLine="540"/>
        <w:jc w:val="both"/>
      </w:pPr>
      <w:r w:rsidRPr="006307B0">
        <w:t>оказывать содействие пожарной охране при тушении пожаров;</w:t>
      </w:r>
    </w:p>
    <w:p w:rsidR="0065706D" w:rsidRPr="006307B0" w:rsidRDefault="0065706D" w:rsidP="0065706D">
      <w:pPr>
        <w:ind w:firstLine="540"/>
        <w:jc w:val="both"/>
      </w:pPr>
      <w:r w:rsidRPr="006307B0">
        <w:t>выполнять предписания, постановления и иные законные требования должностных лиц государственного пожарного надзора.</w:t>
      </w:r>
    </w:p>
    <w:p w:rsidR="0065706D" w:rsidRPr="006307B0" w:rsidRDefault="0065706D" w:rsidP="0065706D">
      <w:pPr>
        <w:ind w:firstLine="540"/>
        <w:jc w:val="both"/>
      </w:pPr>
      <w:r w:rsidRPr="006307B0">
        <w:t>4.2. По созданию в целях пожаротушения условий для забора в любое время года воды из источников наружного водоснабжения, расположенных в сельских населенных пунктах и на прилегающих к ним территориях: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lastRenderedPageBreak/>
        <w:t>оборудование и поддержание в постоянной готовности пожарных водоемов, подъездов к водоисточникам и водозаборным устройствам;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оборудование естественных или искусственных водоисточников (реки, озера, бассейны, градирни и т.п.) указателями местоположения и подъездами с площадками (пирсами) с твердым покрытием размерами не менее 12 x 12 метров для установки пожарных автомобилей и забора воды в любое время года.</w:t>
      </w:r>
    </w:p>
    <w:p w:rsidR="0065706D" w:rsidRPr="006307B0" w:rsidRDefault="0065706D" w:rsidP="0065706D">
      <w:pPr>
        <w:ind w:firstLine="540"/>
        <w:jc w:val="both"/>
      </w:pPr>
      <w:r w:rsidRPr="006307B0">
        <w:t>4.3. По оснащению территорий общего пользования первичными средствами тушения пожаров и противопожарным инвентарем: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определение территорий общего пользования и оснащение их первичными средствами тушения пожаров и противопожарным инвентарем;</w:t>
      </w:r>
    </w:p>
    <w:p w:rsidR="0065706D" w:rsidRPr="006307B0" w:rsidRDefault="0065706D" w:rsidP="0065706D">
      <w:pPr>
        <w:ind w:firstLine="540"/>
        <w:jc w:val="both"/>
      </w:pPr>
      <w:r w:rsidRPr="006307B0">
        <w:t>4.4. По организации и принятию мер по оповещению населения и подразделений Государственной противопожарной службы о пожаре: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обеспечение территории муниципального образования телефонной и радиосвязью;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установка на территории муниципального образования средств звуковой сигнализации для оповещения людей на случай пожара и определение порядка вызова пожарной охраны.</w:t>
      </w:r>
    </w:p>
    <w:p w:rsidR="0065706D" w:rsidRPr="006307B0" w:rsidRDefault="0065706D" w:rsidP="0065706D">
      <w:pPr>
        <w:ind w:firstLine="540"/>
        <w:jc w:val="both"/>
      </w:pPr>
      <w:r w:rsidRPr="006307B0">
        <w:t>4.5. По принятию мер по локализации пожара и спасению людей и имущества до прибытия подразделений Государственной противопожарной службы: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установление порядка привлечения сил и средств для тушения пожаров и проведения аварийно-спасательных работ на соответствующих территориях;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организация спасания людей в случае угрозы их жизни, используя для этого имеющиеся силы и средства;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организация эвакуации и защиты материальных ценностей одновременно с тушением пожара;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организация встречи подразделений пожарной охраны.</w:t>
      </w:r>
    </w:p>
    <w:p w:rsidR="0065706D" w:rsidRPr="006307B0" w:rsidRDefault="0065706D" w:rsidP="0065706D">
      <w:pPr>
        <w:ind w:firstLine="540"/>
        <w:jc w:val="both"/>
      </w:pPr>
      <w:r w:rsidRPr="006307B0">
        <w:t>4.6. По включению мероприятий по обеспечению пожарной безопасности в планы, схемы и программы развития территорий поселений и городских округов:</w:t>
      </w:r>
    </w:p>
    <w:p w:rsidR="0065706D" w:rsidRPr="006307B0" w:rsidRDefault="0065706D" w:rsidP="0065706D">
      <w:pPr>
        <w:ind w:firstLine="709"/>
        <w:jc w:val="both"/>
      </w:pPr>
      <w:r w:rsidRPr="006307B0">
        <w:t xml:space="preserve">в соответствии со статьей 65 Федерального закона от 22.07.2008 № 123-ФЗ «Технический регламент о требованиях пожарной безопасности» (далее – Федеральный закон) планировка и застройка территорий поселений и городских округов должны осуществляться в соответствии с генеральными планами поселений и городских округов, учитывающими требования пожарной безопасности, установленные настоящим Федеральным законом. Состав и функциональные характеристики систем обеспечения пожарной безопасности населенных пунктов должны входить в проектную документацию в виде раздела «Перечень мероприятий по обеспечению пожарной безопасности». </w:t>
      </w:r>
    </w:p>
    <w:p w:rsidR="0065706D" w:rsidRPr="006307B0" w:rsidRDefault="0065706D" w:rsidP="0065706D">
      <w:pPr>
        <w:ind w:firstLine="540"/>
        <w:jc w:val="both"/>
      </w:pPr>
      <w:r w:rsidRPr="006307B0">
        <w:t>4.7. По оказанию содействия органам государственной власти субъектов Российской Федерации в информировании населения о мерах пожарной безопасности, в том числе посредством организации и проведения собраний населения:</w:t>
      </w:r>
    </w:p>
    <w:p w:rsidR="0065706D" w:rsidRPr="006307B0" w:rsidRDefault="0065706D" w:rsidP="0065706D">
      <w:pPr>
        <w:ind w:firstLine="540"/>
        <w:jc w:val="both"/>
      </w:pPr>
      <w:r w:rsidRPr="006307B0">
        <w:t>целенаправленное информирование населения, в том числе неработающего, о проблемах и путях обеспечения пожарной безопасности, осуществляемое через средства массовой информации, посредством издания и распространения специальной литературы и рекламной продукции, устройства тематических выставок, смотров, конференций и использования других, не запрещенных законодательством Российской Федерации форм информирования населения;</w:t>
      </w:r>
    </w:p>
    <w:p w:rsidR="0065706D" w:rsidRPr="006307B0" w:rsidRDefault="0065706D" w:rsidP="0065706D">
      <w:pPr>
        <w:widowControl w:val="0"/>
        <w:ind w:firstLine="540"/>
        <w:jc w:val="both"/>
      </w:pPr>
      <w:r w:rsidRPr="006307B0">
        <w:t>оказание содействия садоводческим, огородническим и дачным некоммерческим объединениям граждан в обеспечении пожарной безопасности.</w:t>
      </w:r>
    </w:p>
    <w:p w:rsidR="0065706D" w:rsidRPr="006307B0" w:rsidRDefault="0065706D" w:rsidP="0065706D">
      <w:pPr>
        <w:ind w:firstLine="540"/>
        <w:jc w:val="both"/>
      </w:pPr>
      <w:r w:rsidRPr="006307B0">
        <w:t>4.8. По установлению особого противопожарного режима в случае повышения пожарной опасности:</w:t>
      </w:r>
    </w:p>
    <w:p w:rsidR="0065706D" w:rsidRDefault="0065706D" w:rsidP="0065706D">
      <w:pPr>
        <w:ind w:firstLine="540"/>
        <w:jc w:val="both"/>
      </w:pPr>
      <w:proofErr w:type="gramStart"/>
      <w:r w:rsidRPr="006307B0">
        <w:t xml:space="preserve">установление муниципальными нормативными правовыми актами по пожарной безопасности дополнительных требований пожарной безопасности, в том числе </w:t>
      </w:r>
      <w:r w:rsidRPr="006307B0">
        <w:lastRenderedPageBreak/>
        <w:t>предусматривающими  привлечение населения для локализации пожаров вне границ населенных пунктов, запрет на посещение гражданами лесов, принятие дополнительных мер, препятствующих распространению лесных и иных пожаров вне границ населенных пунктов на земли населенных пунктов (увеличение противопожарных разрывов по границам населенных пунктов, создание противопожарных минерализованных полос и подобные</w:t>
      </w:r>
      <w:proofErr w:type="gramEnd"/>
      <w:r w:rsidRPr="006307B0">
        <w:t xml:space="preserve"> меры).</w:t>
      </w:r>
    </w:p>
    <w:p w:rsidR="006C0933" w:rsidRPr="006307B0" w:rsidRDefault="006C0933" w:rsidP="0065706D">
      <w:pPr>
        <w:ind w:firstLine="540"/>
        <w:jc w:val="both"/>
      </w:pPr>
    </w:p>
    <w:p w:rsidR="0065706D" w:rsidRDefault="0065706D" w:rsidP="0065706D">
      <w:pPr>
        <w:widowControl w:val="0"/>
        <w:jc w:val="center"/>
        <w:outlineLvl w:val="1"/>
        <w:rPr>
          <w:b/>
        </w:rPr>
      </w:pPr>
      <w:r w:rsidRPr="006307B0">
        <w:rPr>
          <w:b/>
        </w:rPr>
        <w:t>5. Заключительные положения</w:t>
      </w:r>
    </w:p>
    <w:p w:rsidR="006C0933" w:rsidRPr="006307B0" w:rsidRDefault="006C0933" w:rsidP="0065706D">
      <w:pPr>
        <w:widowControl w:val="0"/>
        <w:jc w:val="center"/>
        <w:outlineLvl w:val="1"/>
        <w:rPr>
          <w:b/>
        </w:rPr>
      </w:pPr>
    </w:p>
    <w:p w:rsidR="0065706D" w:rsidRPr="006307B0" w:rsidRDefault="0065706D" w:rsidP="00AC26BC">
      <w:pPr>
        <w:widowControl w:val="0"/>
        <w:ind w:firstLine="567"/>
        <w:jc w:val="both"/>
      </w:pPr>
      <w:r w:rsidRPr="006307B0">
        <w:t xml:space="preserve">5.1. В настоящее Положение в установленном порядке могут быть внесены изменения и дополнения. </w:t>
      </w:r>
    </w:p>
    <w:p w:rsidR="00F001DB" w:rsidRDefault="0065706D" w:rsidP="00F24C48">
      <w:pPr>
        <w:ind w:firstLine="567"/>
        <w:jc w:val="both"/>
      </w:pPr>
      <w:r w:rsidRPr="006307B0">
        <w:t>5.2. Лица, виновные в нарушении требований пожарной безопасности могут быть привлечены к дисциплинарной, административной или уголовной ответственности в соответствии с действующим законодательством.</w:t>
      </w:r>
    </w:p>
    <w:p w:rsidR="00E934CE" w:rsidRDefault="00E934CE" w:rsidP="00F24C48">
      <w:pPr>
        <w:ind w:firstLine="567"/>
        <w:jc w:val="both"/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p w:rsidR="00E934CE" w:rsidRDefault="00E934CE" w:rsidP="00E934CE">
      <w:pPr>
        <w:pStyle w:val="a5"/>
        <w:jc w:val="center"/>
        <w:rPr>
          <w:sz w:val="24"/>
        </w:rPr>
      </w:pPr>
    </w:p>
    <w:sectPr w:rsidR="00E934CE" w:rsidSect="00F24C48">
      <w:pgSz w:w="11906" w:h="16838" w:code="9"/>
      <w:pgMar w:top="1438" w:right="986" w:bottom="993" w:left="198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D12588"/>
    <w:multiLevelType w:val="hybridMultilevel"/>
    <w:tmpl w:val="30AA40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B90198"/>
    <w:multiLevelType w:val="hybridMultilevel"/>
    <w:tmpl w:val="A2DEAD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4C66FC0"/>
    <w:multiLevelType w:val="hybridMultilevel"/>
    <w:tmpl w:val="75FA9A2E"/>
    <w:lvl w:ilvl="0" w:tplc="12BCF8F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B0C367D"/>
    <w:multiLevelType w:val="multilevel"/>
    <w:tmpl w:val="450EB056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8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60" w:hanging="2160"/>
      </w:pPr>
      <w:rPr>
        <w:rFonts w:hint="default"/>
      </w:rPr>
    </w:lvl>
  </w:abstractNum>
  <w:abstractNum w:abstractNumId="4">
    <w:nsid w:val="41CD0C5C"/>
    <w:multiLevelType w:val="singleLevel"/>
    <w:tmpl w:val="140A04A0"/>
    <w:lvl w:ilvl="0">
      <w:start w:val="1"/>
      <w:numFmt w:val="decimal"/>
      <w:lvlText w:val="%1."/>
      <w:legacy w:legacy="1" w:legacySpace="120" w:legacyIndent="375"/>
      <w:lvlJc w:val="left"/>
      <w:pPr>
        <w:ind w:left="675" w:hanging="375"/>
      </w:pPr>
    </w:lvl>
  </w:abstractNum>
  <w:abstractNum w:abstractNumId="5">
    <w:nsid w:val="52088B92"/>
    <w:multiLevelType w:val="multilevel"/>
    <w:tmpl w:val="3CAE41D6"/>
    <w:name w:val="Нумерованный список 1"/>
    <w:lvl w:ilvl="0">
      <w:start w:val="1"/>
      <w:numFmt w:val="decimal"/>
      <w:lvlText w:val="%1."/>
      <w:lvlJc w:val="left"/>
      <w:pPr>
        <w:tabs>
          <w:tab w:val="left" w:pos="1470"/>
        </w:tabs>
        <w:ind w:left="1470" w:hanging="93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left" w:pos="1620"/>
        </w:tabs>
        <w:ind w:left="1620" w:hanging="360"/>
      </w:pPr>
    </w:lvl>
    <w:lvl w:ilvl="2">
      <w:start w:val="1"/>
      <w:numFmt w:val="lowerRoman"/>
      <w:lvlText w:val="%3."/>
      <w:lvlJc w:val="left"/>
      <w:pPr>
        <w:tabs>
          <w:tab w:val="left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left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left" w:pos="3780"/>
        </w:tabs>
        <w:ind w:left="3780" w:hanging="360"/>
      </w:pPr>
    </w:lvl>
    <w:lvl w:ilvl="5">
      <w:start w:val="1"/>
      <w:numFmt w:val="lowerRoman"/>
      <w:lvlText w:val="%6."/>
      <w:lvlJc w:val="left"/>
      <w:pPr>
        <w:tabs>
          <w:tab w:val="left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left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left" w:pos="5940"/>
        </w:tabs>
        <w:ind w:left="5940" w:hanging="360"/>
      </w:pPr>
    </w:lvl>
    <w:lvl w:ilvl="8">
      <w:start w:val="1"/>
      <w:numFmt w:val="lowerRoman"/>
      <w:lvlText w:val="%9."/>
      <w:lvlJc w:val="left"/>
      <w:pPr>
        <w:tabs>
          <w:tab w:val="left" w:pos="6660"/>
        </w:tabs>
        <w:ind w:left="6660" w:hanging="180"/>
      </w:pPr>
    </w:lvl>
  </w:abstractNum>
  <w:abstractNum w:abstractNumId="6">
    <w:nsid w:val="54743FC1"/>
    <w:multiLevelType w:val="multilevel"/>
    <w:tmpl w:val="DC0E7E68"/>
    <w:lvl w:ilvl="0">
      <w:start w:val="1"/>
      <w:numFmt w:val="decimal"/>
      <w:lvlText w:val="%1."/>
      <w:lvlJc w:val="left"/>
      <w:pPr>
        <w:tabs>
          <w:tab w:val="left" w:pos="1470"/>
        </w:tabs>
        <w:ind w:left="1470" w:hanging="93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left" w:pos="1620"/>
        </w:tabs>
        <w:ind w:left="1620" w:hanging="360"/>
      </w:pPr>
    </w:lvl>
    <w:lvl w:ilvl="2">
      <w:start w:val="1"/>
      <w:numFmt w:val="lowerRoman"/>
      <w:lvlText w:val="%3."/>
      <w:lvlJc w:val="left"/>
      <w:pPr>
        <w:tabs>
          <w:tab w:val="left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left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left" w:pos="3780"/>
        </w:tabs>
        <w:ind w:left="3780" w:hanging="360"/>
      </w:pPr>
    </w:lvl>
    <w:lvl w:ilvl="5">
      <w:start w:val="1"/>
      <w:numFmt w:val="lowerRoman"/>
      <w:lvlText w:val="%6."/>
      <w:lvlJc w:val="left"/>
      <w:pPr>
        <w:tabs>
          <w:tab w:val="left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left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left" w:pos="5940"/>
        </w:tabs>
        <w:ind w:left="5940" w:hanging="360"/>
      </w:pPr>
    </w:lvl>
    <w:lvl w:ilvl="8">
      <w:start w:val="1"/>
      <w:numFmt w:val="lowerRoman"/>
      <w:lvlText w:val="%9."/>
      <w:lvlJc w:val="left"/>
      <w:pPr>
        <w:tabs>
          <w:tab w:val="left" w:pos="6660"/>
        </w:tabs>
        <w:ind w:left="6660" w:hanging="180"/>
      </w:pPr>
    </w:lvl>
  </w:abstractNum>
  <w:abstractNum w:abstractNumId="7">
    <w:nsid w:val="549B08DB"/>
    <w:multiLevelType w:val="hybridMultilevel"/>
    <w:tmpl w:val="7CA66DE0"/>
    <w:lvl w:ilvl="0" w:tplc="B4B03346">
      <w:start w:val="1"/>
      <w:numFmt w:val="decimal"/>
      <w:lvlText w:val="%1."/>
      <w:lvlJc w:val="left"/>
      <w:pPr>
        <w:tabs>
          <w:tab w:val="num" w:pos="1725"/>
        </w:tabs>
        <w:ind w:left="1725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AE96C19"/>
    <w:multiLevelType w:val="hybridMultilevel"/>
    <w:tmpl w:val="5E7064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43767F8"/>
    <w:multiLevelType w:val="hybridMultilevel"/>
    <w:tmpl w:val="4A0AEFCE"/>
    <w:lvl w:ilvl="0" w:tplc="14987CFC">
      <w:start w:val="1"/>
      <w:numFmt w:val="decimal"/>
      <w:lvlText w:val="%1)"/>
      <w:lvlJc w:val="left"/>
      <w:pPr>
        <w:tabs>
          <w:tab w:val="num" w:pos="2159"/>
        </w:tabs>
        <w:ind w:left="2159" w:hanging="1308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3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2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5A5"/>
    <w:rsid w:val="000031EF"/>
    <w:rsid w:val="000232B2"/>
    <w:rsid w:val="00064A73"/>
    <w:rsid w:val="000716A7"/>
    <w:rsid w:val="0007403F"/>
    <w:rsid w:val="0008767D"/>
    <w:rsid w:val="000A6232"/>
    <w:rsid w:val="000B1821"/>
    <w:rsid w:val="000B3A93"/>
    <w:rsid w:val="000B3C3B"/>
    <w:rsid w:val="000D2CA4"/>
    <w:rsid w:val="000D6EB7"/>
    <w:rsid w:val="000F5059"/>
    <w:rsid w:val="00100403"/>
    <w:rsid w:val="00100C6F"/>
    <w:rsid w:val="00113F53"/>
    <w:rsid w:val="00123B66"/>
    <w:rsid w:val="001255AC"/>
    <w:rsid w:val="00130E80"/>
    <w:rsid w:val="00131372"/>
    <w:rsid w:val="00133616"/>
    <w:rsid w:val="00143B96"/>
    <w:rsid w:val="001537C9"/>
    <w:rsid w:val="00164036"/>
    <w:rsid w:val="0016642E"/>
    <w:rsid w:val="00172832"/>
    <w:rsid w:val="001754D6"/>
    <w:rsid w:val="0017696E"/>
    <w:rsid w:val="00180456"/>
    <w:rsid w:val="001C0497"/>
    <w:rsid w:val="001D4F40"/>
    <w:rsid w:val="001D5CEC"/>
    <w:rsid w:val="001F46CD"/>
    <w:rsid w:val="00201B74"/>
    <w:rsid w:val="00207F86"/>
    <w:rsid w:val="00217199"/>
    <w:rsid w:val="00221290"/>
    <w:rsid w:val="002239DB"/>
    <w:rsid w:val="00226D62"/>
    <w:rsid w:val="00227F82"/>
    <w:rsid w:val="0025017F"/>
    <w:rsid w:val="00284A19"/>
    <w:rsid w:val="00294466"/>
    <w:rsid w:val="002A1C75"/>
    <w:rsid w:val="002B7C62"/>
    <w:rsid w:val="002C279D"/>
    <w:rsid w:val="002D001A"/>
    <w:rsid w:val="002F6C70"/>
    <w:rsid w:val="002F7A15"/>
    <w:rsid w:val="00302E5E"/>
    <w:rsid w:val="00310E13"/>
    <w:rsid w:val="00317F7C"/>
    <w:rsid w:val="00352ADC"/>
    <w:rsid w:val="00354494"/>
    <w:rsid w:val="00355AAF"/>
    <w:rsid w:val="00370B42"/>
    <w:rsid w:val="00372BFF"/>
    <w:rsid w:val="0037357E"/>
    <w:rsid w:val="00381D28"/>
    <w:rsid w:val="00382D0E"/>
    <w:rsid w:val="00386077"/>
    <w:rsid w:val="00392651"/>
    <w:rsid w:val="003952F6"/>
    <w:rsid w:val="003A7104"/>
    <w:rsid w:val="003C3DEE"/>
    <w:rsid w:val="003D1B12"/>
    <w:rsid w:val="003D41C8"/>
    <w:rsid w:val="003D59CA"/>
    <w:rsid w:val="003E7324"/>
    <w:rsid w:val="00403EED"/>
    <w:rsid w:val="0040733D"/>
    <w:rsid w:val="00411932"/>
    <w:rsid w:val="004126D5"/>
    <w:rsid w:val="004139E1"/>
    <w:rsid w:val="0043798C"/>
    <w:rsid w:val="00455B48"/>
    <w:rsid w:val="00473CAE"/>
    <w:rsid w:val="004A0F83"/>
    <w:rsid w:val="004A7DEE"/>
    <w:rsid w:val="004C4D80"/>
    <w:rsid w:val="004D3CD0"/>
    <w:rsid w:val="004E346B"/>
    <w:rsid w:val="004E6917"/>
    <w:rsid w:val="004F1408"/>
    <w:rsid w:val="004F1689"/>
    <w:rsid w:val="0050410A"/>
    <w:rsid w:val="0051504C"/>
    <w:rsid w:val="00515157"/>
    <w:rsid w:val="00515E77"/>
    <w:rsid w:val="005461E2"/>
    <w:rsid w:val="005508CD"/>
    <w:rsid w:val="00556D45"/>
    <w:rsid w:val="0056449C"/>
    <w:rsid w:val="00574AA2"/>
    <w:rsid w:val="005A2A84"/>
    <w:rsid w:val="005B7226"/>
    <w:rsid w:val="005C138C"/>
    <w:rsid w:val="005D4D00"/>
    <w:rsid w:val="005F0620"/>
    <w:rsid w:val="005F616C"/>
    <w:rsid w:val="00601185"/>
    <w:rsid w:val="00613036"/>
    <w:rsid w:val="00627042"/>
    <w:rsid w:val="006307B0"/>
    <w:rsid w:val="00634A78"/>
    <w:rsid w:val="00651754"/>
    <w:rsid w:val="0065521F"/>
    <w:rsid w:val="0065706D"/>
    <w:rsid w:val="006604C9"/>
    <w:rsid w:val="006622CE"/>
    <w:rsid w:val="00667270"/>
    <w:rsid w:val="00684077"/>
    <w:rsid w:val="006875A8"/>
    <w:rsid w:val="006A601C"/>
    <w:rsid w:val="006B4AEC"/>
    <w:rsid w:val="006C0933"/>
    <w:rsid w:val="006C6980"/>
    <w:rsid w:val="006D53A4"/>
    <w:rsid w:val="006E55A5"/>
    <w:rsid w:val="006E7D57"/>
    <w:rsid w:val="00714B31"/>
    <w:rsid w:val="00734B1A"/>
    <w:rsid w:val="0074419F"/>
    <w:rsid w:val="00745E80"/>
    <w:rsid w:val="00762B0D"/>
    <w:rsid w:val="0077334D"/>
    <w:rsid w:val="007831D6"/>
    <w:rsid w:val="00786FDC"/>
    <w:rsid w:val="007A02E2"/>
    <w:rsid w:val="007A1C55"/>
    <w:rsid w:val="007A2AB6"/>
    <w:rsid w:val="007D1521"/>
    <w:rsid w:val="007D2575"/>
    <w:rsid w:val="007F0BD9"/>
    <w:rsid w:val="007F503B"/>
    <w:rsid w:val="00813C51"/>
    <w:rsid w:val="008250E8"/>
    <w:rsid w:val="00851063"/>
    <w:rsid w:val="00851EFA"/>
    <w:rsid w:val="008644B9"/>
    <w:rsid w:val="008707CC"/>
    <w:rsid w:val="00872E61"/>
    <w:rsid w:val="00895889"/>
    <w:rsid w:val="00896AC9"/>
    <w:rsid w:val="008A5087"/>
    <w:rsid w:val="008B5694"/>
    <w:rsid w:val="008B7B7B"/>
    <w:rsid w:val="008E3EA9"/>
    <w:rsid w:val="008F623B"/>
    <w:rsid w:val="009036DE"/>
    <w:rsid w:val="00906853"/>
    <w:rsid w:val="00906EE8"/>
    <w:rsid w:val="00912CD2"/>
    <w:rsid w:val="0093401C"/>
    <w:rsid w:val="00942F7C"/>
    <w:rsid w:val="009444F5"/>
    <w:rsid w:val="00945501"/>
    <w:rsid w:val="009510E0"/>
    <w:rsid w:val="00956757"/>
    <w:rsid w:val="0096295B"/>
    <w:rsid w:val="00965380"/>
    <w:rsid w:val="00965419"/>
    <w:rsid w:val="00971E2C"/>
    <w:rsid w:val="00986902"/>
    <w:rsid w:val="009E77D3"/>
    <w:rsid w:val="009F3E77"/>
    <w:rsid w:val="00A02B40"/>
    <w:rsid w:val="00A20395"/>
    <w:rsid w:val="00A21171"/>
    <w:rsid w:val="00A22198"/>
    <w:rsid w:val="00A23174"/>
    <w:rsid w:val="00A277E2"/>
    <w:rsid w:val="00A30023"/>
    <w:rsid w:val="00A34A7D"/>
    <w:rsid w:val="00A40BF5"/>
    <w:rsid w:val="00A475F0"/>
    <w:rsid w:val="00A5455B"/>
    <w:rsid w:val="00A66E52"/>
    <w:rsid w:val="00A83C28"/>
    <w:rsid w:val="00AB386E"/>
    <w:rsid w:val="00AC26BC"/>
    <w:rsid w:val="00AD06AB"/>
    <w:rsid w:val="00AD3232"/>
    <w:rsid w:val="00AD3762"/>
    <w:rsid w:val="00AD4609"/>
    <w:rsid w:val="00B16B43"/>
    <w:rsid w:val="00B22CD9"/>
    <w:rsid w:val="00B27EFC"/>
    <w:rsid w:val="00B31C16"/>
    <w:rsid w:val="00B4468D"/>
    <w:rsid w:val="00B61CFE"/>
    <w:rsid w:val="00B62ACC"/>
    <w:rsid w:val="00B71EA5"/>
    <w:rsid w:val="00B73F17"/>
    <w:rsid w:val="00B803D6"/>
    <w:rsid w:val="00B822A2"/>
    <w:rsid w:val="00B86231"/>
    <w:rsid w:val="00BA1FB8"/>
    <w:rsid w:val="00BA65D5"/>
    <w:rsid w:val="00BA7764"/>
    <w:rsid w:val="00BA776A"/>
    <w:rsid w:val="00BA7E0A"/>
    <w:rsid w:val="00BB7ECC"/>
    <w:rsid w:val="00BE2F28"/>
    <w:rsid w:val="00BE3E54"/>
    <w:rsid w:val="00C00F59"/>
    <w:rsid w:val="00C0759B"/>
    <w:rsid w:val="00C11E8A"/>
    <w:rsid w:val="00C3425C"/>
    <w:rsid w:val="00C361C6"/>
    <w:rsid w:val="00C42550"/>
    <w:rsid w:val="00C43184"/>
    <w:rsid w:val="00C56C2F"/>
    <w:rsid w:val="00C618C8"/>
    <w:rsid w:val="00C75241"/>
    <w:rsid w:val="00C7732B"/>
    <w:rsid w:val="00C7740E"/>
    <w:rsid w:val="00C801D5"/>
    <w:rsid w:val="00CA2961"/>
    <w:rsid w:val="00CA5760"/>
    <w:rsid w:val="00CA601C"/>
    <w:rsid w:val="00CB3F95"/>
    <w:rsid w:val="00CC42EF"/>
    <w:rsid w:val="00CC5DFB"/>
    <w:rsid w:val="00CC6D22"/>
    <w:rsid w:val="00CE4563"/>
    <w:rsid w:val="00CE75D2"/>
    <w:rsid w:val="00CF3259"/>
    <w:rsid w:val="00CF3CE4"/>
    <w:rsid w:val="00D02F68"/>
    <w:rsid w:val="00D1593D"/>
    <w:rsid w:val="00D247C7"/>
    <w:rsid w:val="00D352DA"/>
    <w:rsid w:val="00D471CE"/>
    <w:rsid w:val="00D86248"/>
    <w:rsid w:val="00D868C6"/>
    <w:rsid w:val="00D924B8"/>
    <w:rsid w:val="00DC7409"/>
    <w:rsid w:val="00E201C4"/>
    <w:rsid w:val="00E2074B"/>
    <w:rsid w:val="00E35D3B"/>
    <w:rsid w:val="00E4650D"/>
    <w:rsid w:val="00E47595"/>
    <w:rsid w:val="00E53896"/>
    <w:rsid w:val="00E64026"/>
    <w:rsid w:val="00E72A69"/>
    <w:rsid w:val="00E92F65"/>
    <w:rsid w:val="00E934CE"/>
    <w:rsid w:val="00EA33FE"/>
    <w:rsid w:val="00EA5CD6"/>
    <w:rsid w:val="00EB0E24"/>
    <w:rsid w:val="00EB2922"/>
    <w:rsid w:val="00EB5ABB"/>
    <w:rsid w:val="00EB6E66"/>
    <w:rsid w:val="00EB7312"/>
    <w:rsid w:val="00EE011C"/>
    <w:rsid w:val="00EF5CCB"/>
    <w:rsid w:val="00EF7EA1"/>
    <w:rsid w:val="00F001DB"/>
    <w:rsid w:val="00F03A0F"/>
    <w:rsid w:val="00F07237"/>
    <w:rsid w:val="00F105FB"/>
    <w:rsid w:val="00F24C48"/>
    <w:rsid w:val="00F337E7"/>
    <w:rsid w:val="00F4118A"/>
    <w:rsid w:val="00F415A5"/>
    <w:rsid w:val="00F426C7"/>
    <w:rsid w:val="00F50257"/>
    <w:rsid w:val="00F56EB9"/>
    <w:rsid w:val="00F60284"/>
    <w:rsid w:val="00F61B13"/>
    <w:rsid w:val="00F61C57"/>
    <w:rsid w:val="00F709A0"/>
    <w:rsid w:val="00F86BBD"/>
    <w:rsid w:val="00F93848"/>
    <w:rsid w:val="00F97892"/>
    <w:rsid w:val="00FA39CC"/>
    <w:rsid w:val="00FA6945"/>
    <w:rsid w:val="00FB0F98"/>
    <w:rsid w:val="00FB3C7E"/>
    <w:rsid w:val="00FB4CAF"/>
    <w:rsid w:val="00FC3A10"/>
    <w:rsid w:val="00FC677F"/>
    <w:rsid w:val="00FC6B84"/>
    <w:rsid w:val="00FD5E3F"/>
    <w:rsid w:val="00FF318F"/>
    <w:rsid w:val="00FF3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803D6"/>
    <w:rPr>
      <w:sz w:val="24"/>
      <w:szCs w:val="24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qFormat/>
    <w:rsid w:val="0037357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37357E"/>
    <w:pPr>
      <w:ind w:firstLine="708"/>
      <w:jc w:val="both"/>
    </w:pPr>
    <w:rPr>
      <w:sz w:val="28"/>
    </w:rPr>
  </w:style>
  <w:style w:type="paragraph" w:styleId="a4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5">
    <w:name w:val="Body Text"/>
    <w:basedOn w:val="a"/>
    <w:rsid w:val="0037357E"/>
    <w:pPr>
      <w:jc w:val="both"/>
    </w:pPr>
    <w:rPr>
      <w:sz w:val="28"/>
    </w:rPr>
  </w:style>
  <w:style w:type="paragraph" w:customStyle="1" w:styleId="21">
    <w:name w:val="Основной текст 21"/>
    <w:basedOn w:val="a"/>
    <w:rsid w:val="0037357E"/>
    <w:pPr>
      <w:tabs>
        <w:tab w:val="center" w:pos="8931"/>
      </w:tabs>
      <w:overflowPunct w:val="0"/>
      <w:autoSpaceDE w:val="0"/>
      <w:autoSpaceDN w:val="0"/>
      <w:adjustRightInd w:val="0"/>
      <w:ind w:left="675"/>
      <w:jc w:val="both"/>
      <w:textAlignment w:val="baseline"/>
    </w:pPr>
    <w:rPr>
      <w:sz w:val="28"/>
      <w:szCs w:val="20"/>
    </w:rPr>
  </w:style>
  <w:style w:type="paragraph" w:customStyle="1" w:styleId="ConsPlusNormal">
    <w:name w:val="ConsPlusNormal"/>
    <w:rsid w:val="00227F82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rsid w:val="00227F82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Normal">
    <w:name w:val="ConsNormal"/>
    <w:rsid w:val="0025017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6">
    <w:name w:val="Hyperlink"/>
    <w:rsid w:val="00131372"/>
    <w:rPr>
      <w:color w:val="0000FF"/>
      <w:u w:val="single"/>
    </w:rPr>
  </w:style>
  <w:style w:type="paragraph" w:customStyle="1" w:styleId="a7">
    <w:name w:val="Знак Знак Знак Знак"/>
    <w:basedOn w:val="a"/>
    <w:rsid w:val="00986902"/>
    <w:pPr>
      <w:spacing w:after="160" w:line="240" w:lineRule="exact"/>
    </w:pPr>
    <w:rPr>
      <w:rFonts w:ascii="Arial" w:eastAsia="Calibri" w:hAnsi="Arial" w:cs="Arial"/>
      <w:sz w:val="20"/>
      <w:szCs w:val="20"/>
      <w:lang w:val="en-US" w:eastAsia="en-US"/>
    </w:rPr>
  </w:style>
  <w:style w:type="paragraph" w:customStyle="1" w:styleId="a8">
    <w:name w:val="Адресат"/>
    <w:basedOn w:val="a"/>
    <w:rsid w:val="00E934CE"/>
    <w:pPr>
      <w:suppressAutoHyphens/>
      <w:spacing w:after="120" w:line="240" w:lineRule="exact"/>
    </w:pPr>
    <w:rPr>
      <w:sz w:val="28"/>
      <w:szCs w:val="20"/>
    </w:rPr>
  </w:style>
  <w:style w:type="paragraph" w:styleId="a9">
    <w:name w:val="List Paragraph"/>
    <w:basedOn w:val="a"/>
    <w:uiPriority w:val="34"/>
    <w:qFormat/>
    <w:rsid w:val="00EB5AB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803D6"/>
    <w:rPr>
      <w:sz w:val="24"/>
      <w:szCs w:val="24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qFormat/>
    <w:rsid w:val="0037357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37357E"/>
    <w:pPr>
      <w:ind w:firstLine="708"/>
      <w:jc w:val="both"/>
    </w:pPr>
    <w:rPr>
      <w:sz w:val="28"/>
    </w:rPr>
  </w:style>
  <w:style w:type="paragraph" w:styleId="a4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5">
    <w:name w:val="Body Text"/>
    <w:basedOn w:val="a"/>
    <w:rsid w:val="0037357E"/>
    <w:pPr>
      <w:jc w:val="both"/>
    </w:pPr>
    <w:rPr>
      <w:sz w:val="28"/>
    </w:rPr>
  </w:style>
  <w:style w:type="paragraph" w:customStyle="1" w:styleId="21">
    <w:name w:val="Основной текст 21"/>
    <w:basedOn w:val="a"/>
    <w:rsid w:val="0037357E"/>
    <w:pPr>
      <w:tabs>
        <w:tab w:val="center" w:pos="8931"/>
      </w:tabs>
      <w:overflowPunct w:val="0"/>
      <w:autoSpaceDE w:val="0"/>
      <w:autoSpaceDN w:val="0"/>
      <w:adjustRightInd w:val="0"/>
      <w:ind w:left="675"/>
      <w:jc w:val="both"/>
      <w:textAlignment w:val="baseline"/>
    </w:pPr>
    <w:rPr>
      <w:sz w:val="28"/>
      <w:szCs w:val="20"/>
    </w:rPr>
  </w:style>
  <w:style w:type="paragraph" w:customStyle="1" w:styleId="ConsPlusNormal">
    <w:name w:val="ConsPlusNormal"/>
    <w:rsid w:val="00227F82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rsid w:val="00227F82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Normal">
    <w:name w:val="ConsNormal"/>
    <w:rsid w:val="0025017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6">
    <w:name w:val="Hyperlink"/>
    <w:rsid w:val="00131372"/>
    <w:rPr>
      <w:color w:val="0000FF"/>
      <w:u w:val="single"/>
    </w:rPr>
  </w:style>
  <w:style w:type="paragraph" w:customStyle="1" w:styleId="a7">
    <w:name w:val="Знак Знак Знак Знак"/>
    <w:basedOn w:val="a"/>
    <w:rsid w:val="00986902"/>
    <w:pPr>
      <w:spacing w:after="160" w:line="240" w:lineRule="exact"/>
    </w:pPr>
    <w:rPr>
      <w:rFonts w:ascii="Arial" w:eastAsia="Calibri" w:hAnsi="Arial" w:cs="Arial"/>
      <w:sz w:val="20"/>
      <w:szCs w:val="20"/>
      <w:lang w:val="en-US" w:eastAsia="en-US"/>
    </w:rPr>
  </w:style>
  <w:style w:type="paragraph" w:customStyle="1" w:styleId="a8">
    <w:name w:val="Адресат"/>
    <w:basedOn w:val="a"/>
    <w:rsid w:val="00E934CE"/>
    <w:pPr>
      <w:suppressAutoHyphens/>
      <w:spacing w:after="120" w:line="240" w:lineRule="exact"/>
    </w:pPr>
    <w:rPr>
      <w:sz w:val="28"/>
      <w:szCs w:val="20"/>
    </w:rPr>
  </w:style>
  <w:style w:type="paragraph" w:styleId="a9">
    <w:name w:val="List Paragraph"/>
    <w:basedOn w:val="a"/>
    <w:uiPriority w:val="34"/>
    <w:qFormat/>
    <w:rsid w:val="00EB5A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25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1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13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6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8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3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7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7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6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\\offline\ref=F383BD705E52FE7778B63862F602F7520A068F868FF3876CC61E4E9863955BC579328020C1764A7AsDEBI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file:///C:\Users\&#1045;&#1040;\AppData\AppData\Local\Temp\BNZ.526293dd90c509\&#1087;&#1088;&#1086;&#1077;&#1082;&#1090;&#1099;%20&#1053;&#1055;&#1040;.doc" TargetMode="External"/><Relationship Id="rId5" Type="http://schemas.openxmlformats.org/officeDocument/2006/relationships/settings" Target="settings.xml"/><Relationship Id="rId10" Type="http://schemas.openxmlformats.org/officeDocument/2006/relationships/hyperlink" Target="consultantplus:\\offline\ref=F383BD705E52FE7778B63862F602F7520A0685848FFD876CC61E4E9863s9E5I" TargetMode="External"/><Relationship Id="rId4" Type="http://schemas.microsoft.com/office/2007/relationships/stylesWithEffects" Target="stylesWithEffects.xml"/><Relationship Id="rId9" Type="http://schemas.openxmlformats.org/officeDocument/2006/relationships/hyperlink" Target="consultantplus:\\offline\ref=F383BD705E52FE7778B63862F602F7520A0786848AF7876CC61E4E9863955BC579328023C3s7EE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B409B3-16BA-4E50-804F-59F276778C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1255</Words>
  <Characters>10009</Characters>
  <Application>Microsoft Office Word</Application>
  <DocSecurity>0</DocSecurity>
  <Lines>83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11242</CharactersWithSpaces>
  <SharedDoc>false</SharedDoc>
  <HLinks>
    <vt:vector size="24" baseType="variant">
      <vt:variant>
        <vt:i4>7012443</vt:i4>
      </vt:variant>
      <vt:variant>
        <vt:i4>9</vt:i4>
      </vt:variant>
      <vt:variant>
        <vt:i4>0</vt:i4>
      </vt:variant>
      <vt:variant>
        <vt:i4>5</vt:i4>
      </vt:variant>
      <vt:variant>
        <vt:lpwstr>../../AppData/Local/Temp/BNZ.526293dd90c509/проекты НПА.doc</vt:lpwstr>
      </vt:variant>
      <vt:variant>
        <vt:lpwstr>Par41</vt:lpwstr>
      </vt:variant>
      <vt:variant>
        <vt:i4>8257540</vt:i4>
      </vt:variant>
      <vt:variant>
        <vt:i4>6</vt:i4>
      </vt:variant>
      <vt:variant>
        <vt:i4>0</vt:i4>
      </vt:variant>
      <vt:variant>
        <vt:i4>5</vt:i4>
      </vt:variant>
      <vt:variant>
        <vt:lpwstr>consultantplus:\\offline\ref=F383BD705E52FE7778B63862F602F7520A0685848FFD876CC61E4E9863s9E5I</vt:lpwstr>
      </vt:variant>
      <vt:variant>
        <vt:lpwstr/>
      </vt:variant>
      <vt:variant>
        <vt:i4>8126549</vt:i4>
      </vt:variant>
      <vt:variant>
        <vt:i4>3</vt:i4>
      </vt:variant>
      <vt:variant>
        <vt:i4>0</vt:i4>
      </vt:variant>
      <vt:variant>
        <vt:i4>5</vt:i4>
      </vt:variant>
      <vt:variant>
        <vt:lpwstr>consultantplus:\\offline\ref=F383BD705E52FE7778B63862F602F7520A0786848AF7876CC61E4E9863955BC579328023C3s7EEI</vt:lpwstr>
      </vt:variant>
      <vt:variant>
        <vt:lpwstr/>
      </vt:variant>
      <vt:variant>
        <vt:i4>4718694</vt:i4>
      </vt:variant>
      <vt:variant>
        <vt:i4>0</vt:i4>
      </vt:variant>
      <vt:variant>
        <vt:i4>0</vt:i4>
      </vt:variant>
      <vt:variant>
        <vt:i4>5</vt:i4>
      </vt:variant>
      <vt:variant>
        <vt:lpwstr>consultantplus:\\offline\ref=F383BD705E52FE7778B63862F602F7520A068F868FF3876CC61E4E9863955BC579328020C1764A7AsDEBI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Денисов Денис Сергеевич</dc:creator>
  <cp:lastModifiedBy>Пользователь</cp:lastModifiedBy>
  <cp:revision>4</cp:revision>
  <cp:lastPrinted>2013-10-25T06:05:00Z</cp:lastPrinted>
  <dcterms:created xsi:type="dcterms:W3CDTF">2019-05-28T11:18:00Z</dcterms:created>
  <dcterms:modified xsi:type="dcterms:W3CDTF">2019-05-28T11:32:00Z</dcterms:modified>
</cp:coreProperties>
</file>