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ПОСТАНОВЛЕНИЕ 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декабря 2018 г.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№ 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bookmarkStart w:id="0" w:name="_GoBack"/>
      <w:bookmarkEnd w:id="0"/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361A2D" w:rsidRDefault="00E84D67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 зданий муниципальных учреждений культурно - досугового типа</w:t>
      </w:r>
      <w:r w:rsidR="00294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1A2D" w:rsidRPr="005226A0" w:rsidRDefault="00361A2D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5226A0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5226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226A0" w:rsidRPr="005226A0" w:rsidRDefault="005226A0" w:rsidP="005226A0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1.Установить, что обеспечения проведения оплаты мероприятий охранно-пожарной безопасности зданий муниципальных учреждений культурно-досугового типа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947C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2947CF">
        <w:rPr>
          <w:rFonts w:ascii="Times New Roman" w:eastAsia="Times New Roman" w:hAnsi="Times New Roman" w:cs="Times New Roman"/>
          <w:sz w:val="24"/>
          <w:szCs w:val="24"/>
          <w:lang w:eastAsia="ru-RU"/>
        </w:rPr>
        <w:t>99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7CF">
        <w:rPr>
          <w:rFonts w:ascii="Times New Roman" w:eastAsia="Times New Roman" w:hAnsi="Times New Roman" w:cs="Times New Roman"/>
          <w:sz w:val="24"/>
          <w:szCs w:val="24"/>
          <w:lang w:eastAsia="ru-RU"/>
        </w:rPr>
        <w:t>900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947CF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947C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2947C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7C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00  руб. 00  коп.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вышеуказанная сумма может подлежать изменению. </w:t>
      </w:r>
    </w:p>
    <w:p w:rsid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01.01.201</w:t>
      </w:r>
      <w:r w:rsidR="002947C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31.12.20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947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также отменяет  действия 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«</w:t>
      </w:r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отдельных расходных обязательств сельского  поселения Васильевка муниципального района Ставропольский Самарской области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D11C8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ября 201</w:t>
      </w:r>
      <w:r w:rsidR="00D11C8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D11C8B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части, утве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ржденных сумм на 20</w:t>
      </w:r>
      <w:r w:rsidR="00D1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11C8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Васильевка</w:t>
      </w: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5917C7" w:rsidRPr="005226A0" w:rsidRDefault="005226A0" w:rsidP="005226A0">
      <w:pPr>
        <w:spacing w:line="360" w:lineRule="auto"/>
        <w:ind w:left="567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</w:t>
      </w:r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 _________________         / </w:t>
      </w:r>
      <w:proofErr w:type="spellStart"/>
      <w:r w:rsidR="00D11C8B">
        <w:rPr>
          <w:rFonts w:ascii="Times New Roman" w:eastAsia="Times New Roman" w:hAnsi="Times New Roman" w:cs="Times New Roman"/>
          <w:sz w:val="24"/>
          <w:szCs w:val="24"/>
        </w:rPr>
        <w:t>Ю.А.Писарцев</w:t>
      </w:r>
      <w:proofErr w:type="spellEnd"/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sectPr w:rsidR="005917C7" w:rsidRPr="005226A0" w:rsidSect="005226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23087"/>
    <w:rsid w:val="00095C47"/>
    <w:rsid w:val="000D0715"/>
    <w:rsid w:val="001818D9"/>
    <w:rsid w:val="00264782"/>
    <w:rsid w:val="002947CF"/>
    <w:rsid w:val="00361A2D"/>
    <w:rsid w:val="00434B84"/>
    <w:rsid w:val="005226A0"/>
    <w:rsid w:val="005917C7"/>
    <w:rsid w:val="00877166"/>
    <w:rsid w:val="00D11C8B"/>
    <w:rsid w:val="00E84D67"/>
    <w:rsid w:val="00EB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2016-11-21T07:46:00Z</cp:lastPrinted>
  <dcterms:created xsi:type="dcterms:W3CDTF">2018-12-25T14:22:00Z</dcterms:created>
  <dcterms:modified xsi:type="dcterms:W3CDTF">2018-12-27T17:06:00Z</dcterms:modified>
</cp:coreProperties>
</file>