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E35FCE" w:rsidRDefault="00F21776" w:rsidP="00E35FCE">
      <w:pPr>
        <w:jc w:val="center"/>
        <w:outlineLvl w:val="0"/>
        <w:rPr>
          <w:bCs/>
          <w:caps/>
          <w:sz w:val="28"/>
          <w:szCs w:val="28"/>
        </w:rPr>
      </w:pPr>
      <w:r w:rsidRPr="00E35FCE">
        <w:rPr>
          <w:bCs/>
          <w:caps/>
          <w:sz w:val="28"/>
          <w:szCs w:val="28"/>
        </w:rPr>
        <w:t xml:space="preserve">АДМИНИСТРАЦИЯ СЕЛЬСКОГО ПОСЕЛЕНИЯ </w:t>
      </w:r>
      <w:r w:rsidR="00AF605F" w:rsidRPr="00E35FCE">
        <w:rPr>
          <w:bCs/>
          <w:caps/>
          <w:sz w:val="28"/>
          <w:szCs w:val="28"/>
        </w:rPr>
        <w:t xml:space="preserve">ВАСИЛЬЕВКА </w:t>
      </w:r>
      <w:r w:rsidRPr="00E35FCE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E35FCE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E35FCE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5FCE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7C587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E16510">
        <w:rPr>
          <w:b/>
          <w:sz w:val="24"/>
          <w:szCs w:val="24"/>
        </w:rPr>
        <w:t>20</w:t>
      </w:r>
      <w:r w:rsidR="00B04DB6">
        <w:rPr>
          <w:b/>
          <w:sz w:val="24"/>
          <w:szCs w:val="24"/>
        </w:rPr>
        <w:t xml:space="preserve"> июля </w:t>
      </w:r>
      <w:r w:rsidR="00C913A2" w:rsidRPr="009B7AF6">
        <w:rPr>
          <w:b/>
          <w:sz w:val="24"/>
          <w:szCs w:val="24"/>
        </w:rPr>
        <w:t>201</w:t>
      </w:r>
      <w:r w:rsidR="00335BEA">
        <w:rPr>
          <w:b/>
          <w:sz w:val="24"/>
          <w:szCs w:val="24"/>
        </w:rPr>
        <w:t>8</w:t>
      </w:r>
      <w:r w:rsidR="0037018B">
        <w:rPr>
          <w:b/>
          <w:sz w:val="24"/>
          <w:szCs w:val="24"/>
        </w:rPr>
        <w:t>г.</w:t>
      </w:r>
      <w:r w:rsidR="00AF605F" w:rsidRPr="009B7AF6">
        <w:rPr>
          <w:b/>
          <w:sz w:val="24"/>
          <w:szCs w:val="24"/>
        </w:rPr>
        <w:t xml:space="preserve">     </w:t>
      </w:r>
      <w:r w:rsidR="00B04DB6">
        <w:rPr>
          <w:b/>
          <w:sz w:val="24"/>
          <w:szCs w:val="24"/>
        </w:rPr>
        <w:t xml:space="preserve">                                                                                                    №</w:t>
      </w:r>
      <w:r w:rsidR="00E16510">
        <w:rPr>
          <w:b/>
          <w:sz w:val="24"/>
          <w:szCs w:val="24"/>
        </w:rPr>
        <w:t>70</w:t>
      </w:r>
      <w:r w:rsidR="00AF605F" w:rsidRPr="009B7AF6">
        <w:rPr>
          <w:b/>
          <w:sz w:val="24"/>
          <w:szCs w:val="24"/>
        </w:rPr>
        <w:t xml:space="preserve">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  <w:proofErr w:type="gramStart"/>
      <w:r w:rsidRPr="007C5874">
        <w:rPr>
          <w:b/>
          <w:sz w:val="24"/>
          <w:szCs w:val="24"/>
          <w:lang w:eastAsia="ar-SA"/>
        </w:rPr>
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</w:t>
      </w:r>
      <w:r>
        <w:rPr>
          <w:b/>
          <w:sz w:val="24"/>
          <w:szCs w:val="24"/>
          <w:lang w:eastAsia="ar-SA"/>
        </w:rPr>
        <w:t xml:space="preserve">и изменений в Генеральный план </w:t>
      </w:r>
      <w:r w:rsidRPr="007C5874">
        <w:rPr>
          <w:b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b/>
          <w:sz w:val="24"/>
          <w:szCs w:val="24"/>
          <w:lang w:eastAsia="ar-SA"/>
        </w:rPr>
        <w:t>10</w:t>
      </w:r>
      <w:r w:rsidR="0037018B">
        <w:rPr>
          <w:b/>
          <w:sz w:val="24"/>
          <w:szCs w:val="24"/>
          <w:lang w:eastAsia="ar-SA"/>
        </w:rPr>
        <w:t>4</w:t>
      </w:r>
      <w:r w:rsidRPr="007C5874">
        <w:rPr>
          <w:b/>
          <w:sz w:val="24"/>
          <w:szCs w:val="24"/>
          <w:lang w:eastAsia="ar-SA"/>
        </w:rPr>
        <w:t xml:space="preserve"> от </w:t>
      </w:r>
      <w:r w:rsidR="0037018B">
        <w:rPr>
          <w:b/>
          <w:sz w:val="24"/>
          <w:szCs w:val="24"/>
          <w:lang w:eastAsia="ar-SA"/>
        </w:rPr>
        <w:t>16</w:t>
      </w:r>
      <w:r w:rsidRPr="007C5874">
        <w:rPr>
          <w:b/>
          <w:sz w:val="24"/>
          <w:szCs w:val="24"/>
          <w:lang w:eastAsia="ar-SA"/>
        </w:rPr>
        <w:t>.12.2013»</w:t>
      </w:r>
      <w:proofErr w:type="gramEnd"/>
    </w:p>
    <w:p w:rsidR="007C5874" w:rsidRPr="007C5874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</w:p>
    <w:p w:rsidR="007C5874" w:rsidRPr="007C5874" w:rsidRDefault="0037018B" w:rsidP="007C58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7C5874" w:rsidRPr="007C587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="007C5874" w:rsidRPr="007C5874">
        <w:rPr>
          <w:sz w:val="24"/>
          <w:szCs w:val="24"/>
        </w:rPr>
        <w:t>поселения</w:t>
      </w:r>
      <w:proofErr w:type="gramEnd"/>
      <w:r w:rsidR="007C5874" w:rsidRPr="007C5874">
        <w:rPr>
          <w:sz w:val="24"/>
          <w:szCs w:val="24"/>
        </w:rPr>
        <w:t xml:space="preserve"> Васильевка муниципального района Ставропольский Самаркой области, постановляю:</w:t>
      </w:r>
    </w:p>
    <w:p w:rsidR="00E35FCE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1. 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sz w:val="24"/>
          <w:szCs w:val="24"/>
        </w:rPr>
        <w:t>10</w:t>
      </w:r>
      <w:r w:rsidR="0037018B">
        <w:rPr>
          <w:sz w:val="24"/>
          <w:szCs w:val="24"/>
        </w:rPr>
        <w:t>4</w:t>
      </w:r>
      <w:r>
        <w:rPr>
          <w:sz w:val="24"/>
          <w:szCs w:val="24"/>
        </w:rPr>
        <w:t xml:space="preserve"> от </w:t>
      </w:r>
      <w:r w:rsidR="0037018B">
        <w:rPr>
          <w:sz w:val="24"/>
          <w:szCs w:val="24"/>
        </w:rPr>
        <w:t>16</w:t>
      </w:r>
      <w:r w:rsidRPr="007C5874">
        <w:rPr>
          <w:sz w:val="24"/>
          <w:szCs w:val="24"/>
        </w:rPr>
        <w:t>.12.2013»</w:t>
      </w:r>
      <w:r w:rsidR="007721E2">
        <w:rPr>
          <w:sz w:val="24"/>
          <w:szCs w:val="24"/>
        </w:rPr>
        <w:t>:</w:t>
      </w:r>
    </w:p>
    <w:p w:rsidR="00E35FCE" w:rsidRDefault="00E35FCE" w:rsidP="00E16510">
      <w:pPr>
        <w:spacing w:after="120"/>
        <w:jc w:val="both"/>
        <w:rPr>
          <w:rFonts w:eastAsiaTheme="minorEastAsia"/>
          <w:sz w:val="24"/>
          <w:szCs w:val="24"/>
        </w:rPr>
      </w:pPr>
      <w:proofErr w:type="gramStart"/>
      <w:r w:rsidRPr="00335BEA">
        <w:rPr>
          <w:sz w:val="24"/>
          <w:szCs w:val="24"/>
        </w:rPr>
        <w:t>1.1.</w:t>
      </w:r>
      <w:r w:rsidR="0037018B" w:rsidRPr="00335BEA">
        <w:rPr>
          <w:sz w:val="24"/>
          <w:szCs w:val="24"/>
        </w:rPr>
        <w:t xml:space="preserve"> </w:t>
      </w:r>
      <w:r w:rsidR="00335BEA" w:rsidRPr="00335BEA">
        <w:rPr>
          <w:rFonts w:eastAsiaTheme="minorEastAsia"/>
          <w:sz w:val="24"/>
          <w:szCs w:val="24"/>
        </w:rPr>
        <w:t>в части приведения в соответствие карты градостроительного зонирования данным ГКН, а именно иск</w:t>
      </w:r>
      <w:r w:rsidR="00406605">
        <w:rPr>
          <w:rFonts w:eastAsiaTheme="minorEastAsia"/>
          <w:sz w:val="24"/>
          <w:szCs w:val="24"/>
        </w:rPr>
        <w:t>лючение земельного участка с КН</w:t>
      </w:r>
      <w:bookmarkStart w:id="0" w:name="_GoBack"/>
      <w:bookmarkEnd w:id="0"/>
      <w:r w:rsidR="00406605" w:rsidRPr="00406605">
        <w:rPr>
          <w:rFonts w:eastAsiaTheme="minorEastAsia"/>
          <w:sz w:val="24"/>
          <w:szCs w:val="24"/>
        </w:rPr>
        <w:t xml:space="preserve"> 63:32:1801004:60, общей площадью 151231 кв.м. по адресу Самарская область, муниципальный район Ставропольский, ТОАЗ, земельный участок под расширение основных производств </w:t>
      </w:r>
      <w:r w:rsidR="00335BEA" w:rsidRPr="00335BEA">
        <w:rPr>
          <w:rFonts w:eastAsiaTheme="minorEastAsia"/>
          <w:sz w:val="24"/>
          <w:szCs w:val="24"/>
        </w:rPr>
        <w:t>из зоны сельскохо</w:t>
      </w:r>
      <w:r w:rsidR="00964E30">
        <w:rPr>
          <w:rFonts w:eastAsiaTheme="minorEastAsia"/>
          <w:sz w:val="24"/>
          <w:szCs w:val="24"/>
        </w:rPr>
        <w:t>зяйственного использования (</w:t>
      </w:r>
      <w:proofErr w:type="spellStart"/>
      <w:r w:rsidR="00E90B59">
        <w:rPr>
          <w:rFonts w:eastAsiaTheme="minorEastAsia"/>
          <w:sz w:val="24"/>
          <w:szCs w:val="24"/>
        </w:rPr>
        <w:t>Сх</w:t>
      </w:r>
      <w:proofErr w:type="spellEnd"/>
      <w:r w:rsidR="00335BEA" w:rsidRPr="00335BEA">
        <w:rPr>
          <w:rFonts w:eastAsiaTheme="minorEastAsia"/>
          <w:sz w:val="24"/>
          <w:szCs w:val="24"/>
        </w:rPr>
        <w:t>), и отнесение его к  зоне производственного использ</w:t>
      </w:r>
      <w:r w:rsidR="00964E30">
        <w:rPr>
          <w:rFonts w:eastAsiaTheme="minorEastAsia"/>
          <w:sz w:val="24"/>
          <w:szCs w:val="24"/>
        </w:rPr>
        <w:t>ования (</w:t>
      </w:r>
      <w:r w:rsidR="00E90B59">
        <w:rPr>
          <w:rFonts w:eastAsiaTheme="minorEastAsia"/>
          <w:sz w:val="24"/>
          <w:szCs w:val="24"/>
        </w:rPr>
        <w:t>П</w:t>
      </w:r>
      <w:r w:rsidR="00335BEA" w:rsidRPr="00335BEA">
        <w:rPr>
          <w:rFonts w:eastAsiaTheme="minorEastAsia"/>
          <w:sz w:val="24"/>
          <w:szCs w:val="24"/>
        </w:rPr>
        <w:t>)</w:t>
      </w:r>
      <w:proofErr w:type="gramEnd"/>
    </w:p>
    <w:p w:rsidR="00A5485C" w:rsidRDefault="005B66D1" w:rsidP="00335BEA">
      <w:pPr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 xml:space="preserve">1.2. в части исключения </w:t>
      </w:r>
      <w:r w:rsidR="00A5485C">
        <w:rPr>
          <w:rFonts w:eastAsiaTheme="minorEastAsia"/>
          <w:sz w:val="24"/>
          <w:szCs w:val="24"/>
        </w:rPr>
        <w:t>территории  площадью 0,568 га, расположенной по ул.Азотчиков с.Зеленовка с зоны инженерной и транспортной инфраструктуры (</w:t>
      </w:r>
      <w:proofErr w:type="gramStart"/>
      <w:r w:rsidR="00A5485C">
        <w:rPr>
          <w:rFonts w:eastAsiaTheme="minorEastAsia"/>
          <w:sz w:val="24"/>
          <w:szCs w:val="24"/>
        </w:rPr>
        <w:t>И-Т</w:t>
      </w:r>
      <w:proofErr w:type="gramEnd"/>
      <w:r w:rsidR="00A5485C">
        <w:rPr>
          <w:rFonts w:eastAsiaTheme="minorEastAsia"/>
          <w:sz w:val="24"/>
          <w:szCs w:val="24"/>
        </w:rPr>
        <w:t>) на жилую зону (Ж)</w:t>
      </w:r>
      <w:r w:rsidR="00510C39">
        <w:rPr>
          <w:rFonts w:eastAsiaTheme="minorEastAsia"/>
          <w:sz w:val="24"/>
          <w:szCs w:val="24"/>
        </w:rPr>
        <w:t>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2. Настоящее постановление вступает в силу со дня его подписания.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3. </w:t>
      </w:r>
      <w:proofErr w:type="gramStart"/>
      <w:r w:rsidRPr="007C5874">
        <w:rPr>
          <w:sz w:val="24"/>
          <w:szCs w:val="24"/>
        </w:rPr>
        <w:t>Контроль за</w:t>
      </w:r>
      <w:proofErr w:type="gramEnd"/>
      <w:r w:rsidRPr="007C587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7C5874" w:rsidRDefault="007C5874" w:rsidP="007C5874">
      <w:pPr>
        <w:pStyle w:val="aa"/>
        <w:jc w:val="both"/>
        <w:rPr>
          <w:sz w:val="24"/>
          <w:szCs w:val="24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C913A2" w:rsidRPr="002A17BF" w:rsidRDefault="00E16510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Глава</w:t>
      </w:r>
      <w:r w:rsidR="00C913A2" w:rsidRPr="002A17BF">
        <w:rPr>
          <w:sz w:val="24"/>
          <w:szCs w:val="24"/>
        </w:rPr>
        <w:t xml:space="preserve"> поселения </w:t>
      </w:r>
      <w:r w:rsidR="00145777" w:rsidRPr="002A17BF">
        <w:rPr>
          <w:sz w:val="24"/>
          <w:szCs w:val="24"/>
        </w:rPr>
        <w:t xml:space="preserve">Васильевка </w:t>
      </w:r>
      <w:r w:rsidR="00C913A2" w:rsidRPr="002A17BF">
        <w:rPr>
          <w:sz w:val="24"/>
          <w:szCs w:val="24"/>
        </w:rPr>
        <w:tab/>
      </w:r>
      <w:r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ab/>
      </w:r>
      <w:r>
        <w:rPr>
          <w:sz w:val="24"/>
          <w:szCs w:val="24"/>
        </w:rPr>
        <w:t xml:space="preserve">   </w:t>
      </w:r>
      <w:r w:rsidR="00C913A2" w:rsidRPr="002A17BF">
        <w:rPr>
          <w:sz w:val="24"/>
          <w:szCs w:val="24"/>
        </w:rPr>
        <w:tab/>
        <w:t xml:space="preserve">             </w:t>
      </w:r>
      <w:r w:rsidR="009732E4"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 xml:space="preserve">    </w:t>
      </w:r>
      <w:r w:rsidR="009732E4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10"/>
      <w:headerReference w:type="default" r:id="rId11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543B" w:rsidRDefault="009A543B">
      <w:r>
        <w:separator/>
      </w:r>
    </w:p>
  </w:endnote>
  <w:endnote w:type="continuationSeparator" w:id="0">
    <w:p w:rsidR="009A543B" w:rsidRDefault="009A5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543B" w:rsidRDefault="009A543B">
      <w:r>
        <w:separator/>
      </w:r>
    </w:p>
  </w:footnote>
  <w:footnote w:type="continuationSeparator" w:id="0">
    <w:p w:rsidR="009A543B" w:rsidRDefault="009A54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FCE" w:rsidRDefault="00E35FC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35FCE" w:rsidRDefault="00E35FCE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FCE" w:rsidRDefault="00E35FCE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A5485C">
      <w:rPr>
        <w:rStyle w:val="a5"/>
        <w:noProof/>
      </w:rPr>
      <w:t>2</w:t>
    </w:r>
    <w:r>
      <w:rPr>
        <w:rStyle w:val="a5"/>
      </w:rPr>
      <w:fldChar w:fldCharType="end"/>
    </w:r>
  </w:p>
  <w:p w:rsidR="00E35FCE" w:rsidRDefault="00E35FC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C3DF2"/>
    <w:rsid w:val="000E0A51"/>
    <w:rsid w:val="000E64E3"/>
    <w:rsid w:val="00110AE5"/>
    <w:rsid w:val="00127690"/>
    <w:rsid w:val="00127ABC"/>
    <w:rsid w:val="00145777"/>
    <w:rsid w:val="00163585"/>
    <w:rsid w:val="001B21CD"/>
    <w:rsid w:val="001E116F"/>
    <w:rsid w:val="001F7B63"/>
    <w:rsid w:val="002308CF"/>
    <w:rsid w:val="00246B09"/>
    <w:rsid w:val="002603BE"/>
    <w:rsid w:val="002A17BF"/>
    <w:rsid w:val="002E7DCC"/>
    <w:rsid w:val="00335BEA"/>
    <w:rsid w:val="0037018B"/>
    <w:rsid w:val="00406605"/>
    <w:rsid w:val="00424F01"/>
    <w:rsid w:val="004951BA"/>
    <w:rsid w:val="00510C39"/>
    <w:rsid w:val="00515E86"/>
    <w:rsid w:val="0051609D"/>
    <w:rsid w:val="00573161"/>
    <w:rsid w:val="0058043C"/>
    <w:rsid w:val="005A5427"/>
    <w:rsid w:val="005B66D1"/>
    <w:rsid w:val="005D38E8"/>
    <w:rsid w:val="006D29E7"/>
    <w:rsid w:val="007034E3"/>
    <w:rsid w:val="00740260"/>
    <w:rsid w:val="00767B6A"/>
    <w:rsid w:val="007721E2"/>
    <w:rsid w:val="007B3640"/>
    <w:rsid w:val="007C5874"/>
    <w:rsid w:val="007C67CA"/>
    <w:rsid w:val="0084762A"/>
    <w:rsid w:val="008A12E9"/>
    <w:rsid w:val="008B2528"/>
    <w:rsid w:val="008F06C0"/>
    <w:rsid w:val="0096106B"/>
    <w:rsid w:val="00964E30"/>
    <w:rsid w:val="009732E4"/>
    <w:rsid w:val="009A543B"/>
    <w:rsid w:val="009B7AF6"/>
    <w:rsid w:val="009D62DC"/>
    <w:rsid w:val="00A17009"/>
    <w:rsid w:val="00A3207C"/>
    <w:rsid w:val="00A5485C"/>
    <w:rsid w:val="00AF605F"/>
    <w:rsid w:val="00B02642"/>
    <w:rsid w:val="00B03ECE"/>
    <w:rsid w:val="00B04DB6"/>
    <w:rsid w:val="00B527F0"/>
    <w:rsid w:val="00BB3E29"/>
    <w:rsid w:val="00C65570"/>
    <w:rsid w:val="00C913A2"/>
    <w:rsid w:val="00CD36B2"/>
    <w:rsid w:val="00D470F2"/>
    <w:rsid w:val="00DA2265"/>
    <w:rsid w:val="00DB051A"/>
    <w:rsid w:val="00DB3EEC"/>
    <w:rsid w:val="00E04CA9"/>
    <w:rsid w:val="00E16510"/>
    <w:rsid w:val="00E21FED"/>
    <w:rsid w:val="00E264C1"/>
    <w:rsid w:val="00E35FCE"/>
    <w:rsid w:val="00E90B59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DA1B3D-5A4D-40D8-A701-FDC324ED4F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346</Words>
  <Characters>1977</Characters>
  <Application>Microsoft Office Word</Application>
  <DocSecurity>0</DocSecurity>
  <Lines>16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</vt:lpstr>
      <vt:lpstr/>
      <vt:lpstr>АДМИНИСТРАЦИЯ СЕЛЬСКОГО ПОСЕЛЕНИЯ ВАСИЛЬЕВКА МУНИЦИПАЛЬНОГО района Ставропольски</vt:lpstr>
      <vt:lpstr>САМАРСКОЙ ОБЛАСТИ </vt:lpstr>
      <vt:lpstr>ПОСТАНОВЛЕНИЕ </vt:lpstr>
      <vt:lpstr>Глава сельского поселения Васильевка </vt:lpstr>
      <vt:lpstr>муниципального района Ставропольский			                  Ю.А.Писарцев</vt:lpstr>
    </vt:vector>
  </TitlesOfParts>
  <Company/>
  <LinksUpToDate>false</LinksUpToDate>
  <CharactersWithSpaces>2319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15</cp:revision>
  <cp:lastPrinted>2018-07-25T04:28:00Z</cp:lastPrinted>
  <dcterms:created xsi:type="dcterms:W3CDTF">2017-12-10T07:53:00Z</dcterms:created>
  <dcterms:modified xsi:type="dcterms:W3CDTF">2018-07-25T04:28:00Z</dcterms:modified>
</cp:coreProperties>
</file>