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2E26FD" w14:textId="77777777" w:rsidR="009F4D9E" w:rsidRDefault="009F4D9E" w:rsidP="00AA71E3">
      <w:pPr>
        <w:jc w:val="center"/>
        <w:rPr>
          <w:b/>
          <w:bCs/>
          <w:caps/>
          <w:szCs w:val="28"/>
        </w:rPr>
      </w:pPr>
    </w:p>
    <w:p w14:paraId="414D929D" w14:textId="77777777" w:rsidR="009F4D9E" w:rsidRPr="009F4D9E" w:rsidRDefault="009F4D9E" w:rsidP="009F4D9E">
      <w:pPr>
        <w:spacing w:line="259" w:lineRule="auto"/>
        <w:ind w:firstLine="426"/>
        <w:jc w:val="center"/>
        <w:rPr>
          <w:rFonts w:ascii="Calibri" w:eastAsia="Calibri" w:hAnsi="Calibri"/>
          <w:b/>
          <w:szCs w:val="28"/>
          <w:lang w:eastAsia="en-US"/>
        </w:rPr>
      </w:pPr>
      <w:r w:rsidRPr="009F4D9E">
        <w:rPr>
          <w:rFonts w:ascii="Calibri" w:eastAsia="Calibri" w:hAnsi="Calibri"/>
          <w:b/>
          <w:noProof/>
          <w:szCs w:val="28"/>
        </w:rPr>
        <w:drawing>
          <wp:inline distT="0" distB="0" distL="0" distR="0" wp14:anchorId="07C5AF2A" wp14:editId="45DD8778">
            <wp:extent cx="790575" cy="796345"/>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srcRect/>
                    <a:stretch>
                      <a:fillRect/>
                    </a:stretch>
                  </pic:blipFill>
                  <pic:spPr bwMode="auto">
                    <a:xfrm>
                      <a:off x="0" y="0"/>
                      <a:ext cx="793450" cy="799241"/>
                    </a:xfrm>
                    <a:prstGeom prst="rect">
                      <a:avLst/>
                    </a:prstGeom>
                    <a:noFill/>
                    <a:ln w="9525">
                      <a:noFill/>
                      <a:miter lim="800000"/>
                      <a:headEnd/>
                      <a:tailEnd/>
                    </a:ln>
                  </pic:spPr>
                </pic:pic>
              </a:graphicData>
            </a:graphic>
          </wp:inline>
        </w:drawing>
      </w:r>
    </w:p>
    <w:p w14:paraId="57FE72D1" w14:textId="77777777" w:rsidR="009F4D9E" w:rsidRPr="009F4D9E" w:rsidRDefault="009F4D9E" w:rsidP="009F4D9E">
      <w:pPr>
        <w:ind w:firstLine="425"/>
        <w:jc w:val="center"/>
        <w:rPr>
          <w:rFonts w:eastAsia="Calibri"/>
          <w:sz w:val="24"/>
          <w:szCs w:val="24"/>
          <w:lang w:eastAsia="en-US"/>
        </w:rPr>
      </w:pPr>
      <w:r w:rsidRPr="009F4D9E">
        <w:rPr>
          <w:rFonts w:eastAsia="Calibri"/>
          <w:sz w:val="24"/>
          <w:szCs w:val="24"/>
          <w:lang w:eastAsia="en-US"/>
        </w:rPr>
        <w:t>Российская Федерация</w:t>
      </w:r>
    </w:p>
    <w:p w14:paraId="1D9ABEC9" w14:textId="7779087D" w:rsidR="009F4D9E" w:rsidRPr="009F4D9E" w:rsidRDefault="009F4D9E" w:rsidP="009F4D9E">
      <w:pPr>
        <w:ind w:firstLine="425"/>
        <w:jc w:val="center"/>
        <w:rPr>
          <w:rFonts w:eastAsia="Calibri"/>
          <w:sz w:val="24"/>
          <w:szCs w:val="24"/>
          <w:lang w:eastAsia="en-US"/>
        </w:rPr>
      </w:pPr>
      <w:r w:rsidRPr="009F4D9E">
        <w:rPr>
          <w:rFonts w:eastAsia="Calibri"/>
          <w:sz w:val="24"/>
          <w:szCs w:val="24"/>
          <w:lang w:eastAsia="en-US"/>
        </w:rPr>
        <w:t>Самарская область</w:t>
      </w:r>
    </w:p>
    <w:p w14:paraId="5495D6B2" w14:textId="77777777" w:rsidR="009F4D9E" w:rsidRDefault="009F4D9E" w:rsidP="00AA71E3">
      <w:pPr>
        <w:jc w:val="center"/>
        <w:rPr>
          <w:b/>
          <w:bCs/>
          <w:caps/>
          <w:szCs w:val="28"/>
        </w:rPr>
      </w:pPr>
    </w:p>
    <w:p w14:paraId="76ABEBFA" w14:textId="0E66104E" w:rsidR="00AA71E3" w:rsidRPr="00F019DD" w:rsidRDefault="00AA71E3" w:rsidP="00AA71E3">
      <w:pPr>
        <w:jc w:val="center"/>
        <w:rPr>
          <w:bCs/>
          <w:caps/>
          <w:sz w:val="24"/>
          <w:szCs w:val="24"/>
        </w:rPr>
      </w:pPr>
      <w:r w:rsidRPr="00F019DD">
        <w:rPr>
          <w:bCs/>
          <w:caps/>
          <w:sz w:val="24"/>
          <w:szCs w:val="24"/>
        </w:rPr>
        <w:t xml:space="preserve">АДМИНИСТРАЦИЯ СЕЛЬСКОГО ПОСЕЛЕНИЯ </w:t>
      </w:r>
      <w:r w:rsidR="00406FF9" w:rsidRPr="00F019DD">
        <w:rPr>
          <w:bCs/>
          <w:caps/>
          <w:noProof/>
          <w:sz w:val="24"/>
          <w:szCs w:val="24"/>
        </w:rPr>
        <w:t>ВАСИЛЬЕВКА</w:t>
      </w:r>
    </w:p>
    <w:p w14:paraId="3C88CC5B" w14:textId="652417F2" w:rsidR="00AA71E3" w:rsidRPr="00F019DD" w:rsidRDefault="00AA71E3" w:rsidP="00AA71E3">
      <w:pPr>
        <w:jc w:val="center"/>
        <w:rPr>
          <w:bCs/>
          <w:caps/>
          <w:sz w:val="24"/>
          <w:szCs w:val="24"/>
        </w:rPr>
      </w:pPr>
      <w:r w:rsidRPr="00F019DD">
        <w:rPr>
          <w:bCs/>
          <w:caps/>
          <w:sz w:val="24"/>
          <w:szCs w:val="24"/>
        </w:rPr>
        <w:t xml:space="preserve">МУНИЦИПАЛЬНОГО РАЙОНА </w:t>
      </w:r>
      <w:r w:rsidR="00406FF9" w:rsidRPr="00F019DD">
        <w:rPr>
          <w:bCs/>
          <w:caps/>
          <w:noProof/>
          <w:sz w:val="24"/>
          <w:szCs w:val="24"/>
        </w:rPr>
        <w:t>Ставропольский</w:t>
      </w:r>
    </w:p>
    <w:p w14:paraId="4E188357" w14:textId="5EA2DCAF" w:rsidR="00AA71E3" w:rsidRPr="00F019DD" w:rsidRDefault="00AA71E3" w:rsidP="009F4D9E">
      <w:pPr>
        <w:jc w:val="center"/>
        <w:rPr>
          <w:bCs/>
          <w:caps/>
          <w:sz w:val="24"/>
          <w:szCs w:val="24"/>
        </w:rPr>
      </w:pPr>
      <w:r w:rsidRPr="00F019DD">
        <w:rPr>
          <w:bCs/>
          <w:caps/>
          <w:sz w:val="24"/>
          <w:szCs w:val="24"/>
        </w:rPr>
        <w:t>САМАРСКОЙ ОБЛАСТИ</w:t>
      </w:r>
    </w:p>
    <w:p w14:paraId="28F91A77" w14:textId="77777777" w:rsidR="009F4D9E" w:rsidRPr="009F4D9E" w:rsidRDefault="009F4D9E" w:rsidP="009F4D9E">
      <w:pPr>
        <w:jc w:val="center"/>
        <w:rPr>
          <w:b/>
          <w:bCs/>
          <w:caps/>
          <w:sz w:val="24"/>
          <w:szCs w:val="24"/>
        </w:rPr>
      </w:pPr>
    </w:p>
    <w:p w14:paraId="1D738D67" w14:textId="18B6D522" w:rsidR="00AA71E3" w:rsidRPr="009F4D9E" w:rsidRDefault="00AA71E3" w:rsidP="00AA71E3">
      <w:pPr>
        <w:jc w:val="center"/>
        <w:rPr>
          <w:b/>
          <w:sz w:val="24"/>
          <w:szCs w:val="24"/>
        </w:rPr>
      </w:pPr>
      <w:r w:rsidRPr="009F4D9E">
        <w:rPr>
          <w:b/>
          <w:sz w:val="24"/>
          <w:szCs w:val="24"/>
        </w:rPr>
        <w:t>ПОСТАНОВЛЕНИЕ</w:t>
      </w:r>
      <w:r w:rsidR="006E362B">
        <w:rPr>
          <w:b/>
          <w:sz w:val="24"/>
          <w:szCs w:val="24"/>
        </w:rPr>
        <w:t xml:space="preserve"> </w:t>
      </w:r>
    </w:p>
    <w:p w14:paraId="7504785D" w14:textId="77777777" w:rsidR="00AA71E3" w:rsidRPr="009F4D9E" w:rsidRDefault="00AA71E3" w:rsidP="00AA71E3">
      <w:pPr>
        <w:jc w:val="center"/>
        <w:rPr>
          <w:b/>
          <w:sz w:val="24"/>
          <w:szCs w:val="24"/>
        </w:rPr>
      </w:pPr>
    </w:p>
    <w:p w14:paraId="478A80B8" w14:textId="22413C6A" w:rsidR="00AA71E3" w:rsidRPr="009F4D9E" w:rsidRDefault="009F4D9E" w:rsidP="009F4D9E">
      <w:pPr>
        <w:jc w:val="both"/>
        <w:rPr>
          <w:b/>
          <w:color w:val="C00000"/>
          <w:sz w:val="26"/>
          <w:szCs w:val="26"/>
        </w:rPr>
      </w:pPr>
      <w:r w:rsidRPr="009F4D9E">
        <w:rPr>
          <w:sz w:val="26"/>
          <w:szCs w:val="26"/>
        </w:rPr>
        <w:t xml:space="preserve">        </w:t>
      </w:r>
      <w:r w:rsidR="00AA71E3" w:rsidRPr="009F4D9E">
        <w:rPr>
          <w:sz w:val="26"/>
          <w:szCs w:val="26"/>
        </w:rPr>
        <w:t xml:space="preserve"> </w:t>
      </w:r>
      <w:r w:rsidR="00AA71E3" w:rsidRPr="009F4D9E">
        <w:rPr>
          <w:b/>
          <w:sz w:val="26"/>
          <w:szCs w:val="26"/>
        </w:rPr>
        <w:t xml:space="preserve">от </w:t>
      </w:r>
      <w:r w:rsidR="00FA3843">
        <w:rPr>
          <w:b/>
          <w:sz w:val="26"/>
          <w:szCs w:val="26"/>
        </w:rPr>
        <w:t>26 февраля</w:t>
      </w:r>
      <w:r w:rsidRPr="009F4D9E">
        <w:rPr>
          <w:b/>
          <w:sz w:val="26"/>
          <w:szCs w:val="26"/>
        </w:rPr>
        <w:t xml:space="preserve"> 201</w:t>
      </w:r>
      <w:r w:rsidR="00D75A1B">
        <w:rPr>
          <w:b/>
          <w:sz w:val="26"/>
          <w:szCs w:val="26"/>
        </w:rPr>
        <w:t xml:space="preserve">8 </w:t>
      </w:r>
      <w:r w:rsidR="0017715B">
        <w:rPr>
          <w:b/>
          <w:sz w:val="26"/>
          <w:szCs w:val="26"/>
        </w:rPr>
        <w:t>года</w:t>
      </w:r>
      <w:r w:rsidR="00C12BC3" w:rsidRPr="009F4D9E">
        <w:rPr>
          <w:sz w:val="26"/>
          <w:szCs w:val="26"/>
        </w:rPr>
        <w:t xml:space="preserve"> </w:t>
      </w:r>
      <w:r w:rsidR="00AA71E3" w:rsidRPr="009F4D9E">
        <w:rPr>
          <w:sz w:val="26"/>
          <w:szCs w:val="26"/>
        </w:rPr>
        <w:t xml:space="preserve">  </w:t>
      </w:r>
      <w:r w:rsidRPr="009F4D9E">
        <w:rPr>
          <w:sz w:val="26"/>
          <w:szCs w:val="26"/>
        </w:rPr>
        <w:t xml:space="preserve">  </w:t>
      </w:r>
      <w:r w:rsidRPr="009F4D9E">
        <w:rPr>
          <w:b/>
          <w:sz w:val="26"/>
          <w:szCs w:val="26"/>
        </w:rPr>
        <w:t xml:space="preserve">                 </w:t>
      </w:r>
      <w:r w:rsidR="00FA3843">
        <w:rPr>
          <w:b/>
          <w:sz w:val="26"/>
          <w:szCs w:val="26"/>
        </w:rPr>
        <w:t xml:space="preserve">                              </w:t>
      </w:r>
      <w:r w:rsidRPr="009F4D9E">
        <w:rPr>
          <w:b/>
          <w:sz w:val="26"/>
          <w:szCs w:val="26"/>
        </w:rPr>
        <w:t xml:space="preserve">                  </w:t>
      </w:r>
      <w:r w:rsidR="00D75A1B">
        <w:rPr>
          <w:b/>
          <w:sz w:val="26"/>
          <w:szCs w:val="26"/>
        </w:rPr>
        <w:t xml:space="preserve">    </w:t>
      </w:r>
      <w:r w:rsidRPr="009F4D9E">
        <w:rPr>
          <w:b/>
          <w:sz w:val="26"/>
          <w:szCs w:val="26"/>
        </w:rPr>
        <w:t xml:space="preserve">  </w:t>
      </w:r>
      <w:r w:rsidR="00AA71E3" w:rsidRPr="009F4D9E">
        <w:rPr>
          <w:b/>
          <w:sz w:val="26"/>
          <w:szCs w:val="26"/>
        </w:rPr>
        <w:t>№</w:t>
      </w:r>
      <w:r w:rsidR="00FA3843">
        <w:rPr>
          <w:b/>
          <w:sz w:val="26"/>
          <w:szCs w:val="26"/>
        </w:rPr>
        <w:t xml:space="preserve"> 06</w:t>
      </w:r>
    </w:p>
    <w:p w14:paraId="5859296C" w14:textId="77777777" w:rsidR="00F019DD" w:rsidRDefault="00F019DD" w:rsidP="00F019DD">
      <w:pPr>
        <w:widowControl w:val="0"/>
        <w:autoSpaceDE w:val="0"/>
        <w:autoSpaceDN w:val="0"/>
        <w:adjustRightInd w:val="0"/>
        <w:jc w:val="center"/>
        <w:outlineLvl w:val="0"/>
        <w:rPr>
          <w:rFonts w:eastAsiaTheme="minorEastAsia"/>
          <w:bCs/>
          <w:szCs w:val="28"/>
        </w:rPr>
      </w:pPr>
    </w:p>
    <w:p w14:paraId="0F591FB4" w14:textId="3E24DC32" w:rsidR="00F019DD" w:rsidRPr="00F019DD" w:rsidRDefault="00F019DD" w:rsidP="00F019DD">
      <w:pPr>
        <w:widowControl w:val="0"/>
        <w:autoSpaceDE w:val="0"/>
        <w:autoSpaceDN w:val="0"/>
        <w:adjustRightInd w:val="0"/>
        <w:jc w:val="center"/>
        <w:outlineLvl w:val="0"/>
        <w:rPr>
          <w:rFonts w:eastAsiaTheme="minorEastAsia"/>
          <w:b/>
          <w:bCs/>
          <w:sz w:val="24"/>
          <w:szCs w:val="24"/>
        </w:rPr>
      </w:pPr>
      <w:r w:rsidRPr="00F019DD">
        <w:rPr>
          <w:rFonts w:eastAsiaTheme="minorEastAsia"/>
          <w:b/>
          <w:bCs/>
          <w:sz w:val="24"/>
          <w:szCs w:val="24"/>
        </w:rPr>
        <w:t xml:space="preserve">Об утверждении Порядка подготовки документации по планировке территории, разрабатываемой на основании решений </w:t>
      </w:r>
      <w:r w:rsidR="005C24AD">
        <w:rPr>
          <w:rFonts w:eastAsiaTheme="minorEastAsia"/>
          <w:b/>
          <w:bCs/>
          <w:sz w:val="24"/>
          <w:szCs w:val="24"/>
        </w:rPr>
        <w:t>администрации</w:t>
      </w:r>
      <w:r w:rsidRPr="00F019DD">
        <w:rPr>
          <w:rFonts w:eastAsiaTheme="minorEastAsia"/>
          <w:b/>
          <w:bCs/>
          <w:sz w:val="24"/>
          <w:szCs w:val="24"/>
        </w:rPr>
        <w:t xml:space="preserve"> сельского поселения Васильевка муниципального района </w:t>
      </w:r>
      <w:proofErr w:type="gramStart"/>
      <w:r w:rsidRPr="00F019DD">
        <w:rPr>
          <w:rFonts w:eastAsiaTheme="minorEastAsia"/>
          <w:b/>
          <w:bCs/>
          <w:sz w:val="24"/>
          <w:szCs w:val="24"/>
        </w:rPr>
        <w:t>Ставропольский</w:t>
      </w:r>
      <w:proofErr w:type="gramEnd"/>
      <w:r w:rsidRPr="00F019DD">
        <w:rPr>
          <w:rFonts w:eastAsiaTheme="minorEastAsia"/>
          <w:b/>
          <w:bCs/>
          <w:sz w:val="24"/>
          <w:szCs w:val="24"/>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14:paraId="6921F915" w14:textId="77777777" w:rsidR="00F019DD" w:rsidRPr="00F019DD" w:rsidRDefault="00F019DD" w:rsidP="00F019DD">
      <w:pPr>
        <w:widowControl w:val="0"/>
        <w:autoSpaceDE w:val="0"/>
        <w:autoSpaceDN w:val="0"/>
        <w:adjustRightInd w:val="0"/>
        <w:ind w:firstLine="720"/>
        <w:jc w:val="both"/>
        <w:rPr>
          <w:rFonts w:eastAsiaTheme="minorEastAsia"/>
          <w:szCs w:val="28"/>
        </w:rPr>
      </w:pPr>
    </w:p>
    <w:p w14:paraId="0692EF55" w14:textId="2E619473" w:rsidR="00F019DD" w:rsidRPr="005C24AD" w:rsidRDefault="00F019DD" w:rsidP="00B976D5">
      <w:pPr>
        <w:widowControl w:val="0"/>
        <w:autoSpaceDE w:val="0"/>
        <w:autoSpaceDN w:val="0"/>
        <w:adjustRightInd w:val="0"/>
        <w:spacing w:after="120" w:line="360" w:lineRule="auto"/>
        <w:ind w:firstLine="720"/>
        <w:jc w:val="both"/>
        <w:rPr>
          <w:rFonts w:eastAsiaTheme="minorEastAsia"/>
          <w:sz w:val="24"/>
          <w:szCs w:val="24"/>
        </w:rPr>
      </w:pPr>
      <w:proofErr w:type="gramStart"/>
      <w:r w:rsidRPr="005C24AD">
        <w:rPr>
          <w:rFonts w:eastAsiaTheme="minorEastAsia"/>
          <w:sz w:val="24"/>
          <w:szCs w:val="24"/>
        </w:rPr>
        <w:t>В соответствии с частью 20 статьи 45 Градостроительного кодекса Российской Федерации, частью 3 статьи 14 Федерального закона от 06.10.2003 № 131-</w:t>
      </w:r>
      <w:r w:rsidR="005C24AD" w:rsidRPr="005C24AD">
        <w:rPr>
          <w:rFonts w:eastAsiaTheme="minorEastAsia"/>
          <w:sz w:val="24"/>
          <w:szCs w:val="24"/>
        </w:rPr>
        <w:t xml:space="preserve">ФЗ </w:t>
      </w:r>
      <w:r w:rsidRPr="005C24AD">
        <w:rPr>
          <w:rFonts w:eastAsiaTheme="minorEastAsia"/>
          <w:sz w:val="24"/>
          <w:szCs w:val="24"/>
        </w:rPr>
        <w:t xml:space="preserve">«Об общих принципах организации местного самоуправления в Российской Федерации», статей 1 Закона Самарской области от 03.10.2014 № </w:t>
      </w:r>
      <w:r w:rsidR="005C24AD" w:rsidRPr="005C24AD">
        <w:rPr>
          <w:rFonts w:eastAsiaTheme="minorEastAsia"/>
          <w:sz w:val="24"/>
          <w:szCs w:val="24"/>
        </w:rPr>
        <w:t xml:space="preserve">86-ГД </w:t>
      </w:r>
      <w:r w:rsidRPr="005C24AD">
        <w:rPr>
          <w:rFonts w:eastAsiaTheme="minorEastAsia"/>
          <w:sz w:val="24"/>
          <w:szCs w:val="24"/>
        </w:rPr>
        <w:t>«</w:t>
      </w:r>
      <w:r w:rsidRPr="005C24AD">
        <w:rPr>
          <w:rFonts w:eastAsiaTheme="minorEastAsia"/>
          <w:color w:val="000000"/>
          <w:sz w:val="24"/>
          <w:szCs w:val="24"/>
        </w:rPr>
        <w:t xml:space="preserve">О закреплении вопросов местного значения за сельскими поселениями Самарской области», </w:t>
      </w:r>
      <w:r w:rsidR="005C24AD" w:rsidRPr="005C24AD">
        <w:rPr>
          <w:rFonts w:eastAsiaTheme="minorEastAsia"/>
          <w:sz w:val="24"/>
          <w:szCs w:val="24"/>
        </w:rPr>
        <w:t>У</w:t>
      </w:r>
      <w:r w:rsidRPr="005C24AD">
        <w:rPr>
          <w:rFonts w:eastAsiaTheme="minorEastAsia"/>
          <w:sz w:val="24"/>
          <w:szCs w:val="24"/>
        </w:rPr>
        <w:t xml:space="preserve">става сельского поселения </w:t>
      </w:r>
      <w:r w:rsidR="005C24AD" w:rsidRPr="005C24AD">
        <w:rPr>
          <w:rFonts w:eastAsiaTheme="minorEastAsia"/>
          <w:sz w:val="24"/>
          <w:szCs w:val="24"/>
        </w:rPr>
        <w:t xml:space="preserve">Васильевка </w:t>
      </w:r>
      <w:r w:rsidRPr="005C24AD">
        <w:rPr>
          <w:rFonts w:eastAsiaTheme="minorEastAsia"/>
          <w:sz w:val="24"/>
          <w:szCs w:val="24"/>
        </w:rPr>
        <w:t xml:space="preserve">муниципального района </w:t>
      </w:r>
      <w:r w:rsidR="005C24AD" w:rsidRPr="005C24AD">
        <w:rPr>
          <w:rFonts w:eastAsiaTheme="minorEastAsia"/>
          <w:sz w:val="24"/>
          <w:szCs w:val="24"/>
        </w:rPr>
        <w:t>Ставропольский</w:t>
      </w:r>
      <w:r w:rsidRPr="005C24AD">
        <w:rPr>
          <w:rFonts w:eastAsiaTheme="minorEastAsia"/>
          <w:sz w:val="24"/>
          <w:szCs w:val="24"/>
        </w:rPr>
        <w:t xml:space="preserve"> Самарской области</w:t>
      </w:r>
      <w:r w:rsidR="005C24AD" w:rsidRPr="005C24AD">
        <w:rPr>
          <w:rFonts w:eastAsiaTheme="minorEastAsia"/>
          <w:sz w:val="24"/>
          <w:szCs w:val="24"/>
        </w:rPr>
        <w:t xml:space="preserve"> администрация сельского поселения Васильевка</w:t>
      </w:r>
      <w:proofErr w:type="gramEnd"/>
      <w:r w:rsidR="005C24AD" w:rsidRPr="005C24AD">
        <w:rPr>
          <w:rFonts w:eastAsiaTheme="minorEastAsia"/>
          <w:sz w:val="24"/>
          <w:szCs w:val="24"/>
        </w:rPr>
        <w:t xml:space="preserve"> муниципального района </w:t>
      </w:r>
      <w:proofErr w:type="gramStart"/>
      <w:r w:rsidR="005C24AD" w:rsidRPr="005C24AD">
        <w:rPr>
          <w:rFonts w:eastAsiaTheme="minorEastAsia"/>
          <w:sz w:val="24"/>
          <w:szCs w:val="24"/>
        </w:rPr>
        <w:t>Ставропольский</w:t>
      </w:r>
      <w:proofErr w:type="gramEnd"/>
      <w:r w:rsidR="005C24AD" w:rsidRPr="005C24AD">
        <w:rPr>
          <w:rFonts w:eastAsiaTheme="minorEastAsia"/>
          <w:sz w:val="24"/>
          <w:szCs w:val="24"/>
        </w:rPr>
        <w:t xml:space="preserve"> Самарской области постановляет</w:t>
      </w:r>
      <w:r w:rsidRPr="005C24AD">
        <w:rPr>
          <w:rFonts w:eastAsiaTheme="minorEastAsia"/>
          <w:sz w:val="24"/>
          <w:szCs w:val="24"/>
        </w:rPr>
        <w:t>:</w:t>
      </w:r>
    </w:p>
    <w:p w14:paraId="4DF43305" w14:textId="5F20B22A" w:rsidR="00F019DD" w:rsidRPr="005C24AD" w:rsidRDefault="005C24AD" w:rsidP="00B976D5">
      <w:pPr>
        <w:spacing w:line="360" w:lineRule="auto"/>
        <w:jc w:val="both"/>
        <w:rPr>
          <w:sz w:val="24"/>
          <w:szCs w:val="24"/>
        </w:rPr>
      </w:pPr>
      <w:r w:rsidRPr="005C24AD">
        <w:rPr>
          <w:rFonts w:eastAsiaTheme="minorEastAsia"/>
          <w:sz w:val="24"/>
          <w:szCs w:val="24"/>
        </w:rPr>
        <w:t xml:space="preserve">       </w:t>
      </w:r>
      <w:r>
        <w:rPr>
          <w:rFonts w:eastAsiaTheme="minorEastAsia"/>
          <w:sz w:val="24"/>
          <w:szCs w:val="24"/>
        </w:rPr>
        <w:t xml:space="preserve"> </w:t>
      </w:r>
      <w:r w:rsidR="00F019DD" w:rsidRPr="005C24AD">
        <w:rPr>
          <w:rFonts w:eastAsiaTheme="minorEastAsia"/>
          <w:sz w:val="24"/>
          <w:szCs w:val="24"/>
        </w:rPr>
        <w:t xml:space="preserve">1. </w:t>
      </w:r>
      <w:r w:rsidRPr="005C24AD">
        <w:rPr>
          <w:sz w:val="24"/>
          <w:szCs w:val="24"/>
        </w:rPr>
        <w:t>Утвердить Порядок подготовки документации по планировке территории, разрабатываемой на основании решений администрации сельского поселения Васильевка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14:paraId="2C5627ED" w14:textId="27E22705" w:rsidR="00F019DD" w:rsidRPr="005C24AD" w:rsidRDefault="005C24AD" w:rsidP="00B976D5">
      <w:pPr>
        <w:widowControl w:val="0"/>
        <w:autoSpaceDE w:val="0"/>
        <w:autoSpaceDN w:val="0"/>
        <w:adjustRightInd w:val="0"/>
        <w:spacing w:line="360" w:lineRule="auto"/>
        <w:jc w:val="both"/>
        <w:rPr>
          <w:rFonts w:eastAsiaTheme="minorEastAsia"/>
          <w:sz w:val="24"/>
          <w:szCs w:val="24"/>
        </w:rPr>
      </w:pPr>
      <w:bookmarkStart w:id="0" w:name="sub_4"/>
      <w:r w:rsidRPr="005C24AD">
        <w:rPr>
          <w:rFonts w:eastAsiaTheme="minorEastAsia"/>
          <w:sz w:val="24"/>
          <w:szCs w:val="24"/>
        </w:rPr>
        <w:t xml:space="preserve">      </w:t>
      </w:r>
      <w:r w:rsidR="00F019DD" w:rsidRPr="005C24AD">
        <w:rPr>
          <w:rFonts w:eastAsiaTheme="minorEastAsia"/>
          <w:sz w:val="24"/>
          <w:szCs w:val="24"/>
        </w:rPr>
        <w:t xml:space="preserve">2. </w:t>
      </w:r>
      <w:hyperlink r:id="rId7" w:history="1">
        <w:r w:rsidR="00F019DD" w:rsidRPr="005C24AD">
          <w:rPr>
            <w:rFonts w:eastAsiaTheme="minorEastAsia"/>
            <w:sz w:val="24"/>
            <w:szCs w:val="24"/>
          </w:rPr>
          <w:t>Опубликовать</w:t>
        </w:r>
      </w:hyperlink>
      <w:r w:rsidR="00F019DD" w:rsidRPr="005C24AD">
        <w:rPr>
          <w:rFonts w:eastAsiaTheme="minorEastAsia"/>
          <w:sz w:val="24"/>
          <w:szCs w:val="24"/>
        </w:rPr>
        <w:t xml:space="preserve"> </w:t>
      </w:r>
      <w:r w:rsidRPr="005C24AD">
        <w:rPr>
          <w:rFonts w:eastAsiaTheme="minorEastAsia"/>
          <w:sz w:val="24"/>
          <w:szCs w:val="24"/>
        </w:rPr>
        <w:t xml:space="preserve">настоящее </w:t>
      </w:r>
      <w:r w:rsidR="009F5DC4">
        <w:rPr>
          <w:rFonts w:eastAsiaTheme="minorEastAsia"/>
          <w:sz w:val="24"/>
          <w:szCs w:val="24"/>
        </w:rPr>
        <w:t xml:space="preserve"> </w:t>
      </w:r>
      <w:r w:rsidRPr="005C24AD">
        <w:rPr>
          <w:rFonts w:eastAsiaTheme="minorEastAsia"/>
          <w:sz w:val="24"/>
          <w:szCs w:val="24"/>
        </w:rPr>
        <w:t>П</w:t>
      </w:r>
      <w:r w:rsidR="00F019DD" w:rsidRPr="005C24AD">
        <w:rPr>
          <w:rFonts w:eastAsiaTheme="minorEastAsia"/>
          <w:sz w:val="24"/>
          <w:szCs w:val="24"/>
        </w:rPr>
        <w:t>остановление в газете «</w:t>
      </w:r>
      <w:r w:rsidRPr="005C24AD">
        <w:rPr>
          <w:rFonts w:eastAsiaTheme="minorEastAsia"/>
          <w:sz w:val="24"/>
          <w:szCs w:val="24"/>
        </w:rPr>
        <w:t>Ставрополь-на-Волге</w:t>
      </w:r>
      <w:r w:rsidR="00F019DD" w:rsidRPr="005C24AD">
        <w:rPr>
          <w:rFonts w:eastAsiaTheme="minorEastAsia"/>
          <w:sz w:val="24"/>
          <w:szCs w:val="24"/>
        </w:rPr>
        <w:t>» и раз</w:t>
      </w:r>
      <w:r w:rsidRPr="005C24AD">
        <w:rPr>
          <w:rFonts w:eastAsiaTheme="minorEastAsia"/>
          <w:sz w:val="24"/>
          <w:szCs w:val="24"/>
        </w:rPr>
        <w:t>местить</w:t>
      </w:r>
      <w:r w:rsidR="00F019DD" w:rsidRPr="005C24AD">
        <w:rPr>
          <w:rFonts w:eastAsiaTheme="minorEastAsia"/>
          <w:sz w:val="24"/>
          <w:szCs w:val="24"/>
        </w:rPr>
        <w:t xml:space="preserve"> на официальном сайте </w:t>
      </w:r>
      <w:r w:rsidRPr="005C24AD">
        <w:rPr>
          <w:rFonts w:eastAsiaTheme="minorEastAsia"/>
          <w:sz w:val="24"/>
          <w:szCs w:val="24"/>
        </w:rPr>
        <w:t xml:space="preserve">сельского </w:t>
      </w:r>
      <w:r w:rsidR="00F019DD" w:rsidRPr="005C24AD">
        <w:rPr>
          <w:rFonts w:eastAsiaTheme="minorEastAsia"/>
          <w:sz w:val="24"/>
          <w:szCs w:val="24"/>
        </w:rPr>
        <w:t>поселения</w:t>
      </w:r>
      <w:r w:rsidRPr="005C24AD">
        <w:rPr>
          <w:rFonts w:eastAsiaTheme="minorEastAsia"/>
          <w:sz w:val="24"/>
          <w:szCs w:val="24"/>
        </w:rPr>
        <w:t xml:space="preserve"> Васильевка</w:t>
      </w:r>
      <w:r w:rsidR="00F019DD" w:rsidRPr="005C24AD">
        <w:rPr>
          <w:rFonts w:eastAsiaTheme="minorEastAsia"/>
          <w:sz w:val="24"/>
          <w:szCs w:val="24"/>
        </w:rPr>
        <w:t xml:space="preserve"> в информационно-телекоммуникационной сети «Интернет».</w:t>
      </w:r>
    </w:p>
    <w:bookmarkEnd w:id="0"/>
    <w:p w14:paraId="0046722A" w14:textId="57007AB9" w:rsidR="00F019DD" w:rsidRPr="005C24AD" w:rsidRDefault="005C24AD" w:rsidP="00B976D5">
      <w:pPr>
        <w:widowControl w:val="0"/>
        <w:autoSpaceDE w:val="0"/>
        <w:autoSpaceDN w:val="0"/>
        <w:adjustRightInd w:val="0"/>
        <w:spacing w:line="360" w:lineRule="auto"/>
        <w:jc w:val="both"/>
        <w:rPr>
          <w:rFonts w:eastAsiaTheme="minorEastAsia"/>
          <w:sz w:val="24"/>
          <w:szCs w:val="24"/>
        </w:rPr>
      </w:pPr>
      <w:r>
        <w:rPr>
          <w:rFonts w:eastAsiaTheme="minorEastAsia"/>
          <w:sz w:val="24"/>
          <w:szCs w:val="24"/>
        </w:rPr>
        <w:t xml:space="preserve">     </w:t>
      </w:r>
      <w:r w:rsidRPr="005C24AD">
        <w:rPr>
          <w:rFonts w:eastAsiaTheme="minorEastAsia"/>
          <w:sz w:val="24"/>
          <w:szCs w:val="24"/>
        </w:rPr>
        <w:t xml:space="preserve"> </w:t>
      </w:r>
      <w:r w:rsidR="00F019DD" w:rsidRPr="005C24AD">
        <w:rPr>
          <w:rFonts w:eastAsiaTheme="minorEastAsia"/>
          <w:sz w:val="24"/>
          <w:szCs w:val="24"/>
        </w:rPr>
        <w:t xml:space="preserve">3. </w:t>
      </w:r>
      <w:proofErr w:type="gramStart"/>
      <w:r w:rsidR="00F019DD" w:rsidRPr="005C24AD">
        <w:rPr>
          <w:rFonts w:eastAsiaTheme="minorEastAsia"/>
          <w:sz w:val="24"/>
          <w:szCs w:val="24"/>
        </w:rPr>
        <w:t>Контроль за</w:t>
      </w:r>
      <w:proofErr w:type="gramEnd"/>
      <w:r w:rsidR="00F019DD" w:rsidRPr="005C24AD">
        <w:rPr>
          <w:rFonts w:eastAsiaTheme="minorEastAsia"/>
          <w:sz w:val="24"/>
          <w:szCs w:val="24"/>
        </w:rPr>
        <w:t xml:space="preserve"> выполнением</w:t>
      </w:r>
      <w:r w:rsidRPr="005C24AD">
        <w:rPr>
          <w:rFonts w:eastAsiaTheme="minorEastAsia"/>
          <w:sz w:val="24"/>
          <w:szCs w:val="24"/>
        </w:rPr>
        <w:t xml:space="preserve"> настоящего</w:t>
      </w:r>
      <w:r w:rsidR="00F019DD" w:rsidRPr="005C24AD">
        <w:rPr>
          <w:rFonts w:eastAsiaTheme="minorEastAsia"/>
          <w:sz w:val="24"/>
          <w:szCs w:val="24"/>
        </w:rPr>
        <w:t xml:space="preserve"> </w:t>
      </w:r>
      <w:r w:rsidRPr="005C24AD">
        <w:rPr>
          <w:rFonts w:eastAsiaTheme="minorEastAsia"/>
          <w:sz w:val="24"/>
          <w:szCs w:val="24"/>
        </w:rPr>
        <w:t>П</w:t>
      </w:r>
      <w:r w:rsidR="00F019DD" w:rsidRPr="005C24AD">
        <w:rPr>
          <w:rFonts w:eastAsiaTheme="minorEastAsia"/>
          <w:sz w:val="24"/>
          <w:szCs w:val="24"/>
        </w:rPr>
        <w:t xml:space="preserve">остановления </w:t>
      </w:r>
      <w:r w:rsidRPr="005C24AD">
        <w:rPr>
          <w:rFonts w:eastAsiaTheme="minorEastAsia"/>
          <w:sz w:val="24"/>
          <w:szCs w:val="24"/>
        </w:rPr>
        <w:t>оставляю за собой.</w:t>
      </w:r>
    </w:p>
    <w:p w14:paraId="07C1828E" w14:textId="77777777" w:rsidR="00F019DD" w:rsidRPr="00F019DD" w:rsidRDefault="00F019DD" w:rsidP="00B976D5">
      <w:pPr>
        <w:widowControl w:val="0"/>
        <w:autoSpaceDE w:val="0"/>
        <w:autoSpaceDN w:val="0"/>
        <w:adjustRightInd w:val="0"/>
        <w:spacing w:line="360" w:lineRule="auto"/>
        <w:jc w:val="both"/>
        <w:rPr>
          <w:rFonts w:eastAsiaTheme="minorEastAsia"/>
          <w:szCs w:val="28"/>
        </w:rPr>
      </w:pPr>
    </w:p>
    <w:tbl>
      <w:tblPr>
        <w:tblW w:w="0" w:type="auto"/>
        <w:tblInd w:w="108" w:type="dxa"/>
        <w:tblLook w:val="0000" w:firstRow="0" w:lastRow="0" w:firstColumn="0" w:lastColumn="0" w:noHBand="0" w:noVBand="0"/>
      </w:tblPr>
      <w:tblGrid>
        <w:gridCol w:w="6467"/>
        <w:gridCol w:w="3272"/>
      </w:tblGrid>
      <w:tr w:rsidR="00F019DD" w:rsidRPr="00B976D5" w14:paraId="29B8F2A5" w14:textId="77777777" w:rsidTr="00F019DD">
        <w:tc>
          <w:tcPr>
            <w:tcW w:w="6666" w:type="dxa"/>
            <w:tcBorders>
              <w:top w:val="nil"/>
              <w:left w:val="nil"/>
              <w:bottom w:val="nil"/>
              <w:right w:val="nil"/>
            </w:tcBorders>
          </w:tcPr>
          <w:p w14:paraId="6CA58A4C" w14:textId="25B77016" w:rsidR="00B976D5" w:rsidRPr="00B976D5" w:rsidRDefault="005C24AD" w:rsidP="00B976D5">
            <w:pPr>
              <w:widowControl w:val="0"/>
              <w:autoSpaceDE w:val="0"/>
              <w:autoSpaceDN w:val="0"/>
              <w:adjustRightInd w:val="0"/>
              <w:spacing w:line="360" w:lineRule="auto"/>
              <w:rPr>
                <w:rFonts w:eastAsiaTheme="minorEastAsia"/>
                <w:sz w:val="24"/>
                <w:szCs w:val="24"/>
              </w:rPr>
            </w:pPr>
            <w:proofErr w:type="spellStart"/>
            <w:r w:rsidRPr="00B976D5">
              <w:rPr>
                <w:rFonts w:eastAsiaTheme="minorEastAsia"/>
                <w:sz w:val="24"/>
                <w:szCs w:val="24"/>
              </w:rPr>
              <w:t>И.о</w:t>
            </w:r>
            <w:proofErr w:type="gramStart"/>
            <w:r w:rsidRPr="00B976D5">
              <w:rPr>
                <w:rFonts w:eastAsiaTheme="minorEastAsia"/>
                <w:sz w:val="24"/>
                <w:szCs w:val="24"/>
              </w:rPr>
              <w:t>.Г</w:t>
            </w:r>
            <w:proofErr w:type="gramEnd"/>
            <w:r w:rsidRPr="00B976D5">
              <w:rPr>
                <w:rFonts w:eastAsiaTheme="minorEastAsia"/>
                <w:sz w:val="24"/>
                <w:szCs w:val="24"/>
              </w:rPr>
              <w:t>лавы</w:t>
            </w:r>
            <w:proofErr w:type="spellEnd"/>
            <w:r w:rsidRPr="00B976D5">
              <w:rPr>
                <w:rFonts w:eastAsiaTheme="minorEastAsia"/>
                <w:sz w:val="24"/>
                <w:szCs w:val="24"/>
              </w:rPr>
              <w:t xml:space="preserve"> </w:t>
            </w:r>
            <w:r w:rsidR="00F019DD" w:rsidRPr="00B976D5">
              <w:rPr>
                <w:rFonts w:eastAsiaTheme="minorEastAsia"/>
                <w:sz w:val="24"/>
                <w:szCs w:val="24"/>
              </w:rPr>
              <w:t>сельского</w:t>
            </w:r>
            <w:r w:rsidR="00B976D5" w:rsidRPr="00B976D5">
              <w:rPr>
                <w:rFonts w:eastAsiaTheme="minorEastAsia"/>
                <w:sz w:val="24"/>
                <w:szCs w:val="24"/>
              </w:rPr>
              <w:t xml:space="preserve"> </w:t>
            </w:r>
          </w:p>
          <w:p w14:paraId="25BA3909" w14:textId="2F90E7C1" w:rsidR="00F019DD" w:rsidRPr="00B976D5" w:rsidRDefault="00F019DD" w:rsidP="00B976D5">
            <w:pPr>
              <w:widowControl w:val="0"/>
              <w:autoSpaceDE w:val="0"/>
              <w:autoSpaceDN w:val="0"/>
              <w:adjustRightInd w:val="0"/>
              <w:spacing w:line="360" w:lineRule="auto"/>
              <w:rPr>
                <w:rFonts w:eastAsiaTheme="minorEastAsia"/>
                <w:sz w:val="24"/>
                <w:szCs w:val="24"/>
              </w:rPr>
            </w:pPr>
            <w:r w:rsidRPr="00B976D5">
              <w:rPr>
                <w:rFonts w:eastAsiaTheme="minorEastAsia"/>
                <w:sz w:val="24"/>
                <w:szCs w:val="24"/>
              </w:rPr>
              <w:t>поселения</w:t>
            </w:r>
            <w:r w:rsidR="005C24AD" w:rsidRPr="00B976D5">
              <w:rPr>
                <w:rFonts w:eastAsiaTheme="minorEastAsia"/>
                <w:sz w:val="24"/>
                <w:szCs w:val="24"/>
              </w:rPr>
              <w:t xml:space="preserve"> Васильевка</w:t>
            </w:r>
          </w:p>
        </w:tc>
        <w:tc>
          <w:tcPr>
            <w:tcW w:w="3333" w:type="dxa"/>
            <w:tcBorders>
              <w:top w:val="nil"/>
              <w:left w:val="nil"/>
              <w:bottom w:val="nil"/>
              <w:right w:val="nil"/>
            </w:tcBorders>
          </w:tcPr>
          <w:p w14:paraId="0953B3D1" w14:textId="77777777" w:rsidR="00B976D5" w:rsidRPr="00B976D5" w:rsidRDefault="00B976D5" w:rsidP="00B976D5">
            <w:pPr>
              <w:widowControl w:val="0"/>
              <w:autoSpaceDE w:val="0"/>
              <w:autoSpaceDN w:val="0"/>
              <w:adjustRightInd w:val="0"/>
              <w:spacing w:line="360" w:lineRule="auto"/>
              <w:rPr>
                <w:rFonts w:eastAsiaTheme="minorEastAsia"/>
                <w:sz w:val="24"/>
                <w:szCs w:val="24"/>
              </w:rPr>
            </w:pPr>
            <w:r w:rsidRPr="00B976D5">
              <w:rPr>
                <w:rFonts w:eastAsiaTheme="minorEastAsia"/>
                <w:sz w:val="24"/>
                <w:szCs w:val="24"/>
              </w:rPr>
              <w:t xml:space="preserve">         </w:t>
            </w:r>
          </w:p>
          <w:p w14:paraId="742AD1A1" w14:textId="651794C7" w:rsidR="00F019DD" w:rsidRPr="00B976D5" w:rsidRDefault="00B976D5" w:rsidP="00B976D5">
            <w:pPr>
              <w:widowControl w:val="0"/>
              <w:autoSpaceDE w:val="0"/>
              <w:autoSpaceDN w:val="0"/>
              <w:adjustRightInd w:val="0"/>
              <w:spacing w:line="360" w:lineRule="auto"/>
              <w:rPr>
                <w:rFonts w:eastAsiaTheme="minorEastAsia"/>
                <w:sz w:val="24"/>
                <w:szCs w:val="24"/>
              </w:rPr>
            </w:pPr>
            <w:r w:rsidRPr="00B976D5">
              <w:rPr>
                <w:rFonts w:eastAsiaTheme="minorEastAsia"/>
                <w:sz w:val="24"/>
                <w:szCs w:val="24"/>
              </w:rPr>
              <w:t xml:space="preserve">      </w:t>
            </w:r>
            <w:proofErr w:type="spellStart"/>
            <w:r w:rsidRPr="00B976D5">
              <w:rPr>
                <w:rFonts w:eastAsiaTheme="minorEastAsia"/>
                <w:sz w:val="24"/>
                <w:szCs w:val="24"/>
              </w:rPr>
              <w:t>Д.В.Громыкин</w:t>
            </w:r>
            <w:proofErr w:type="spellEnd"/>
          </w:p>
        </w:tc>
      </w:tr>
    </w:tbl>
    <w:p w14:paraId="1D00E978" w14:textId="77777777" w:rsidR="00B976D5" w:rsidRPr="00F019DD" w:rsidRDefault="00B976D5" w:rsidP="00784692">
      <w:pPr>
        <w:widowControl w:val="0"/>
        <w:autoSpaceDE w:val="0"/>
        <w:autoSpaceDN w:val="0"/>
        <w:adjustRightInd w:val="0"/>
        <w:rPr>
          <w:rFonts w:eastAsiaTheme="minorEastAsia"/>
          <w:bCs/>
          <w:color w:val="26282F"/>
          <w:szCs w:val="28"/>
        </w:rPr>
      </w:pPr>
      <w:bookmarkStart w:id="1" w:name="sub_1000"/>
    </w:p>
    <w:bookmarkEnd w:id="1"/>
    <w:p w14:paraId="2F453051" w14:textId="77777777" w:rsidR="00B976D5" w:rsidRDefault="00B976D5" w:rsidP="00B976D5">
      <w:pPr>
        <w:widowControl w:val="0"/>
        <w:autoSpaceDE w:val="0"/>
        <w:autoSpaceDN w:val="0"/>
        <w:adjustRightInd w:val="0"/>
        <w:ind w:firstLine="698"/>
        <w:jc w:val="right"/>
        <w:rPr>
          <w:b/>
          <w:bCs/>
          <w:color w:val="26282F"/>
          <w:sz w:val="24"/>
          <w:szCs w:val="24"/>
        </w:rPr>
      </w:pPr>
    </w:p>
    <w:p w14:paraId="63E1CCC1" w14:textId="79193DC9" w:rsidR="00B976D5" w:rsidRPr="00B976D5" w:rsidRDefault="00B976D5" w:rsidP="00B976D5">
      <w:pPr>
        <w:widowControl w:val="0"/>
        <w:autoSpaceDE w:val="0"/>
        <w:autoSpaceDN w:val="0"/>
        <w:adjustRightInd w:val="0"/>
        <w:ind w:firstLine="698"/>
        <w:jc w:val="center"/>
        <w:rPr>
          <w:bCs/>
          <w:color w:val="26282F"/>
          <w:sz w:val="24"/>
          <w:szCs w:val="24"/>
        </w:rPr>
      </w:pPr>
      <w:r w:rsidRPr="00B976D5">
        <w:rPr>
          <w:bCs/>
          <w:color w:val="26282F"/>
          <w:sz w:val="24"/>
          <w:szCs w:val="24"/>
        </w:rPr>
        <w:t xml:space="preserve">                                                                                </w:t>
      </w:r>
      <w:r>
        <w:rPr>
          <w:bCs/>
          <w:color w:val="26282F"/>
          <w:sz w:val="24"/>
          <w:szCs w:val="24"/>
        </w:rPr>
        <w:t xml:space="preserve"> </w:t>
      </w:r>
      <w:r w:rsidRPr="00B976D5">
        <w:rPr>
          <w:bCs/>
          <w:color w:val="26282F"/>
          <w:sz w:val="24"/>
          <w:szCs w:val="24"/>
        </w:rPr>
        <w:t xml:space="preserve">   </w:t>
      </w:r>
      <w:proofErr w:type="gramStart"/>
      <w:r w:rsidRPr="00B976D5">
        <w:rPr>
          <w:bCs/>
          <w:color w:val="26282F"/>
          <w:sz w:val="24"/>
          <w:szCs w:val="24"/>
        </w:rPr>
        <w:t>Утвержден</w:t>
      </w:r>
      <w:proofErr w:type="gramEnd"/>
      <w:r w:rsidRPr="00B976D5">
        <w:rPr>
          <w:bCs/>
          <w:color w:val="26282F"/>
          <w:sz w:val="24"/>
          <w:szCs w:val="24"/>
        </w:rPr>
        <w:br/>
        <w:t xml:space="preserve">                                                                              </w:t>
      </w:r>
      <w:r>
        <w:rPr>
          <w:bCs/>
          <w:color w:val="26282F"/>
          <w:sz w:val="24"/>
          <w:szCs w:val="24"/>
        </w:rPr>
        <w:t xml:space="preserve">                 </w:t>
      </w:r>
      <w:r w:rsidRPr="00B976D5">
        <w:rPr>
          <w:bCs/>
          <w:color w:val="26282F"/>
          <w:sz w:val="24"/>
          <w:szCs w:val="24"/>
        </w:rPr>
        <w:t xml:space="preserve"> Постановлением Администрации </w:t>
      </w:r>
    </w:p>
    <w:p w14:paraId="6878E5FF" w14:textId="2A563D0F" w:rsidR="00B976D5" w:rsidRPr="00B976D5" w:rsidRDefault="00B976D5" w:rsidP="00B976D5">
      <w:pPr>
        <w:widowControl w:val="0"/>
        <w:autoSpaceDE w:val="0"/>
        <w:autoSpaceDN w:val="0"/>
        <w:adjustRightInd w:val="0"/>
        <w:ind w:firstLine="698"/>
        <w:jc w:val="right"/>
        <w:rPr>
          <w:rFonts w:ascii="Times New Roman CYR" w:hAnsi="Times New Roman CYR" w:cs="Times New Roman CYR"/>
          <w:sz w:val="24"/>
          <w:szCs w:val="24"/>
        </w:rPr>
      </w:pPr>
      <w:r w:rsidRPr="00B976D5">
        <w:rPr>
          <w:sz w:val="24"/>
          <w:szCs w:val="24"/>
        </w:rPr>
        <w:t xml:space="preserve"> сельского поселения </w:t>
      </w:r>
      <w:r>
        <w:rPr>
          <w:sz w:val="24"/>
          <w:szCs w:val="24"/>
        </w:rPr>
        <w:t>Васильевка</w:t>
      </w:r>
    </w:p>
    <w:p w14:paraId="011C5855" w14:textId="157F6B4C" w:rsidR="00B976D5" w:rsidRPr="00B976D5" w:rsidRDefault="00B976D5" w:rsidP="00B976D5">
      <w:pPr>
        <w:widowControl w:val="0"/>
        <w:autoSpaceDE w:val="0"/>
        <w:autoSpaceDN w:val="0"/>
        <w:adjustRightInd w:val="0"/>
        <w:ind w:firstLine="698"/>
        <w:jc w:val="right"/>
        <w:rPr>
          <w:sz w:val="24"/>
          <w:szCs w:val="24"/>
        </w:rPr>
      </w:pPr>
      <w:r w:rsidRPr="00B976D5">
        <w:rPr>
          <w:sz w:val="24"/>
          <w:szCs w:val="24"/>
        </w:rPr>
        <w:t xml:space="preserve">муниципального района </w:t>
      </w:r>
      <w:proofErr w:type="gramStart"/>
      <w:r>
        <w:rPr>
          <w:sz w:val="24"/>
          <w:szCs w:val="24"/>
        </w:rPr>
        <w:t>Ставропольский</w:t>
      </w:r>
      <w:proofErr w:type="gramEnd"/>
    </w:p>
    <w:p w14:paraId="29E86F77" w14:textId="1C49F327" w:rsidR="00F019DD" w:rsidRPr="00B976D5" w:rsidRDefault="00B976D5" w:rsidP="00B976D5">
      <w:pPr>
        <w:widowControl w:val="0"/>
        <w:autoSpaceDE w:val="0"/>
        <w:autoSpaceDN w:val="0"/>
        <w:adjustRightInd w:val="0"/>
        <w:ind w:firstLine="720"/>
        <w:jc w:val="center"/>
        <w:rPr>
          <w:rFonts w:eastAsiaTheme="minorEastAsia"/>
          <w:sz w:val="24"/>
          <w:szCs w:val="24"/>
        </w:rPr>
      </w:pPr>
      <w:r>
        <w:rPr>
          <w:sz w:val="24"/>
          <w:szCs w:val="24"/>
        </w:rPr>
        <w:t xml:space="preserve">                                                                              </w:t>
      </w:r>
      <w:r w:rsidRPr="00B976D5">
        <w:rPr>
          <w:sz w:val="24"/>
          <w:szCs w:val="24"/>
        </w:rPr>
        <w:t>Самарской области</w:t>
      </w:r>
      <w:r w:rsidRPr="00B976D5">
        <w:rPr>
          <w:b/>
          <w:bCs/>
          <w:color w:val="26282F"/>
          <w:sz w:val="24"/>
          <w:szCs w:val="24"/>
        </w:rPr>
        <w:br/>
      </w:r>
      <w:r>
        <w:rPr>
          <w:rFonts w:eastAsiaTheme="minorEastAsia"/>
          <w:szCs w:val="28"/>
        </w:rPr>
        <w:t xml:space="preserve">                                                                   </w:t>
      </w:r>
      <w:r w:rsidRPr="00B976D5">
        <w:rPr>
          <w:rFonts w:eastAsiaTheme="minorEastAsia"/>
          <w:sz w:val="24"/>
          <w:szCs w:val="24"/>
        </w:rPr>
        <w:t>от___2018 г.</w:t>
      </w:r>
      <w:r>
        <w:rPr>
          <w:rFonts w:eastAsiaTheme="minorEastAsia"/>
          <w:sz w:val="24"/>
          <w:szCs w:val="24"/>
        </w:rPr>
        <w:t xml:space="preserve">    </w:t>
      </w:r>
      <w:r w:rsidRPr="00B976D5">
        <w:rPr>
          <w:rFonts w:eastAsiaTheme="minorEastAsia"/>
          <w:sz w:val="24"/>
          <w:szCs w:val="24"/>
        </w:rPr>
        <w:t>№</w:t>
      </w:r>
      <w:r w:rsidR="00784692">
        <w:rPr>
          <w:rFonts w:eastAsiaTheme="minorEastAsia"/>
          <w:sz w:val="24"/>
          <w:szCs w:val="24"/>
        </w:rPr>
        <w:t>____</w:t>
      </w:r>
    </w:p>
    <w:p w14:paraId="5508E047" w14:textId="77777777" w:rsidR="00F019DD" w:rsidRPr="00B976D5" w:rsidRDefault="00F019DD" w:rsidP="00F019DD">
      <w:pPr>
        <w:widowControl w:val="0"/>
        <w:autoSpaceDE w:val="0"/>
        <w:autoSpaceDN w:val="0"/>
        <w:adjustRightInd w:val="0"/>
        <w:ind w:firstLine="720"/>
        <w:jc w:val="both"/>
        <w:rPr>
          <w:rFonts w:eastAsiaTheme="minorEastAsia"/>
          <w:sz w:val="24"/>
          <w:szCs w:val="24"/>
        </w:rPr>
      </w:pPr>
    </w:p>
    <w:p w14:paraId="756E9C1F" w14:textId="1A22C496" w:rsidR="00B976D5" w:rsidRPr="00784692" w:rsidRDefault="00B976D5" w:rsidP="00B976D5">
      <w:pPr>
        <w:widowControl w:val="0"/>
        <w:autoSpaceDE w:val="0"/>
        <w:autoSpaceDN w:val="0"/>
        <w:adjustRightInd w:val="0"/>
        <w:ind w:firstLine="720"/>
        <w:jc w:val="center"/>
        <w:rPr>
          <w:b/>
          <w:sz w:val="24"/>
          <w:szCs w:val="24"/>
        </w:rPr>
      </w:pPr>
      <w:bookmarkStart w:id="2" w:name="_Hlk505600666"/>
      <w:r w:rsidRPr="00784692">
        <w:rPr>
          <w:b/>
          <w:sz w:val="24"/>
          <w:szCs w:val="24"/>
        </w:rPr>
        <w:t>Порядок подготовки документации по планировке территории, разрабатываемой на основании решений администрации сельского поселения Васильевка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bookmarkEnd w:id="2"/>
    </w:p>
    <w:p w14:paraId="5FCFEA51" w14:textId="77777777" w:rsidR="00F019DD" w:rsidRPr="00B976D5" w:rsidRDefault="00F019DD" w:rsidP="00F019DD">
      <w:pPr>
        <w:widowControl w:val="0"/>
        <w:autoSpaceDE w:val="0"/>
        <w:autoSpaceDN w:val="0"/>
        <w:adjustRightInd w:val="0"/>
        <w:ind w:firstLine="720"/>
        <w:jc w:val="center"/>
        <w:rPr>
          <w:rFonts w:eastAsiaTheme="minorEastAsia"/>
          <w:sz w:val="24"/>
          <w:szCs w:val="24"/>
        </w:rPr>
      </w:pPr>
    </w:p>
    <w:p w14:paraId="7AAC3555" w14:textId="5A705981" w:rsidR="00B976D5" w:rsidRPr="00B976D5" w:rsidRDefault="00B976D5" w:rsidP="00B976D5">
      <w:pPr>
        <w:widowControl w:val="0"/>
        <w:numPr>
          <w:ilvl w:val="0"/>
          <w:numId w:val="2"/>
        </w:numPr>
        <w:tabs>
          <w:tab w:val="left" w:pos="993"/>
        </w:tabs>
        <w:autoSpaceDE w:val="0"/>
        <w:autoSpaceDN w:val="0"/>
        <w:adjustRightInd w:val="0"/>
        <w:ind w:left="0" w:firstLine="709"/>
        <w:jc w:val="both"/>
        <w:rPr>
          <w:sz w:val="24"/>
          <w:szCs w:val="24"/>
        </w:rPr>
      </w:pPr>
      <w:proofErr w:type="gramStart"/>
      <w:r w:rsidRPr="00B976D5">
        <w:rPr>
          <w:sz w:val="24"/>
          <w:szCs w:val="24"/>
        </w:rPr>
        <w:t>Настоящий Порядок определяет процедуру подготовки документации по планировке территории, разрабатываемой на основании решений администрации сельского поселения Васильевка муниципального района Ставропольский  Самарской области, и принятия</w:t>
      </w:r>
      <w:r w:rsidR="009F5DC4">
        <w:rPr>
          <w:sz w:val="24"/>
          <w:szCs w:val="24"/>
        </w:rPr>
        <w:t xml:space="preserve">  Главой</w:t>
      </w:r>
      <w:r w:rsidRPr="00B976D5">
        <w:rPr>
          <w:sz w:val="24"/>
          <w:szCs w:val="24"/>
        </w:rPr>
        <w:t xml:space="preserve"> сельского поселения Васильевка  муниципального района Ставропольский Самарской области (далее – Администрация сельского поселения</w:t>
      </w:r>
      <w:r w:rsidR="00FA3843">
        <w:rPr>
          <w:sz w:val="24"/>
          <w:szCs w:val="24"/>
        </w:rPr>
        <w:t xml:space="preserve"> Васильевка</w:t>
      </w:r>
      <w:r w:rsidRPr="00B976D5">
        <w:rPr>
          <w:sz w:val="24"/>
          <w:szCs w:val="24"/>
        </w:rPr>
        <w:t>) решения   об утверждении документации по планировке территории для размещения объектов местного значения поселения и иных объектов в границах поселения (Далее - документация по</w:t>
      </w:r>
      <w:proofErr w:type="gramEnd"/>
      <w:r w:rsidRPr="00B976D5">
        <w:rPr>
          <w:sz w:val="24"/>
          <w:szCs w:val="24"/>
        </w:rPr>
        <w:t xml:space="preserve"> планировке территории). </w:t>
      </w:r>
    </w:p>
    <w:p w14:paraId="0C2F02C7" w14:textId="23268B32" w:rsidR="00B976D5" w:rsidRPr="00BE5EE3"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2.</w:t>
      </w:r>
      <w:r w:rsidRPr="00BE5EE3">
        <w:rPr>
          <w:rFonts w:eastAsiaTheme="minorEastAsia"/>
          <w:sz w:val="24"/>
          <w:szCs w:val="24"/>
        </w:rPr>
        <w:tab/>
        <w:t xml:space="preserve">Администрация сельского поселения </w:t>
      </w:r>
      <w:r w:rsidR="00FA3843">
        <w:rPr>
          <w:rFonts w:eastAsiaTheme="minorEastAsia"/>
          <w:sz w:val="24"/>
          <w:szCs w:val="24"/>
        </w:rPr>
        <w:t xml:space="preserve">Васильевка </w:t>
      </w:r>
      <w:r w:rsidRPr="00BE5EE3">
        <w:rPr>
          <w:rFonts w:eastAsiaTheme="minorEastAsia"/>
          <w:sz w:val="24"/>
          <w:szCs w:val="24"/>
        </w:rPr>
        <w:t>принимает решение о подготовке документации по планировке территории, обеспечивает подготовку документации по планировке территории за исключением случаев, указанных в части 1.1. статьи 45 Градостроительного кодекса Российской Федерации. Такая документация предусматривает размещение:</w:t>
      </w:r>
    </w:p>
    <w:p w14:paraId="028A44B8" w14:textId="70E0C36F" w:rsidR="00B976D5" w:rsidRPr="00BE5EE3"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 xml:space="preserve">а) объектов местного значения сельского поселения </w:t>
      </w:r>
      <w:r w:rsidR="00BE5EE3" w:rsidRPr="00BE5EE3">
        <w:rPr>
          <w:rFonts w:eastAsiaTheme="minorEastAsia"/>
          <w:sz w:val="24"/>
          <w:szCs w:val="24"/>
        </w:rPr>
        <w:t>Васильевка</w:t>
      </w:r>
      <w:r w:rsidRPr="00BE5EE3">
        <w:rPr>
          <w:rFonts w:eastAsiaTheme="minorEastAsia"/>
          <w:sz w:val="24"/>
          <w:szCs w:val="24"/>
        </w:rPr>
        <w:t xml:space="preserve"> муниципального района </w:t>
      </w:r>
      <w:proofErr w:type="gramStart"/>
      <w:r w:rsidR="00BE5EE3" w:rsidRPr="00BE5EE3">
        <w:rPr>
          <w:rFonts w:eastAsiaTheme="minorEastAsia"/>
          <w:sz w:val="24"/>
          <w:szCs w:val="24"/>
        </w:rPr>
        <w:t>Ставропольский</w:t>
      </w:r>
      <w:proofErr w:type="gramEnd"/>
      <w:r w:rsidRPr="00BE5EE3">
        <w:rPr>
          <w:rFonts w:eastAsiaTheme="minorEastAsia"/>
          <w:sz w:val="24"/>
          <w:szCs w:val="24"/>
        </w:rPr>
        <w:t xml:space="preserve">  Самарской области (далее – объекты местного значения поселения);</w:t>
      </w:r>
    </w:p>
    <w:p w14:paraId="0D7AF1B5" w14:textId="77777777" w:rsidR="00B976D5" w:rsidRPr="00BE5EE3"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б) иных объектов капитального строительства в границах поселения,                                 за исключением случаев, указанных в частях 2 - 4.2 и 5.2 статьи 45 Градостроительного кодекса РФ;</w:t>
      </w:r>
    </w:p>
    <w:p w14:paraId="63837214" w14:textId="1606D518" w:rsidR="00B976D5"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BE5EE3" w:rsidRPr="00BE5EE3">
        <w:rPr>
          <w:rFonts w:eastAsiaTheme="minorEastAsia"/>
          <w:sz w:val="24"/>
          <w:szCs w:val="24"/>
        </w:rPr>
        <w:t>Васильевка</w:t>
      </w:r>
      <w:r w:rsidRPr="00BE5EE3">
        <w:rPr>
          <w:rFonts w:eastAsiaTheme="minorEastAsia"/>
          <w:sz w:val="24"/>
          <w:szCs w:val="24"/>
        </w:rPr>
        <w:t xml:space="preserve">  муниципального района </w:t>
      </w:r>
      <w:r w:rsidR="00BE5EE3" w:rsidRPr="00BE5EE3">
        <w:rPr>
          <w:rFonts w:eastAsiaTheme="minorEastAsia"/>
          <w:sz w:val="24"/>
          <w:szCs w:val="24"/>
        </w:rPr>
        <w:t xml:space="preserve">Ставропольский </w:t>
      </w:r>
      <w:r w:rsidRPr="00BE5EE3">
        <w:rPr>
          <w:rFonts w:eastAsiaTheme="minorEastAsia"/>
          <w:sz w:val="24"/>
          <w:szCs w:val="24"/>
        </w:rPr>
        <w:t xml:space="preserve">Самарской области </w:t>
      </w:r>
      <w:r w:rsidR="009F5DC4">
        <w:rPr>
          <w:rFonts w:eastAsiaTheme="minorEastAsia"/>
          <w:sz w:val="24"/>
          <w:szCs w:val="24"/>
        </w:rPr>
        <w:t xml:space="preserve">(далее – сельское поселение Васильевка) </w:t>
      </w:r>
      <w:r w:rsidRPr="00BE5EE3">
        <w:rPr>
          <w:rFonts w:eastAsiaTheme="minorEastAsia"/>
          <w:sz w:val="24"/>
          <w:szCs w:val="24"/>
        </w:rPr>
        <w:t xml:space="preserve">и размещение которого планируется на территории двух и более поселений, имеющих общую границу, в границах муниципального района </w:t>
      </w:r>
      <w:r w:rsidR="00BE5EE3" w:rsidRPr="00BE5EE3">
        <w:rPr>
          <w:rFonts w:eastAsiaTheme="minorEastAsia"/>
          <w:sz w:val="24"/>
          <w:szCs w:val="24"/>
        </w:rPr>
        <w:t xml:space="preserve">Ставропольский </w:t>
      </w:r>
      <w:r w:rsidRPr="00BE5EE3">
        <w:rPr>
          <w:rFonts w:eastAsiaTheme="minorEastAsia"/>
          <w:sz w:val="24"/>
          <w:szCs w:val="24"/>
        </w:rPr>
        <w:t>Самарской области.</w:t>
      </w:r>
    </w:p>
    <w:p w14:paraId="1B97608E" w14:textId="1F29C7F2" w:rsidR="00BE5EE3" w:rsidRPr="00BE5EE3" w:rsidRDefault="008D0B25" w:rsidP="00BE5EE3">
      <w:pPr>
        <w:widowControl w:val="0"/>
        <w:tabs>
          <w:tab w:val="left" w:pos="0"/>
        </w:tabs>
        <w:autoSpaceDE w:val="0"/>
        <w:autoSpaceDN w:val="0"/>
        <w:adjustRightInd w:val="0"/>
        <w:jc w:val="both"/>
        <w:rPr>
          <w:sz w:val="24"/>
          <w:szCs w:val="24"/>
        </w:rPr>
      </w:pPr>
      <w:bookmarkStart w:id="3" w:name="_Hlk505618241"/>
      <w:r>
        <w:rPr>
          <w:sz w:val="24"/>
          <w:szCs w:val="24"/>
        </w:rPr>
        <w:t xml:space="preserve">        </w:t>
      </w:r>
      <w:r w:rsidR="00BE5EE3">
        <w:rPr>
          <w:sz w:val="24"/>
          <w:szCs w:val="24"/>
        </w:rPr>
        <w:t xml:space="preserve">3. </w:t>
      </w:r>
      <w:r w:rsidR="009F5DC4">
        <w:rPr>
          <w:sz w:val="24"/>
          <w:szCs w:val="24"/>
        </w:rPr>
        <w:t>Глава</w:t>
      </w:r>
      <w:r w:rsidR="00BE5EE3" w:rsidRPr="00BE5EE3">
        <w:rPr>
          <w:sz w:val="24"/>
          <w:szCs w:val="24"/>
        </w:rPr>
        <w:t xml:space="preserve"> сельского поселения</w:t>
      </w:r>
      <w:r w:rsidR="009F5DC4">
        <w:rPr>
          <w:sz w:val="24"/>
          <w:szCs w:val="24"/>
        </w:rPr>
        <w:t xml:space="preserve"> Васильевка</w:t>
      </w:r>
      <w:r w:rsidR="00BE5EE3" w:rsidRPr="00BE5EE3">
        <w:rPr>
          <w:sz w:val="24"/>
          <w:szCs w:val="24"/>
        </w:rPr>
        <w:t xml:space="preserve"> принимает решение об утверждении документации по планировке территории, предусматривающей размещение объектов:</w:t>
      </w:r>
    </w:p>
    <w:p w14:paraId="195FF896" w14:textId="0CA9F60F" w:rsidR="00BE5EE3" w:rsidRPr="00BE5EE3" w:rsidRDefault="00BE5EE3" w:rsidP="00BE5EE3">
      <w:pPr>
        <w:widowControl w:val="0"/>
        <w:tabs>
          <w:tab w:val="left" w:pos="709"/>
        </w:tabs>
        <w:autoSpaceDE w:val="0"/>
        <w:autoSpaceDN w:val="0"/>
        <w:adjustRightInd w:val="0"/>
        <w:jc w:val="both"/>
        <w:rPr>
          <w:sz w:val="24"/>
          <w:szCs w:val="24"/>
        </w:rPr>
      </w:pPr>
      <w:r w:rsidRPr="00BE5EE3">
        <w:rPr>
          <w:sz w:val="24"/>
          <w:szCs w:val="24"/>
        </w:rPr>
        <w:tab/>
        <w:t>а) объектов местного значения сельского поселения Васильевка (далее – объекты местного значения поселения);</w:t>
      </w:r>
    </w:p>
    <w:p w14:paraId="11D05388" w14:textId="77777777" w:rsidR="00BE5EE3" w:rsidRPr="00BE5EE3" w:rsidRDefault="00BE5EE3" w:rsidP="00BE5EE3">
      <w:pPr>
        <w:widowControl w:val="0"/>
        <w:autoSpaceDE w:val="0"/>
        <w:autoSpaceDN w:val="0"/>
        <w:adjustRightInd w:val="0"/>
        <w:ind w:firstLine="709"/>
        <w:jc w:val="both"/>
        <w:rPr>
          <w:sz w:val="24"/>
          <w:szCs w:val="24"/>
        </w:rPr>
      </w:pPr>
      <w:r w:rsidRPr="00BE5EE3">
        <w:rPr>
          <w:sz w:val="24"/>
          <w:szCs w:val="24"/>
        </w:rPr>
        <w:t xml:space="preserve">б) иных объектов капитального строительства в границах поселения,                                 за исключением случаев, указанных в </w:t>
      </w:r>
      <w:hyperlink r:id="rId8" w:anchor="sub_4602" w:history="1">
        <w:r w:rsidRPr="00BE5EE3">
          <w:rPr>
            <w:sz w:val="24"/>
            <w:szCs w:val="24"/>
          </w:rPr>
          <w:t>частях 2 - 4.2</w:t>
        </w:r>
      </w:hyperlink>
      <w:r w:rsidRPr="00BE5EE3">
        <w:rPr>
          <w:sz w:val="24"/>
          <w:szCs w:val="24"/>
        </w:rPr>
        <w:t xml:space="preserve"> и </w:t>
      </w:r>
      <w:hyperlink r:id="rId9" w:anchor="sub_45052" w:history="1">
        <w:r w:rsidRPr="00BE5EE3">
          <w:rPr>
            <w:sz w:val="24"/>
            <w:szCs w:val="24"/>
          </w:rPr>
          <w:t>5.2 статьи 45</w:t>
        </w:r>
      </w:hyperlink>
      <w:r w:rsidRPr="00BE5EE3">
        <w:rPr>
          <w:sz w:val="24"/>
          <w:szCs w:val="24"/>
        </w:rPr>
        <w:t xml:space="preserve"> Градостроительного кодекса РФ;</w:t>
      </w:r>
    </w:p>
    <w:p w14:paraId="0021555D" w14:textId="41A028B7" w:rsidR="00BE5EE3" w:rsidRDefault="00BE5EE3" w:rsidP="00BE5EE3">
      <w:pPr>
        <w:widowControl w:val="0"/>
        <w:tabs>
          <w:tab w:val="left" w:pos="993"/>
        </w:tabs>
        <w:autoSpaceDE w:val="0"/>
        <w:autoSpaceDN w:val="0"/>
        <w:adjustRightInd w:val="0"/>
        <w:ind w:firstLine="709"/>
        <w:jc w:val="both"/>
        <w:rPr>
          <w:sz w:val="24"/>
          <w:szCs w:val="24"/>
        </w:rPr>
      </w:pPr>
      <w:r w:rsidRPr="00BE5EE3">
        <w:rPr>
          <w:sz w:val="24"/>
          <w:szCs w:val="24"/>
        </w:rPr>
        <w:t>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Васильевка муниципального района Ставропольский Самарской области и размещение которого планируется на территории двух и более поселений, имеющих общую границу, в границах муниципального района Ставропольский Самарской области.</w:t>
      </w:r>
      <w:bookmarkEnd w:id="3"/>
    </w:p>
    <w:p w14:paraId="4F4A5696" w14:textId="6F5156B1" w:rsidR="00BE5EE3" w:rsidRPr="00BE5EE3" w:rsidRDefault="008D0B25" w:rsidP="00BE5EE3">
      <w:pPr>
        <w:widowControl w:val="0"/>
        <w:tabs>
          <w:tab w:val="left" w:pos="993"/>
        </w:tabs>
        <w:autoSpaceDE w:val="0"/>
        <w:autoSpaceDN w:val="0"/>
        <w:adjustRightInd w:val="0"/>
        <w:jc w:val="both"/>
        <w:rPr>
          <w:sz w:val="24"/>
          <w:szCs w:val="24"/>
        </w:rPr>
      </w:pPr>
      <w:r>
        <w:rPr>
          <w:sz w:val="24"/>
          <w:szCs w:val="24"/>
        </w:rPr>
        <w:t xml:space="preserve">      </w:t>
      </w:r>
      <w:r w:rsidR="00BE5EE3" w:rsidRPr="00BE5EE3">
        <w:rPr>
          <w:sz w:val="24"/>
          <w:szCs w:val="24"/>
        </w:rPr>
        <w:t>4. Решение о подготовке документации по планировке территории принимается Администрацией сельского поселения</w:t>
      </w:r>
      <w:r w:rsidR="00BE5EE3" w:rsidRPr="00BE5EE3">
        <w:rPr>
          <w:color w:val="000000"/>
          <w:sz w:val="24"/>
          <w:szCs w:val="24"/>
        </w:rPr>
        <w:t xml:space="preserve"> </w:t>
      </w:r>
      <w:r w:rsidR="009632B8">
        <w:rPr>
          <w:color w:val="000000"/>
          <w:sz w:val="24"/>
          <w:szCs w:val="24"/>
        </w:rPr>
        <w:t xml:space="preserve">Васильевка </w:t>
      </w:r>
      <w:r w:rsidR="00BE5EE3" w:rsidRPr="00BE5EE3">
        <w:rPr>
          <w:color w:val="000000"/>
          <w:sz w:val="24"/>
          <w:szCs w:val="24"/>
        </w:rPr>
        <w:t xml:space="preserve">по инициативе физических </w:t>
      </w:r>
      <w:r w:rsidR="00BE5EE3" w:rsidRPr="00BE5EE3">
        <w:rPr>
          <w:sz w:val="24"/>
          <w:szCs w:val="24"/>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поселения (далее – </w:t>
      </w:r>
      <w:r w:rsidR="00BE5EE3" w:rsidRPr="00BE5EE3">
        <w:rPr>
          <w:sz w:val="24"/>
          <w:szCs w:val="24"/>
        </w:rPr>
        <w:lastRenderedPageBreak/>
        <w:t>инициатор)</w:t>
      </w:r>
      <w:r w:rsidR="00BE5EE3" w:rsidRPr="00BE5EE3">
        <w:rPr>
          <w:color w:val="000000"/>
          <w:sz w:val="24"/>
          <w:szCs w:val="24"/>
        </w:rPr>
        <w:t xml:space="preserve"> либо по собственной инициативе.</w:t>
      </w:r>
    </w:p>
    <w:p w14:paraId="71E88DFC" w14:textId="1E77BBD0" w:rsidR="00BE5EE3" w:rsidRPr="00BE5EE3" w:rsidRDefault="00BE5EE3" w:rsidP="00BE5EE3">
      <w:pPr>
        <w:widowControl w:val="0"/>
        <w:tabs>
          <w:tab w:val="left" w:pos="993"/>
        </w:tabs>
        <w:autoSpaceDE w:val="0"/>
        <w:autoSpaceDN w:val="0"/>
        <w:adjustRightInd w:val="0"/>
        <w:ind w:firstLine="720"/>
        <w:jc w:val="both"/>
        <w:rPr>
          <w:sz w:val="24"/>
          <w:szCs w:val="24"/>
        </w:rPr>
      </w:pPr>
      <w:r w:rsidRPr="00BE5EE3">
        <w:rPr>
          <w:sz w:val="24"/>
          <w:szCs w:val="24"/>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 В течение десяти дней со дня принятия такого решения уведомление о принятом решении направляется в Администрацию сельского поселения</w:t>
      </w:r>
      <w:r w:rsidR="009632B8">
        <w:rPr>
          <w:sz w:val="24"/>
          <w:szCs w:val="24"/>
        </w:rPr>
        <w:t xml:space="preserve"> Васильевка</w:t>
      </w:r>
      <w:r w:rsidRPr="00BE5EE3">
        <w:rPr>
          <w:sz w:val="24"/>
          <w:szCs w:val="24"/>
        </w:rPr>
        <w:t>.</w:t>
      </w:r>
    </w:p>
    <w:p w14:paraId="019BE00E" w14:textId="720DEC7D" w:rsidR="00BE5EE3" w:rsidRPr="00441BBB" w:rsidRDefault="008D0B25" w:rsidP="00BE5EE3">
      <w:pPr>
        <w:widowControl w:val="0"/>
        <w:tabs>
          <w:tab w:val="left" w:pos="0"/>
        </w:tabs>
        <w:autoSpaceDE w:val="0"/>
        <w:autoSpaceDN w:val="0"/>
        <w:adjustRightInd w:val="0"/>
        <w:jc w:val="both"/>
        <w:rPr>
          <w:sz w:val="24"/>
          <w:szCs w:val="24"/>
        </w:rPr>
      </w:pPr>
      <w:r>
        <w:rPr>
          <w:sz w:val="24"/>
          <w:szCs w:val="24"/>
        </w:rPr>
        <w:t xml:space="preserve">      </w:t>
      </w:r>
      <w:r w:rsidR="00BE5EE3" w:rsidRPr="00441BBB">
        <w:rPr>
          <w:sz w:val="24"/>
          <w:szCs w:val="24"/>
        </w:rPr>
        <w:t xml:space="preserve">5. </w:t>
      </w:r>
      <w:proofErr w:type="gramStart"/>
      <w:r w:rsidR="00BE5EE3" w:rsidRPr="00441BBB">
        <w:rPr>
          <w:sz w:val="24"/>
          <w:szCs w:val="24"/>
        </w:rPr>
        <w:t>В целях принятия решения о подготовке документации по планировке территории инициатор направляет в Администрацию сельского поселения</w:t>
      </w:r>
      <w:r w:rsidR="009632B8">
        <w:rPr>
          <w:sz w:val="24"/>
          <w:szCs w:val="24"/>
        </w:rPr>
        <w:t xml:space="preserve"> Васильевка</w:t>
      </w:r>
      <w:r w:rsidR="00BE5EE3" w:rsidRPr="00441BBB">
        <w:rPr>
          <w:sz w:val="24"/>
          <w:szCs w:val="24"/>
        </w:rPr>
        <w:t xml:space="preserve">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 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w:t>
      </w:r>
      <w:proofErr w:type="gramEnd"/>
      <w:r w:rsidR="00BE5EE3" w:rsidRPr="00441BBB">
        <w:rPr>
          <w:sz w:val="24"/>
          <w:szCs w:val="24"/>
        </w:rPr>
        <w:t xml:space="preserve">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p>
    <w:p w14:paraId="53EF34F4" w14:textId="3C288F1A" w:rsidR="00BE5EE3" w:rsidRPr="00441BBB" w:rsidRDefault="00BE5EE3" w:rsidP="00BE5EE3">
      <w:pPr>
        <w:widowControl w:val="0"/>
        <w:tabs>
          <w:tab w:val="left" w:pos="993"/>
        </w:tabs>
        <w:autoSpaceDE w:val="0"/>
        <w:autoSpaceDN w:val="0"/>
        <w:adjustRightInd w:val="0"/>
        <w:ind w:firstLine="709"/>
        <w:jc w:val="both"/>
        <w:rPr>
          <w:sz w:val="24"/>
          <w:szCs w:val="24"/>
        </w:rPr>
      </w:pPr>
      <w:r w:rsidRPr="00441BBB">
        <w:rPr>
          <w:sz w:val="24"/>
          <w:szCs w:val="24"/>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Администрацию сельского поселения </w:t>
      </w:r>
      <w:r w:rsidR="009632B8">
        <w:rPr>
          <w:sz w:val="24"/>
          <w:szCs w:val="24"/>
        </w:rPr>
        <w:t xml:space="preserve">Васильевка </w:t>
      </w:r>
      <w:r w:rsidRPr="00441BBB">
        <w:rPr>
          <w:sz w:val="24"/>
          <w:szCs w:val="24"/>
        </w:rPr>
        <w:t>пояснительную записку, содержащую обоснование отсутствия такой необходимости.</w:t>
      </w:r>
    </w:p>
    <w:p w14:paraId="1ACF5381" w14:textId="50FD19A3" w:rsidR="00BE5EE3" w:rsidRPr="00441BBB" w:rsidRDefault="00BE5EE3" w:rsidP="00BE5EE3">
      <w:pPr>
        <w:widowControl w:val="0"/>
        <w:tabs>
          <w:tab w:val="left" w:pos="993"/>
        </w:tabs>
        <w:autoSpaceDE w:val="0"/>
        <w:autoSpaceDN w:val="0"/>
        <w:adjustRightInd w:val="0"/>
        <w:ind w:firstLine="709"/>
        <w:jc w:val="both"/>
        <w:rPr>
          <w:color w:val="000000"/>
          <w:sz w:val="24"/>
          <w:szCs w:val="24"/>
        </w:rPr>
      </w:pPr>
      <w:r w:rsidRPr="00441BBB">
        <w:rPr>
          <w:color w:val="000000"/>
          <w:sz w:val="24"/>
          <w:szCs w:val="24"/>
        </w:rPr>
        <w:t>Рекомендуемая форма проекта задания на разработку до</w:t>
      </w:r>
      <w:r w:rsidR="006E362B">
        <w:rPr>
          <w:color w:val="000000"/>
          <w:sz w:val="24"/>
          <w:szCs w:val="24"/>
        </w:rPr>
        <w:t>кументации</w:t>
      </w:r>
      <w:r w:rsidRPr="00441BBB">
        <w:rPr>
          <w:color w:val="000000"/>
          <w:sz w:val="24"/>
          <w:szCs w:val="24"/>
        </w:rPr>
        <w:t xml:space="preserve">  по планировке территории приведена в Приложении 1, правила заполнения указанной формы приведены в Приложении 2.</w:t>
      </w:r>
    </w:p>
    <w:p w14:paraId="1EC33928" w14:textId="5D4D6D73" w:rsidR="00BE5EE3" w:rsidRPr="00441BBB" w:rsidRDefault="00BE5EE3" w:rsidP="00BE5EE3">
      <w:pPr>
        <w:widowControl w:val="0"/>
        <w:tabs>
          <w:tab w:val="left" w:pos="993"/>
        </w:tabs>
        <w:autoSpaceDE w:val="0"/>
        <w:autoSpaceDN w:val="0"/>
        <w:adjustRightInd w:val="0"/>
        <w:ind w:firstLine="709"/>
        <w:jc w:val="both"/>
        <w:rPr>
          <w:sz w:val="24"/>
          <w:szCs w:val="24"/>
        </w:rPr>
      </w:pPr>
      <w:r w:rsidRPr="00441BBB">
        <w:rPr>
          <w:sz w:val="24"/>
          <w:szCs w:val="24"/>
        </w:rPr>
        <w:t>В случае если инициатором является Администрация сельского поселения</w:t>
      </w:r>
      <w:r w:rsidR="009632B8">
        <w:rPr>
          <w:sz w:val="24"/>
          <w:szCs w:val="24"/>
        </w:rPr>
        <w:t xml:space="preserve"> Васильевка</w:t>
      </w:r>
      <w:r w:rsidRPr="00441BBB">
        <w:rPr>
          <w:sz w:val="24"/>
          <w:szCs w:val="24"/>
        </w:rPr>
        <w:t>, то для принятия решения настоящий пункт не применяется.</w:t>
      </w:r>
    </w:p>
    <w:p w14:paraId="29E1B57A" w14:textId="6F59E358"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sidRPr="00441BBB">
        <w:rPr>
          <w:sz w:val="24"/>
          <w:szCs w:val="24"/>
        </w:rPr>
        <w:t>6. В заявлении указывается следующая информация:</w:t>
      </w:r>
    </w:p>
    <w:p w14:paraId="52FBE1F6" w14:textId="77777777" w:rsidR="00441BBB" w:rsidRPr="00441BBB" w:rsidRDefault="00441BBB" w:rsidP="00441BBB">
      <w:pPr>
        <w:widowControl w:val="0"/>
        <w:tabs>
          <w:tab w:val="left" w:pos="993"/>
        </w:tabs>
        <w:autoSpaceDE w:val="0"/>
        <w:autoSpaceDN w:val="0"/>
        <w:adjustRightInd w:val="0"/>
        <w:ind w:left="720"/>
        <w:jc w:val="both"/>
        <w:rPr>
          <w:sz w:val="24"/>
          <w:szCs w:val="24"/>
        </w:rPr>
      </w:pPr>
      <w:r w:rsidRPr="00441BBB">
        <w:rPr>
          <w:sz w:val="24"/>
          <w:szCs w:val="24"/>
        </w:rPr>
        <w:t>а) вид разрабатываемой документации по планировке территории;</w:t>
      </w:r>
    </w:p>
    <w:p w14:paraId="24186FA3"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б) вид и наименование объекта капитального строительства;</w:t>
      </w:r>
    </w:p>
    <w:p w14:paraId="587F8ED0"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в) основные характеристики планируемого к размещению объекта капитального строительства;</w:t>
      </w:r>
    </w:p>
    <w:p w14:paraId="3096B028"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г) источник финансирования работ по подготовке документации по планировке территории;</w:t>
      </w:r>
    </w:p>
    <w:p w14:paraId="1FF0CC45"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14:paraId="73D92F75" w14:textId="37279D0F"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Pr>
          <w:sz w:val="24"/>
          <w:szCs w:val="24"/>
        </w:rPr>
        <w:t xml:space="preserve">7. </w:t>
      </w:r>
      <w:r w:rsidR="00441BBB" w:rsidRPr="00441BBB">
        <w:rPr>
          <w:sz w:val="24"/>
          <w:szCs w:val="24"/>
        </w:rPr>
        <w:t>Проект задания на разработку документации по планировке территории содержит следующие сведения:</w:t>
      </w:r>
    </w:p>
    <w:p w14:paraId="6DFE84C7"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а) вид разрабатываемой документации по планировке территории;</w:t>
      </w:r>
    </w:p>
    <w:p w14:paraId="5838A813"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б) информация об инициаторе;</w:t>
      </w:r>
    </w:p>
    <w:p w14:paraId="1094BC65"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в) источник финансирования работ по подготовке документации по планировке территории;</w:t>
      </w:r>
    </w:p>
    <w:p w14:paraId="350C19DA"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г) состав документации по планировке территории;</w:t>
      </w:r>
    </w:p>
    <w:p w14:paraId="2C488BA6"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д) вид и наименование планируемого к размещению объекта капитального строительства, его основные характеристики;</w:t>
      </w:r>
    </w:p>
    <w:p w14:paraId="762235C5"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е) описание границ территории, в отношении которой осуществляется подготовка документации по планировке территории, с указанием наименований улиц, в границах которых находится территория (в том числе в виде схемы).</w:t>
      </w:r>
    </w:p>
    <w:p w14:paraId="1975B7F0" w14:textId="2042573B"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Pr>
          <w:sz w:val="24"/>
          <w:szCs w:val="24"/>
        </w:rPr>
        <w:t xml:space="preserve">8. </w:t>
      </w:r>
      <w:proofErr w:type="gramStart"/>
      <w:r w:rsidR="00441BBB" w:rsidRPr="00441BBB">
        <w:rPr>
          <w:sz w:val="24"/>
          <w:szCs w:val="24"/>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DA001A">
        <w:rPr>
          <w:sz w:val="24"/>
          <w:szCs w:val="24"/>
        </w:rPr>
        <w:t>Г</w:t>
      </w:r>
      <w:r w:rsidR="00441BBB" w:rsidRPr="00441BBB">
        <w:rPr>
          <w:sz w:val="24"/>
          <w:szCs w:val="24"/>
        </w:rPr>
        <w:t xml:space="preserve">енеральном плане сельского поселения </w:t>
      </w:r>
      <w:r w:rsidR="00441BBB">
        <w:rPr>
          <w:sz w:val="24"/>
          <w:szCs w:val="24"/>
        </w:rPr>
        <w:t>Васильевка</w:t>
      </w:r>
      <w:r w:rsidR="00441BBB" w:rsidRPr="00441BBB">
        <w:rPr>
          <w:sz w:val="24"/>
          <w:szCs w:val="24"/>
        </w:rPr>
        <w:t xml:space="preserve"> предусмотрено в соответствии с законодательством Российской Федерации, наименование такого объекта капитального строительства, а также границы территории, в отношении которой осуществляется подготовка документации по </w:t>
      </w:r>
      <w:r w:rsidR="00441BBB" w:rsidRPr="00441BBB">
        <w:rPr>
          <w:sz w:val="24"/>
          <w:szCs w:val="24"/>
        </w:rPr>
        <w:lastRenderedPageBreak/>
        <w:t xml:space="preserve">планировке территории, указываются в соответствии  с </w:t>
      </w:r>
      <w:r w:rsidR="00DA001A">
        <w:rPr>
          <w:sz w:val="24"/>
          <w:szCs w:val="24"/>
        </w:rPr>
        <w:t>Г</w:t>
      </w:r>
      <w:r w:rsidR="00441BBB" w:rsidRPr="00441BBB">
        <w:rPr>
          <w:sz w:val="24"/>
          <w:szCs w:val="24"/>
        </w:rPr>
        <w:t xml:space="preserve">енеральным планом сельского поселения </w:t>
      </w:r>
      <w:r w:rsidR="00441BBB">
        <w:rPr>
          <w:sz w:val="24"/>
          <w:szCs w:val="24"/>
        </w:rPr>
        <w:t>Васильевка</w:t>
      </w:r>
      <w:r w:rsidR="00441BBB" w:rsidRPr="00441BBB">
        <w:rPr>
          <w:sz w:val="24"/>
          <w:szCs w:val="24"/>
        </w:rPr>
        <w:t>.</w:t>
      </w:r>
      <w:proofErr w:type="gramEnd"/>
    </w:p>
    <w:p w14:paraId="07D9136F" w14:textId="05C11F98"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sidRPr="00441BBB">
        <w:rPr>
          <w:sz w:val="24"/>
          <w:szCs w:val="24"/>
        </w:rPr>
        <w:t xml:space="preserve">9. </w:t>
      </w:r>
      <w:proofErr w:type="gramStart"/>
      <w:r w:rsidR="00441BBB" w:rsidRPr="00441BBB">
        <w:rPr>
          <w:sz w:val="24"/>
          <w:szCs w:val="24"/>
        </w:rPr>
        <w:t>Администрация сельского поселения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пунктами 5 - 8 настоящего</w:t>
      </w:r>
      <w:proofErr w:type="gramEnd"/>
      <w:r w:rsidR="00441BBB" w:rsidRPr="00441BBB">
        <w:rPr>
          <w:sz w:val="24"/>
          <w:szCs w:val="24"/>
        </w:rPr>
        <w:t xml:space="preserve"> Порядка,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14:paraId="2DCB500F" w14:textId="5997907C" w:rsidR="00441BBB" w:rsidRPr="00441BBB" w:rsidRDefault="008D0B25" w:rsidP="00441BBB">
      <w:pPr>
        <w:widowControl w:val="0"/>
        <w:tabs>
          <w:tab w:val="left" w:pos="1134"/>
        </w:tabs>
        <w:autoSpaceDE w:val="0"/>
        <w:autoSpaceDN w:val="0"/>
        <w:adjustRightInd w:val="0"/>
        <w:jc w:val="both"/>
        <w:rPr>
          <w:sz w:val="24"/>
          <w:szCs w:val="24"/>
        </w:rPr>
      </w:pPr>
      <w:r>
        <w:rPr>
          <w:sz w:val="24"/>
          <w:szCs w:val="24"/>
        </w:rPr>
        <w:t xml:space="preserve">     </w:t>
      </w:r>
      <w:r w:rsidR="00441BBB" w:rsidRPr="00441BBB">
        <w:rPr>
          <w:sz w:val="24"/>
          <w:szCs w:val="24"/>
        </w:rPr>
        <w:t xml:space="preserve">10. </w:t>
      </w:r>
      <w:proofErr w:type="gramStart"/>
      <w:r w:rsidR="00441BBB" w:rsidRPr="00441BBB">
        <w:rPr>
          <w:sz w:val="24"/>
          <w:szCs w:val="24"/>
        </w:rPr>
        <w:t xml:space="preserve">Решение о подготовке документации по планировке территории принимается в виде Постановления </w:t>
      </w:r>
      <w:r w:rsidR="00DA001A">
        <w:rPr>
          <w:sz w:val="24"/>
          <w:szCs w:val="24"/>
        </w:rPr>
        <w:t xml:space="preserve"> </w:t>
      </w:r>
      <w:r w:rsidR="00441BBB" w:rsidRPr="00441BBB">
        <w:rPr>
          <w:sz w:val="24"/>
          <w:szCs w:val="24"/>
        </w:rPr>
        <w:t>Администрации сельского поселения</w:t>
      </w:r>
      <w:r w:rsidR="00DA001A">
        <w:rPr>
          <w:sz w:val="24"/>
          <w:szCs w:val="24"/>
        </w:rPr>
        <w:t xml:space="preserve"> Васильевка</w:t>
      </w:r>
      <w:r w:rsidR="00441BBB" w:rsidRPr="00441BBB">
        <w:rPr>
          <w:sz w:val="24"/>
          <w:szCs w:val="24"/>
        </w:rPr>
        <w:t xml:space="preserve">, утверждающее задание на разработку документации по планировке территории, задание на выполнение инженерных изысканий, необходимых </w:t>
      </w:r>
      <w:r w:rsidR="00441BBB" w:rsidRPr="00441BBB">
        <w:rPr>
          <w:color w:val="000000"/>
          <w:sz w:val="24"/>
          <w:szCs w:val="24"/>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00441BBB" w:rsidRPr="00441BBB">
        <w:rPr>
          <w:sz w:val="24"/>
          <w:szCs w:val="24"/>
        </w:rPr>
        <w:t>содержит сведения:</w:t>
      </w:r>
      <w:proofErr w:type="gramEnd"/>
    </w:p>
    <w:p w14:paraId="6BCB14E8" w14:textId="77777777"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а) о виде документации по планировке территории;</w:t>
      </w:r>
    </w:p>
    <w:p w14:paraId="68EDF0BB" w14:textId="37002800"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 xml:space="preserve">б) о местонахождении </w:t>
      </w:r>
      <w:proofErr w:type="gramStart"/>
      <w:r w:rsidRPr="00441BBB">
        <w:rPr>
          <w:sz w:val="24"/>
          <w:szCs w:val="24"/>
        </w:rPr>
        <w:t>территории</w:t>
      </w:r>
      <w:proofErr w:type="gramEnd"/>
      <w:r w:rsidRPr="00441BBB">
        <w:rPr>
          <w:sz w:val="24"/>
          <w:szCs w:val="24"/>
        </w:rPr>
        <w:t xml:space="preserve"> в отношении которой принято решение о подготовке документации по планировке территории;</w:t>
      </w:r>
    </w:p>
    <w:p w14:paraId="0B3917DE" w14:textId="77777777"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 местонахождение, режим работы);</w:t>
      </w:r>
    </w:p>
    <w:p w14:paraId="285562A3" w14:textId="77777777"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14:paraId="6EB5C986" w14:textId="268ED25E"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 xml:space="preserve">Предложения, поступившие в пределах срока, указанного в решении, Администрация сельского поселения </w:t>
      </w:r>
      <w:r w:rsidR="00DA001A">
        <w:rPr>
          <w:sz w:val="24"/>
          <w:szCs w:val="24"/>
        </w:rPr>
        <w:t xml:space="preserve">Васильевка </w:t>
      </w:r>
      <w:r w:rsidRPr="00441BBB">
        <w:rPr>
          <w:sz w:val="24"/>
          <w:szCs w:val="24"/>
        </w:rPr>
        <w:t>в течение трех рабочих дней, со дня регистрации, направляет инициатору.</w:t>
      </w:r>
    </w:p>
    <w:p w14:paraId="4F01105E" w14:textId="77777777"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14:paraId="76DDB532" w14:textId="0B8CC096"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Решение о подготовке документации по планировке территории</w:t>
      </w:r>
      <w:r w:rsidRPr="00441BBB">
        <w:rPr>
          <w:color w:val="000000"/>
          <w:sz w:val="24"/>
          <w:szCs w:val="24"/>
        </w:rPr>
        <w:t xml:space="preserve"> подлежит официальному опубликованию в газете </w:t>
      </w:r>
      <w:r w:rsidRPr="00441BBB">
        <w:rPr>
          <w:sz w:val="24"/>
          <w:szCs w:val="24"/>
        </w:rPr>
        <w:t xml:space="preserve">«Васильевские новости» </w:t>
      </w:r>
      <w:r w:rsidRPr="00441BBB">
        <w:rPr>
          <w:color w:val="000000"/>
          <w:sz w:val="24"/>
          <w:szCs w:val="24"/>
        </w:rPr>
        <w:t xml:space="preserve"> в течение </w:t>
      </w:r>
      <w:r w:rsidRPr="00441BBB">
        <w:rPr>
          <w:sz w:val="24"/>
          <w:szCs w:val="24"/>
        </w:rPr>
        <w:t>трех дней</w:t>
      </w:r>
      <w:r w:rsidRPr="00441BBB">
        <w:rPr>
          <w:color w:val="000000"/>
          <w:sz w:val="24"/>
          <w:szCs w:val="24"/>
        </w:rPr>
        <w:t xml:space="preserve"> со дня принятия такого решения и размещается на официальном сайте </w:t>
      </w:r>
      <w:r w:rsidRPr="00441BBB">
        <w:rPr>
          <w:sz w:val="24"/>
          <w:szCs w:val="24"/>
        </w:rPr>
        <w:t>Администрации сельского поселения</w:t>
      </w:r>
      <w:r w:rsidRPr="00441BBB">
        <w:rPr>
          <w:color w:val="000000"/>
          <w:sz w:val="24"/>
          <w:szCs w:val="24"/>
        </w:rPr>
        <w:t xml:space="preserve"> в сети «Интернет».</w:t>
      </w:r>
    </w:p>
    <w:p w14:paraId="7285F05F" w14:textId="4CD754E8" w:rsidR="00441BBB" w:rsidRPr="00441BBB" w:rsidRDefault="008D0B25" w:rsidP="00441BBB">
      <w:pPr>
        <w:widowControl w:val="0"/>
        <w:tabs>
          <w:tab w:val="left" w:pos="1134"/>
        </w:tabs>
        <w:autoSpaceDE w:val="0"/>
        <w:autoSpaceDN w:val="0"/>
        <w:adjustRightInd w:val="0"/>
        <w:jc w:val="both"/>
        <w:rPr>
          <w:sz w:val="24"/>
          <w:szCs w:val="24"/>
        </w:rPr>
      </w:pPr>
      <w:r>
        <w:rPr>
          <w:sz w:val="24"/>
          <w:szCs w:val="24"/>
        </w:rPr>
        <w:t xml:space="preserve">      </w:t>
      </w:r>
      <w:r w:rsidR="00441BBB" w:rsidRPr="00441BBB">
        <w:rPr>
          <w:sz w:val="24"/>
          <w:szCs w:val="24"/>
        </w:rPr>
        <w:t>11. Администрация сельского поселения</w:t>
      </w:r>
      <w:r w:rsidR="00DA001A">
        <w:rPr>
          <w:sz w:val="24"/>
          <w:szCs w:val="24"/>
        </w:rPr>
        <w:t xml:space="preserve"> Васильевка</w:t>
      </w:r>
      <w:r w:rsidR="00441BBB" w:rsidRPr="00441BBB">
        <w:rPr>
          <w:sz w:val="24"/>
          <w:szCs w:val="24"/>
        </w:rPr>
        <w:t xml:space="preserve"> принимает решение об отказе в подготовке документации по планировке территории в случае, если:</w:t>
      </w:r>
    </w:p>
    <w:p w14:paraId="17635D22" w14:textId="77777777"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а) отсутствуют документы, необходимые для принятия решения о подготовке документации по планировке территории, предусмотренные пунктом 5 настоящего Порядка;</w:t>
      </w:r>
    </w:p>
    <w:p w14:paraId="59F89520" w14:textId="77777777"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 xml:space="preserve">б) планируемый к размещению объект капитального строительства не относится к объектам, предусмотренным </w:t>
      </w:r>
      <w:hyperlink r:id="rId10" w:anchor="sub_3" w:history="1">
        <w:r w:rsidRPr="00441BBB">
          <w:rPr>
            <w:sz w:val="24"/>
            <w:szCs w:val="24"/>
          </w:rPr>
          <w:t>пунктом 2</w:t>
        </w:r>
      </w:hyperlink>
      <w:r w:rsidRPr="00441BBB">
        <w:rPr>
          <w:sz w:val="24"/>
          <w:szCs w:val="24"/>
        </w:rPr>
        <w:t xml:space="preserve"> настоящего Порядка;</w:t>
      </w:r>
    </w:p>
    <w:p w14:paraId="307DDA2C" w14:textId="0F1CB61C"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в) заявление и (или) проект задания на разработку докум</w:t>
      </w:r>
      <w:r>
        <w:rPr>
          <w:sz w:val="24"/>
          <w:szCs w:val="24"/>
        </w:rPr>
        <w:t>ентации</w:t>
      </w:r>
      <w:r w:rsidRPr="00441BBB">
        <w:rPr>
          <w:sz w:val="24"/>
          <w:szCs w:val="24"/>
        </w:rPr>
        <w:t xml:space="preserve">  по планировке территории, представленные инициатором, не соответствуют положениям, предусмотренным пунктам 6 и 7 настоящего Порядка;</w:t>
      </w:r>
    </w:p>
    <w:p w14:paraId="672792E3" w14:textId="62BBBE78"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г) у Администрации сельского поселения</w:t>
      </w:r>
      <w:r w:rsidR="00E0073F">
        <w:rPr>
          <w:sz w:val="24"/>
          <w:szCs w:val="24"/>
        </w:rPr>
        <w:t xml:space="preserve"> Васильевка</w:t>
      </w:r>
      <w:r w:rsidRPr="00441BBB">
        <w:rPr>
          <w:sz w:val="24"/>
          <w:szCs w:val="24"/>
        </w:rPr>
        <w:t xml:space="preserve">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14:paraId="743B048D" w14:textId="3DAF07BA"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 xml:space="preserve">д) в </w:t>
      </w:r>
      <w:r w:rsidR="00E0073F">
        <w:rPr>
          <w:sz w:val="24"/>
          <w:szCs w:val="24"/>
        </w:rPr>
        <w:t>Г</w:t>
      </w:r>
      <w:r w:rsidRPr="00441BBB">
        <w:rPr>
          <w:sz w:val="24"/>
          <w:szCs w:val="24"/>
        </w:rPr>
        <w:t xml:space="preserve">енеральном плане сельского поселения </w:t>
      </w:r>
      <w:r>
        <w:rPr>
          <w:sz w:val="24"/>
          <w:szCs w:val="24"/>
        </w:rPr>
        <w:t>Васильевка</w:t>
      </w:r>
      <w:r w:rsidRPr="00441BBB">
        <w:rPr>
          <w:sz w:val="24"/>
          <w:szCs w:val="24"/>
        </w:rPr>
        <w:t xml:space="preserve"> отсутствуют сведения о размещении объекта капитального строительства, при этом отображение указанного объекта в </w:t>
      </w:r>
      <w:r w:rsidR="00E0073F">
        <w:rPr>
          <w:sz w:val="24"/>
          <w:szCs w:val="24"/>
        </w:rPr>
        <w:t>Г</w:t>
      </w:r>
      <w:r w:rsidRPr="00441BBB">
        <w:rPr>
          <w:sz w:val="24"/>
          <w:szCs w:val="24"/>
        </w:rPr>
        <w:t>енеральном плане предусматривается в соответствии с законодательством Российской Федерации;</w:t>
      </w:r>
    </w:p>
    <w:p w14:paraId="172A7941" w14:textId="4A7CD069" w:rsidR="00441BBB" w:rsidRPr="00441BBB" w:rsidRDefault="00441BBB" w:rsidP="00441BBB">
      <w:pPr>
        <w:widowControl w:val="0"/>
        <w:tabs>
          <w:tab w:val="left" w:pos="851"/>
          <w:tab w:val="left" w:pos="1134"/>
        </w:tabs>
        <w:autoSpaceDE w:val="0"/>
        <w:autoSpaceDN w:val="0"/>
        <w:adjustRightInd w:val="0"/>
        <w:ind w:firstLine="709"/>
        <w:jc w:val="both"/>
        <w:rPr>
          <w:sz w:val="24"/>
          <w:szCs w:val="24"/>
        </w:rPr>
      </w:pPr>
      <w:r w:rsidRPr="00441BBB">
        <w:rPr>
          <w:sz w:val="24"/>
          <w:szCs w:val="24"/>
        </w:rPr>
        <w:lastRenderedPageBreak/>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Администрацией сельского поселения</w:t>
      </w:r>
      <w:r w:rsidR="001E6180">
        <w:rPr>
          <w:sz w:val="24"/>
          <w:szCs w:val="24"/>
        </w:rPr>
        <w:t xml:space="preserve"> Васильевка</w:t>
      </w:r>
      <w:r w:rsidRPr="00441BBB">
        <w:rPr>
          <w:sz w:val="24"/>
          <w:szCs w:val="24"/>
        </w:rPr>
        <w:t xml:space="preserve"> решение о подготовке документации по планировке территории;</w:t>
      </w:r>
    </w:p>
    <w:p w14:paraId="3B87D7F1" w14:textId="18313164" w:rsidR="00BE5EE3" w:rsidRPr="00441BBB" w:rsidRDefault="00441BBB" w:rsidP="006E362B">
      <w:pPr>
        <w:widowControl w:val="0"/>
        <w:tabs>
          <w:tab w:val="left" w:pos="851"/>
          <w:tab w:val="left" w:pos="1134"/>
        </w:tabs>
        <w:autoSpaceDE w:val="0"/>
        <w:autoSpaceDN w:val="0"/>
        <w:adjustRightInd w:val="0"/>
        <w:ind w:firstLine="709"/>
        <w:jc w:val="both"/>
        <w:rPr>
          <w:sz w:val="24"/>
          <w:szCs w:val="24"/>
        </w:rPr>
      </w:pPr>
      <w:r w:rsidRPr="00441BBB">
        <w:rPr>
          <w:sz w:val="24"/>
          <w:szCs w:val="24"/>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w:t>
      </w:r>
      <w:r w:rsidR="006E362B">
        <w:rPr>
          <w:sz w:val="24"/>
          <w:szCs w:val="24"/>
        </w:rPr>
        <w:t>нием линейных объектов).</w:t>
      </w:r>
    </w:p>
    <w:p w14:paraId="3E800166" w14:textId="3748177F" w:rsidR="00441BBB" w:rsidRPr="008D0B25" w:rsidRDefault="008D0B25" w:rsidP="00441BBB">
      <w:pPr>
        <w:widowControl w:val="0"/>
        <w:tabs>
          <w:tab w:val="left" w:pos="1134"/>
        </w:tabs>
        <w:autoSpaceDE w:val="0"/>
        <w:autoSpaceDN w:val="0"/>
        <w:adjustRightInd w:val="0"/>
        <w:jc w:val="both"/>
        <w:rPr>
          <w:sz w:val="24"/>
          <w:szCs w:val="24"/>
        </w:rPr>
      </w:pPr>
      <w:r>
        <w:rPr>
          <w:sz w:val="24"/>
          <w:szCs w:val="24"/>
        </w:rPr>
        <w:t xml:space="preserve">      </w:t>
      </w:r>
      <w:r w:rsidR="00441BBB" w:rsidRPr="008D0B25">
        <w:rPr>
          <w:sz w:val="24"/>
          <w:szCs w:val="24"/>
        </w:rPr>
        <w:t xml:space="preserve">12. </w:t>
      </w:r>
      <w:proofErr w:type="gramStart"/>
      <w:r w:rsidR="00441BBB" w:rsidRPr="008D0B25">
        <w:rPr>
          <w:sz w:val="24"/>
          <w:szCs w:val="24"/>
        </w:rPr>
        <w:t xml:space="preserve">Документация по планировке территории, указанная в подпункте «в» пункта 2 настоящего Порядка, после завершения ее разработки с учетом соблюдения требований </w:t>
      </w:r>
      <w:hyperlink r:id="rId11" w:history="1">
        <w:r w:rsidR="00441BBB" w:rsidRPr="008D0B25">
          <w:rPr>
            <w:sz w:val="24"/>
            <w:szCs w:val="24"/>
          </w:rPr>
          <w:t>законодательства</w:t>
        </w:r>
      </w:hyperlink>
      <w:r w:rsidR="00441BBB" w:rsidRPr="008D0B25">
        <w:rPr>
          <w:b/>
          <w:sz w:val="24"/>
          <w:szCs w:val="24"/>
        </w:rPr>
        <w:t xml:space="preserve"> </w:t>
      </w:r>
      <w:r w:rsidR="00441BBB" w:rsidRPr="008D0B25">
        <w:rPr>
          <w:sz w:val="24"/>
          <w:szCs w:val="24"/>
        </w:rPr>
        <w:t>Российской Фед</w:t>
      </w:r>
      <w:r w:rsidR="006E362B">
        <w:rPr>
          <w:sz w:val="24"/>
          <w:szCs w:val="24"/>
        </w:rPr>
        <w:t>ерации</w:t>
      </w:r>
      <w:r w:rsidR="00441BBB" w:rsidRPr="008D0B25">
        <w:rPr>
          <w:sz w:val="24"/>
          <w:szCs w:val="24"/>
        </w:rPr>
        <w:t xml:space="preserve"> о государственной тайне направляется Администрацией сельск</w:t>
      </w:r>
      <w:r w:rsidR="006E362B">
        <w:rPr>
          <w:sz w:val="24"/>
          <w:szCs w:val="24"/>
        </w:rPr>
        <w:t xml:space="preserve">ого поселения </w:t>
      </w:r>
      <w:r w:rsidR="009D4CAE">
        <w:rPr>
          <w:sz w:val="24"/>
          <w:szCs w:val="24"/>
        </w:rPr>
        <w:t xml:space="preserve">Васильевка </w:t>
      </w:r>
      <w:r w:rsidR="00441BBB" w:rsidRPr="008D0B25">
        <w:rPr>
          <w:sz w:val="24"/>
          <w:szCs w:val="24"/>
        </w:rPr>
        <w:t>в электронном виде или посредством почтового отправления на согласование главам поселений, в отношении территории которых разработана документация по планировке территории.</w:t>
      </w:r>
      <w:proofErr w:type="gramEnd"/>
    </w:p>
    <w:p w14:paraId="4FC2696A" w14:textId="77777777" w:rsidR="00441BBB" w:rsidRPr="008D0B25" w:rsidRDefault="00441BBB" w:rsidP="00441BBB">
      <w:pPr>
        <w:widowControl w:val="0"/>
        <w:shd w:val="clear" w:color="auto" w:fill="FFFFFF"/>
        <w:tabs>
          <w:tab w:val="left" w:pos="1134"/>
        </w:tabs>
        <w:autoSpaceDE w:val="0"/>
        <w:autoSpaceDN w:val="0"/>
        <w:adjustRightInd w:val="0"/>
        <w:ind w:firstLine="720"/>
        <w:jc w:val="both"/>
        <w:rPr>
          <w:sz w:val="24"/>
          <w:szCs w:val="24"/>
        </w:rPr>
      </w:pPr>
      <w:proofErr w:type="gramStart"/>
      <w:r w:rsidRPr="008D0B25">
        <w:rPr>
          <w:sz w:val="24"/>
          <w:szCs w:val="24"/>
        </w:rPr>
        <w:t>Предметом согласования документации по планировке территории с главами поселений является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w:t>
      </w:r>
      <w:proofErr w:type="gramEnd"/>
      <w:r w:rsidRPr="008D0B25">
        <w:rPr>
          <w:sz w:val="24"/>
          <w:szCs w:val="24"/>
        </w:rPr>
        <w:t xml:space="preserve"> объектов для населения.</w:t>
      </w:r>
    </w:p>
    <w:p w14:paraId="7052ECA9" w14:textId="77777777" w:rsidR="00441BBB" w:rsidRPr="008D0B25" w:rsidRDefault="00441BBB" w:rsidP="00441BBB">
      <w:pPr>
        <w:widowControl w:val="0"/>
        <w:shd w:val="clear" w:color="auto" w:fill="FFFFFF"/>
        <w:tabs>
          <w:tab w:val="left" w:pos="1134"/>
        </w:tabs>
        <w:autoSpaceDE w:val="0"/>
        <w:autoSpaceDN w:val="0"/>
        <w:adjustRightInd w:val="0"/>
        <w:ind w:firstLine="720"/>
        <w:jc w:val="both"/>
        <w:rPr>
          <w:color w:val="000000"/>
          <w:sz w:val="24"/>
          <w:szCs w:val="24"/>
        </w:rPr>
      </w:pPr>
      <w:r w:rsidRPr="008D0B25">
        <w:rPr>
          <w:sz w:val="24"/>
          <w:szCs w:val="24"/>
        </w:rPr>
        <w:t>Глава поселения отказывает в согласовании документации по планировке территории по следующим основаниям:</w:t>
      </w:r>
    </w:p>
    <w:p w14:paraId="384DF17A" w14:textId="77777777" w:rsidR="00441BBB" w:rsidRPr="008D0B25" w:rsidRDefault="00441BBB" w:rsidP="00441BBB">
      <w:pPr>
        <w:widowControl w:val="0"/>
        <w:shd w:val="clear" w:color="auto" w:fill="FFFFFF"/>
        <w:tabs>
          <w:tab w:val="left" w:pos="1134"/>
        </w:tabs>
        <w:autoSpaceDE w:val="0"/>
        <w:autoSpaceDN w:val="0"/>
        <w:adjustRightInd w:val="0"/>
        <w:ind w:firstLine="709"/>
        <w:jc w:val="both"/>
        <w:rPr>
          <w:sz w:val="24"/>
          <w:szCs w:val="24"/>
        </w:rPr>
      </w:pPr>
      <w:r w:rsidRPr="008D0B25">
        <w:rPr>
          <w:sz w:val="24"/>
          <w:szCs w:val="24"/>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14:paraId="2135A652" w14:textId="77777777" w:rsidR="00441BBB" w:rsidRPr="008D0B25" w:rsidRDefault="00441BBB" w:rsidP="00441BBB">
      <w:pPr>
        <w:widowControl w:val="0"/>
        <w:shd w:val="clear" w:color="auto" w:fill="FFFFFF"/>
        <w:tabs>
          <w:tab w:val="left" w:pos="1134"/>
        </w:tabs>
        <w:autoSpaceDE w:val="0"/>
        <w:autoSpaceDN w:val="0"/>
        <w:adjustRightInd w:val="0"/>
        <w:ind w:firstLine="709"/>
        <w:jc w:val="both"/>
        <w:rPr>
          <w:color w:val="000000"/>
          <w:sz w:val="24"/>
          <w:szCs w:val="24"/>
        </w:rPr>
      </w:pPr>
      <w:r w:rsidRPr="008D0B25">
        <w:rPr>
          <w:sz w:val="24"/>
          <w:szCs w:val="24"/>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14:paraId="223A58D4" w14:textId="15F7D544" w:rsidR="00441BBB" w:rsidRPr="008D0B25" w:rsidRDefault="00441BBB" w:rsidP="00441BBB">
      <w:pPr>
        <w:widowControl w:val="0"/>
        <w:shd w:val="clear" w:color="auto" w:fill="FFFFFF"/>
        <w:tabs>
          <w:tab w:val="left" w:pos="1134"/>
        </w:tabs>
        <w:autoSpaceDE w:val="0"/>
        <w:autoSpaceDN w:val="0"/>
        <w:adjustRightInd w:val="0"/>
        <w:ind w:firstLine="709"/>
        <w:jc w:val="both"/>
        <w:rPr>
          <w:sz w:val="24"/>
          <w:szCs w:val="24"/>
        </w:rPr>
      </w:pPr>
      <w:r w:rsidRPr="008D0B25">
        <w:rPr>
          <w:sz w:val="24"/>
          <w:szCs w:val="24"/>
        </w:rPr>
        <w:t xml:space="preserve">Главы поселений предоставляют согласование или отказ в согласовании документации по планировке территории в Администрацию сельского поселения </w:t>
      </w:r>
      <w:r w:rsidR="009D4CAE">
        <w:rPr>
          <w:sz w:val="24"/>
          <w:szCs w:val="24"/>
        </w:rPr>
        <w:t xml:space="preserve">Васильевка </w:t>
      </w:r>
      <w:r w:rsidRPr="008D0B25">
        <w:rPr>
          <w:sz w:val="24"/>
          <w:szCs w:val="24"/>
        </w:rPr>
        <w:t>в течение 20 рабочих дней со дня поступления им указанной документации.</w:t>
      </w:r>
    </w:p>
    <w:p w14:paraId="336E89F8" w14:textId="2E17838C" w:rsidR="00441BBB" w:rsidRPr="008D0B25" w:rsidRDefault="00441BBB" w:rsidP="00441BBB">
      <w:pPr>
        <w:widowControl w:val="0"/>
        <w:shd w:val="clear" w:color="auto" w:fill="FFFFFF"/>
        <w:tabs>
          <w:tab w:val="left" w:pos="1134"/>
        </w:tabs>
        <w:autoSpaceDE w:val="0"/>
        <w:autoSpaceDN w:val="0"/>
        <w:adjustRightInd w:val="0"/>
        <w:ind w:firstLine="720"/>
        <w:jc w:val="both"/>
        <w:rPr>
          <w:sz w:val="24"/>
          <w:szCs w:val="24"/>
        </w:rPr>
      </w:pPr>
      <w:r w:rsidRPr="008D0B25">
        <w:rPr>
          <w:sz w:val="24"/>
          <w:szCs w:val="24"/>
        </w:rPr>
        <w:t>В случае если главами поселений по истечении 30 календарн</w:t>
      </w:r>
      <w:r w:rsidR="006E362B">
        <w:rPr>
          <w:sz w:val="24"/>
          <w:szCs w:val="24"/>
        </w:rPr>
        <w:t xml:space="preserve">ых дней </w:t>
      </w:r>
      <w:r w:rsidRPr="008D0B25">
        <w:rPr>
          <w:sz w:val="24"/>
          <w:szCs w:val="24"/>
        </w:rPr>
        <w:t>не представлена информация о результатах рассмотрения документ</w:t>
      </w:r>
      <w:r w:rsidR="006E362B">
        <w:rPr>
          <w:sz w:val="24"/>
          <w:szCs w:val="24"/>
        </w:rPr>
        <w:t>ации</w:t>
      </w:r>
      <w:r w:rsidRPr="008D0B25">
        <w:rPr>
          <w:sz w:val="24"/>
          <w:szCs w:val="24"/>
        </w:rPr>
        <w:t xml:space="preserve">  по планировке территории, такая документация считается согласованной. </w:t>
      </w:r>
    </w:p>
    <w:p w14:paraId="32AFB77A" w14:textId="4C668E67" w:rsidR="00441BBB" w:rsidRPr="008D0B25" w:rsidRDefault="00441BBB" w:rsidP="00441BBB">
      <w:pPr>
        <w:widowControl w:val="0"/>
        <w:shd w:val="clear" w:color="auto" w:fill="FFFFFF"/>
        <w:tabs>
          <w:tab w:val="left" w:pos="1134"/>
        </w:tabs>
        <w:autoSpaceDE w:val="0"/>
        <w:autoSpaceDN w:val="0"/>
        <w:adjustRightInd w:val="0"/>
        <w:ind w:firstLine="709"/>
        <w:jc w:val="both"/>
        <w:rPr>
          <w:color w:val="000000"/>
          <w:sz w:val="24"/>
          <w:szCs w:val="24"/>
        </w:rPr>
      </w:pPr>
      <w:r w:rsidRPr="008D0B25">
        <w:rPr>
          <w:color w:val="000000"/>
          <w:sz w:val="24"/>
          <w:szCs w:val="24"/>
        </w:rPr>
        <w:t xml:space="preserve">13. </w:t>
      </w:r>
      <w:proofErr w:type="gramStart"/>
      <w:r w:rsidRPr="008D0B25">
        <w:rPr>
          <w:sz w:val="24"/>
          <w:szCs w:val="24"/>
        </w:rPr>
        <w:t>В случае отказа одним или</w:t>
      </w:r>
      <w:r w:rsidRPr="008D0B25">
        <w:rPr>
          <w:color w:val="000000"/>
          <w:sz w:val="24"/>
          <w:szCs w:val="24"/>
        </w:rPr>
        <w:t xml:space="preserve"> </w:t>
      </w:r>
      <w:r w:rsidRPr="008D0B25">
        <w:rPr>
          <w:sz w:val="24"/>
          <w:szCs w:val="24"/>
        </w:rPr>
        <w:t>несколькими органами местного самоуправления поселений в согласовании документации по планировке территории, указанной в подпункте «в» пункта 2 настоящего Порядка, Администрация сельского поселения</w:t>
      </w:r>
      <w:r w:rsidR="009D4CAE">
        <w:rPr>
          <w:sz w:val="24"/>
          <w:szCs w:val="24"/>
        </w:rPr>
        <w:t xml:space="preserve"> Васильевка</w:t>
      </w:r>
      <w:r w:rsidRPr="008D0B25">
        <w:rPr>
          <w:sz w:val="24"/>
          <w:szCs w:val="24"/>
        </w:rPr>
        <w:t xml:space="preserve"> дорабатывает документацию по планировке территории с учетом замечаний, изложенных в таком</w:t>
      </w:r>
      <w:r w:rsidRPr="008D0B25">
        <w:rPr>
          <w:color w:val="000000"/>
          <w:sz w:val="24"/>
          <w:szCs w:val="24"/>
        </w:rPr>
        <w:t xml:space="preserve"> отказе, и повторно направляет ее в соответствующие органы местного самоуправления поселений, которые представили такой отказ.</w:t>
      </w:r>
      <w:proofErr w:type="gramEnd"/>
    </w:p>
    <w:p w14:paraId="1A1E88A2" w14:textId="77777777" w:rsidR="00441BBB" w:rsidRPr="008D0B25" w:rsidRDefault="00441BBB" w:rsidP="00441BBB">
      <w:pPr>
        <w:widowControl w:val="0"/>
        <w:shd w:val="clear" w:color="auto" w:fill="FFFFFF"/>
        <w:tabs>
          <w:tab w:val="left" w:pos="1134"/>
        </w:tabs>
        <w:autoSpaceDE w:val="0"/>
        <w:autoSpaceDN w:val="0"/>
        <w:adjustRightInd w:val="0"/>
        <w:ind w:firstLine="709"/>
        <w:jc w:val="both"/>
        <w:rPr>
          <w:color w:val="000000"/>
          <w:sz w:val="24"/>
          <w:szCs w:val="24"/>
        </w:rPr>
      </w:pPr>
      <w:r w:rsidRPr="008D0B25">
        <w:rPr>
          <w:color w:val="000000"/>
          <w:sz w:val="24"/>
          <w:szCs w:val="24"/>
        </w:rPr>
        <w:t>Повторное согласование документации по планировке территории осуществляется в срок, установленный пунктом 12 настоящего Порядка.</w:t>
      </w:r>
    </w:p>
    <w:p w14:paraId="206C6301" w14:textId="77777777" w:rsidR="00441BBB" w:rsidRPr="008D0B25" w:rsidRDefault="00441BBB" w:rsidP="00441BBB">
      <w:pPr>
        <w:widowControl w:val="0"/>
        <w:shd w:val="clear" w:color="auto" w:fill="FFFFFF"/>
        <w:tabs>
          <w:tab w:val="left" w:pos="1134"/>
        </w:tabs>
        <w:autoSpaceDE w:val="0"/>
        <w:autoSpaceDN w:val="0"/>
        <w:adjustRightInd w:val="0"/>
        <w:ind w:firstLine="720"/>
        <w:jc w:val="both"/>
        <w:rPr>
          <w:color w:val="000000"/>
          <w:sz w:val="24"/>
          <w:szCs w:val="24"/>
        </w:rPr>
      </w:pPr>
      <w:r w:rsidRPr="008D0B25">
        <w:rPr>
          <w:color w:val="000000"/>
          <w:sz w:val="24"/>
          <w:szCs w:val="24"/>
        </w:rPr>
        <w:t>Отказ в согласовании документации по планировке территории должен содержать мотивированные замечания к указанной документации.</w:t>
      </w:r>
    </w:p>
    <w:p w14:paraId="791EE105" w14:textId="43FAED58" w:rsidR="00441BBB" w:rsidRPr="008D0B25" w:rsidRDefault="00441BBB" w:rsidP="00441BBB">
      <w:pPr>
        <w:widowControl w:val="0"/>
        <w:shd w:val="clear" w:color="auto" w:fill="FFFFFF"/>
        <w:tabs>
          <w:tab w:val="left" w:pos="1134"/>
        </w:tabs>
        <w:autoSpaceDE w:val="0"/>
        <w:autoSpaceDN w:val="0"/>
        <w:adjustRightInd w:val="0"/>
        <w:ind w:firstLine="720"/>
        <w:jc w:val="both"/>
        <w:rPr>
          <w:color w:val="000000"/>
          <w:sz w:val="24"/>
          <w:szCs w:val="24"/>
        </w:rPr>
      </w:pPr>
      <w:proofErr w:type="gramStart"/>
      <w:r w:rsidRPr="008D0B25">
        <w:rPr>
          <w:color w:val="000000"/>
          <w:sz w:val="24"/>
          <w:szCs w:val="24"/>
        </w:rPr>
        <w:t xml:space="preserve">В случае повторного отказа в согласовании документации по планировке территории одного или нескольких глав поселений </w:t>
      </w:r>
      <w:r w:rsidRPr="008D0B25">
        <w:rPr>
          <w:sz w:val="24"/>
          <w:szCs w:val="24"/>
        </w:rPr>
        <w:t>Администрация сельского поселения</w:t>
      </w:r>
      <w:r w:rsidRPr="008D0B25">
        <w:rPr>
          <w:color w:val="000000"/>
          <w:sz w:val="24"/>
          <w:szCs w:val="24"/>
        </w:rPr>
        <w:t xml:space="preserve"> направляет в Администрацию муниципального района </w:t>
      </w:r>
      <w:r w:rsidR="008D0B25" w:rsidRPr="008D0B25">
        <w:rPr>
          <w:color w:val="000000"/>
          <w:sz w:val="24"/>
          <w:szCs w:val="24"/>
        </w:rPr>
        <w:t xml:space="preserve">Ставропольский </w:t>
      </w:r>
      <w:r w:rsidRPr="008D0B25">
        <w:rPr>
          <w:color w:val="000000"/>
          <w:sz w:val="24"/>
          <w:szCs w:val="24"/>
        </w:rPr>
        <w:t>Самарской области (далее - Администрация района) обращение о создании согласительной комиссии с приложенными документацией по планировке территории, таблицей разногласий по замечаниям глав поселений, послужившим основанием для отказа в согласовании документации по планировке территории, с обоснованием своей позиции</w:t>
      </w:r>
      <w:proofErr w:type="gramEnd"/>
      <w:r w:rsidRPr="008D0B25">
        <w:rPr>
          <w:color w:val="000000"/>
          <w:sz w:val="24"/>
          <w:szCs w:val="24"/>
        </w:rPr>
        <w:t xml:space="preserve">, а также информацией  о представителях </w:t>
      </w:r>
      <w:r w:rsidRPr="008D0B25">
        <w:rPr>
          <w:sz w:val="24"/>
          <w:szCs w:val="24"/>
        </w:rPr>
        <w:t>Администраций сельских поселений</w:t>
      </w:r>
      <w:r w:rsidRPr="008D0B25">
        <w:rPr>
          <w:color w:val="000000"/>
          <w:sz w:val="24"/>
          <w:szCs w:val="24"/>
        </w:rPr>
        <w:t xml:space="preserve"> для включения в состав согласительной комиссии.</w:t>
      </w:r>
    </w:p>
    <w:p w14:paraId="30AB7DD8" w14:textId="2E40FDB9" w:rsidR="00441BBB" w:rsidRPr="008D0B25" w:rsidRDefault="00441BBB" w:rsidP="00441BBB">
      <w:pPr>
        <w:widowControl w:val="0"/>
        <w:tabs>
          <w:tab w:val="left" w:pos="1134"/>
        </w:tabs>
        <w:autoSpaceDE w:val="0"/>
        <w:autoSpaceDN w:val="0"/>
        <w:adjustRightInd w:val="0"/>
        <w:ind w:firstLine="709"/>
        <w:jc w:val="both"/>
        <w:rPr>
          <w:color w:val="000000"/>
          <w:sz w:val="24"/>
          <w:szCs w:val="24"/>
        </w:rPr>
      </w:pPr>
      <w:r w:rsidRPr="008D0B25">
        <w:rPr>
          <w:color w:val="000000"/>
          <w:sz w:val="24"/>
          <w:szCs w:val="24"/>
        </w:rPr>
        <w:lastRenderedPageBreak/>
        <w:t>Утверждение документации по планировке территории осуществляется Администрацией</w:t>
      </w:r>
      <w:r w:rsidR="0055164E">
        <w:rPr>
          <w:color w:val="000000"/>
          <w:sz w:val="24"/>
          <w:szCs w:val="24"/>
        </w:rPr>
        <w:t xml:space="preserve"> муниципального</w:t>
      </w:r>
      <w:r w:rsidRPr="008D0B25">
        <w:rPr>
          <w:color w:val="000000"/>
          <w:sz w:val="24"/>
          <w:szCs w:val="24"/>
        </w:rPr>
        <w:t xml:space="preserve"> района </w:t>
      </w:r>
      <w:proofErr w:type="gramStart"/>
      <w:r w:rsidR="0055164E">
        <w:rPr>
          <w:color w:val="000000"/>
          <w:sz w:val="24"/>
          <w:szCs w:val="24"/>
        </w:rPr>
        <w:t>Ставропольский</w:t>
      </w:r>
      <w:proofErr w:type="gramEnd"/>
      <w:r w:rsidR="0055164E">
        <w:rPr>
          <w:color w:val="000000"/>
          <w:sz w:val="24"/>
          <w:szCs w:val="24"/>
        </w:rPr>
        <w:t xml:space="preserve"> </w:t>
      </w:r>
      <w:r w:rsidRPr="008D0B25">
        <w:rPr>
          <w:color w:val="000000"/>
          <w:sz w:val="24"/>
          <w:szCs w:val="24"/>
        </w:rPr>
        <w:t>с учетом результатов рассмотрения разногласий согласительной комисси</w:t>
      </w:r>
      <w:r w:rsidR="0055164E">
        <w:rPr>
          <w:color w:val="000000"/>
          <w:sz w:val="24"/>
          <w:szCs w:val="24"/>
        </w:rPr>
        <w:t>и</w:t>
      </w:r>
      <w:r w:rsidRPr="008D0B25">
        <w:rPr>
          <w:color w:val="000000"/>
          <w:sz w:val="24"/>
          <w:szCs w:val="24"/>
        </w:rPr>
        <w:t xml:space="preserve">, требования к составу и порядку работы которой установлены Правительством Российской Федерации. </w:t>
      </w:r>
    </w:p>
    <w:p w14:paraId="781A6DF0" w14:textId="776EC9D3" w:rsidR="00F019DD" w:rsidRPr="008D0B25" w:rsidRDefault="008D0B25" w:rsidP="008D0B25">
      <w:pPr>
        <w:widowControl w:val="0"/>
        <w:shd w:val="clear" w:color="auto" w:fill="FFFFFF"/>
        <w:tabs>
          <w:tab w:val="left" w:pos="1134"/>
        </w:tabs>
        <w:autoSpaceDE w:val="0"/>
        <w:autoSpaceDN w:val="0"/>
        <w:adjustRightInd w:val="0"/>
        <w:jc w:val="both"/>
        <w:rPr>
          <w:rFonts w:eastAsiaTheme="minorEastAsia"/>
          <w:sz w:val="24"/>
          <w:szCs w:val="24"/>
        </w:rPr>
      </w:pPr>
      <w:bookmarkStart w:id="4" w:name="sub_1"/>
      <w:bookmarkStart w:id="5" w:name="sub_1014"/>
      <w:r>
        <w:rPr>
          <w:rFonts w:eastAsiaTheme="minorEastAsia"/>
          <w:sz w:val="24"/>
          <w:szCs w:val="24"/>
        </w:rPr>
        <w:t xml:space="preserve">      </w:t>
      </w:r>
      <w:r w:rsidR="00F019DD" w:rsidRPr="008D0B25">
        <w:rPr>
          <w:rFonts w:eastAsiaTheme="minorEastAsia"/>
          <w:sz w:val="24"/>
          <w:szCs w:val="24"/>
        </w:rPr>
        <w:t xml:space="preserve">14. </w:t>
      </w:r>
      <w:r>
        <w:rPr>
          <w:rFonts w:eastAsiaTheme="minorEastAsia"/>
          <w:sz w:val="24"/>
          <w:szCs w:val="24"/>
        </w:rPr>
        <w:t xml:space="preserve">Администрация </w:t>
      </w:r>
      <w:r w:rsidR="00F019DD" w:rsidRPr="008D0B25">
        <w:rPr>
          <w:rFonts w:eastAsiaTheme="minorEastAsia"/>
          <w:sz w:val="24"/>
          <w:szCs w:val="24"/>
        </w:rPr>
        <w:t xml:space="preserve"> осуществляет проверку</w:t>
      </w:r>
      <w:r>
        <w:rPr>
          <w:rFonts w:eastAsiaTheme="minorEastAsia"/>
          <w:sz w:val="24"/>
          <w:szCs w:val="24"/>
        </w:rPr>
        <w:t xml:space="preserve"> документации</w:t>
      </w:r>
      <w:r w:rsidR="00F019DD" w:rsidRPr="008D0B25">
        <w:rPr>
          <w:rFonts w:eastAsiaTheme="minorEastAsia"/>
          <w:sz w:val="24"/>
          <w:szCs w:val="24"/>
        </w:rPr>
        <w:t xml:space="preserve"> по планировке территории на соответствие требованиям, указанным в части 10 статьи 45 Градостроительного кодекса Российской Федерации, в течен</w:t>
      </w:r>
      <w:r w:rsidRPr="008D0B25">
        <w:rPr>
          <w:rFonts w:eastAsiaTheme="minorEastAsia"/>
          <w:sz w:val="24"/>
          <w:szCs w:val="24"/>
        </w:rPr>
        <w:t xml:space="preserve">ие 30 дней  </w:t>
      </w:r>
      <w:r w:rsidR="00F019DD" w:rsidRPr="008D0B25">
        <w:rPr>
          <w:rFonts w:eastAsiaTheme="minorEastAsia"/>
          <w:sz w:val="24"/>
          <w:szCs w:val="24"/>
        </w:rPr>
        <w:t>со дня поступления такой документации.</w:t>
      </w:r>
    </w:p>
    <w:p w14:paraId="28F8806F" w14:textId="0DD52561" w:rsidR="00F019DD" w:rsidRPr="008D0B25" w:rsidRDefault="00F019DD" w:rsidP="0055164E">
      <w:pPr>
        <w:widowControl w:val="0"/>
        <w:shd w:val="clear" w:color="auto" w:fill="FFFFFF"/>
        <w:tabs>
          <w:tab w:val="left" w:pos="1134"/>
        </w:tabs>
        <w:autoSpaceDE w:val="0"/>
        <w:autoSpaceDN w:val="0"/>
        <w:adjustRightInd w:val="0"/>
        <w:ind w:firstLine="709"/>
        <w:jc w:val="both"/>
        <w:rPr>
          <w:rFonts w:eastAsiaTheme="minorEastAsia"/>
          <w:sz w:val="24"/>
          <w:szCs w:val="24"/>
        </w:rPr>
      </w:pPr>
      <w:r w:rsidRPr="008D0B25">
        <w:rPr>
          <w:rFonts w:eastAsiaTheme="minorEastAsia"/>
          <w:sz w:val="24"/>
          <w:szCs w:val="24"/>
        </w:rPr>
        <w:t xml:space="preserve">По результатам проверки </w:t>
      </w:r>
      <w:r w:rsidR="008D0B25" w:rsidRPr="008D0B25">
        <w:rPr>
          <w:rFonts w:eastAsiaTheme="minorEastAsia"/>
          <w:sz w:val="24"/>
          <w:szCs w:val="24"/>
        </w:rPr>
        <w:t>Администрация</w:t>
      </w:r>
      <w:r w:rsidRPr="008D0B25">
        <w:rPr>
          <w:rFonts w:eastAsiaTheme="minorEastAsia"/>
          <w:sz w:val="24"/>
          <w:szCs w:val="24"/>
        </w:rPr>
        <w:t xml:space="preserve"> </w:t>
      </w:r>
      <w:r w:rsidR="0055164E">
        <w:rPr>
          <w:rFonts w:eastAsiaTheme="minorEastAsia"/>
          <w:sz w:val="24"/>
          <w:szCs w:val="24"/>
        </w:rPr>
        <w:t xml:space="preserve">сельского поселения Васильевка </w:t>
      </w:r>
      <w:r w:rsidRPr="008D0B25">
        <w:rPr>
          <w:rFonts w:eastAsiaTheme="minorEastAsia"/>
          <w:sz w:val="24"/>
          <w:szCs w:val="24"/>
        </w:rPr>
        <w:t>принимает решение:</w:t>
      </w:r>
    </w:p>
    <w:p w14:paraId="6063D9B2" w14:textId="77777777" w:rsidR="00F019DD" w:rsidRPr="008D0B25" w:rsidRDefault="00F019DD" w:rsidP="00F019DD">
      <w:pPr>
        <w:widowControl w:val="0"/>
        <w:autoSpaceDE w:val="0"/>
        <w:autoSpaceDN w:val="0"/>
        <w:adjustRightInd w:val="0"/>
        <w:ind w:firstLine="720"/>
        <w:jc w:val="both"/>
        <w:rPr>
          <w:rFonts w:eastAsiaTheme="minorEastAsia"/>
          <w:sz w:val="24"/>
          <w:szCs w:val="24"/>
        </w:rPr>
      </w:pPr>
      <w:r w:rsidRPr="008D0B25">
        <w:rPr>
          <w:rFonts w:eastAsiaTheme="minorEastAsia"/>
          <w:sz w:val="24"/>
          <w:szCs w:val="24"/>
        </w:rPr>
        <w:t>а) о назначении общественных обсуждений или публичных слушаний                         по проекту документации по планировке территории, в случаях, предусмотренных Градостроительным кодексом Российской Федерации;</w:t>
      </w:r>
    </w:p>
    <w:p w14:paraId="71A3646B" w14:textId="5B2BD26B" w:rsidR="00F019DD" w:rsidRPr="008D0B25" w:rsidRDefault="00F019DD" w:rsidP="00F019DD">
      <w:pPr>
        <w:widowControl w:val="0"/>
        <w:autoSpaceDE w:val="0"/>
        <w:autoSpaceDN w:val="0"/>
        <w:adjustRightInd w:val="0"/>
        <w:ind w:firstLine="720"/>
        <w:jc w:val="both"/>
        <w:rPr>
          <w:rFonts w:eastAsiaTheme="minorEastAsia"/>
          <w:sz w:val="24"/>
          <w:szCs w:val="24"/>
        </w:rPr>
      </w:pPr>
      <w:r w:rsidRPr="008D0B25">
        <w:rPr>
          <w:rFonts w:eastAsiaTheme="minorEastAsia"/>
          <w:sz w:val="24"/>
          <w:szCs w:val="24"/>
        </w:rPr>
        <w:t>б) об отклонении документации по планировке территории и о нап</w:t>
      </w:r>
      <w:r w:rsidR="008D0B25" w:rsidRPr="008D0B25">
        <w:rPr>
          <w:rFonts w:eastAsiaTheme="minorEastAsia"/>
          <w:sz w:val="24"/>
          <w:szCs w:val="24"/>
        </w:rPr>
        <w:t xml:space="preserve">равлении ее </w:t>
      </w:r>
      <w:r w:rsidRPr="008D0B25">
        <w:rPr>
          <w:rFonts w:eastAsiaTheme="minorEastAsia"/>
          <w:sz w:val="24"/>
          <w:szCs w:val="24"/>
        </w:rPr>
        <w:t>на доработку.</w:t>
      </w:r>
    </w:p>
    <w:p w14:paraId="24504626" w14:textId="231EF20E" w:rsidR="00F019DD" w:rsidRPr="008D0B25" w:rsidRDefault="008D0B25" w:rsidP="008D0B25">
      <w:pPr>
        <w:widowControl w:val="0"/>
        <w:autoSpaceDE w:val="0"/>
        <w:autoSpaceDN w:val="0"/>
        <w:adjustRightInd w:val="0"/>
        <w:jc w:val="both"/>
        <w:rPr>
          <w:rFonts w:eastAsiaTheme="minorEastAsia"/>
          <w:sz w:val="24"/>
          <w:szCs w:val="24"/>
        </w:rPr>
      </w:pPr>
      <w:r>
        <w:rPr>
          <w:rFonts w:eastAsiaTheme="minorEastAsia"/>
          <w:sz w:val="24"/>
          <w:szCs w:val="24"/>
        </w:rPr>
        <w:t xml:space="preserve">     </w:t>
      </w:r>
      <w:r w:rsidR="00D36E78">
        <w:rPr>
          <w:rFonts w:eastAsiaTheme="minorEastAsia"/>
          <w:sz w:val="24"/>
          <w:szCs w:val="24"/>
        </w:rPr>
        <w:t xml:space="preserve"> </w:t>
      </w:r>
      <w:r>
        <w:rPr>
          <w:rFonts w:eastAsiaTheme="minorEastAsia"/>
          <w:sz w:val="24"/>
          <w:szCs w:val="24"/>
        </w:rPr>
        <w:t xml:space="preserve"> </w:t>
      </w:r>
      <w:r w:rsidR="00F019DD" w:rsidRPr="008D0B25">
        <w:rPr>
          <w:rFonts w:eastAsiaTheme="minorEastAsia"/>
          <w:sz w:val="24"/>
          <w:szCs w:val="24"/>
        </w:rPr>
        <w:t>15.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14:paraId="553860FE" w14:textId="67D1EAFA" w:rsidR="008D0B25" w:rsidRPr="008D0B25" w:rsidRDefault="008D0B25" w:rsidP="008D0B25">
      <w:pPr>
        <w:widowControl w:val="0"/>
        <w:autoSpaceDE w:val="0"/>
        <w:autoSpaceDN w:val="0"/>
        <w:adjustRightInd w:val="0"/>
        <w:jc w:val="both"/>
        <w:rPr>
          <w:sz w:val="24"/>
          <w:szCs w:val="24"/>
        </w:rPr>
      </w:pPr>
      <w:r>
        <w:rPr>
          <w:color w:val="000000"/>
          <w:szCs w:val="28"/>
        </w:rPr>
        <w:t xml:space="preserve">      </w:t>
      </w:r>
      <w:r w:rsidR="00D36E78">
        <w:rPr>
          <w:color w:val="000000"/>
          <w:szCs w:val="28"/>
        </w:rPr>
        <w:t xml:space="preserve"> </w:t>
      </w:r>
      <w:r w:rsidRPr="008D0B25">
        <w:rPr>
          <w:color w:val="000000"/>
          <w:sz w:val="24"/>
          <w:szCs w:val="24"/>
        </w:rPr>
        <w:t xml:space="preserve">16. </w:t>
      </w:r>
      <w:proofErr w:type="gramStart"/>
      <w:r w:rsidRPr="008D0B25">
        <w:rPr>
          <w:color w:val="000000"/>
          <w:sz w:val="24"/>
          <w:szCs w:val="24"/>
        </w:rPr>
        <w:t xml:space="preserve">В случае если рассмотрение проекта документации по планировке территории на общественных обсуждениях или публичных слушаниях является обязательным в соответствии с требованиями Градостроительного кодекса Российской Федерации, Администрация </w:t>
      </w:r>
      <w:r w:rsidRPr="008D0B25">
        <w:rPr>
          <w:sz w:val="24"/>
          <w:szCs w:val="24"/>
        </w:rPr>
        <w:t>сельского поселения</w:t>
      </w:r>
      <w:r w:rsidRPr="008D0B25">
        <w:rPr>
          <w:color w:val="000000"/>
          <w:sz w:val="24"/>
          <w:szCs w:val="24"/>
        </w:rPr>
        <w:t xml:space="preserve"> </w:t>
      </w:r>
      <w:r w:rsidR="0055164E">
        <w:rPr>
          <w:color w:val="000000"/>
          <w:sz w:val="24"/>
          <w:szCs w:val="24"/>
        </w:rPr>
        <w:t xml:space="preserve">Васильевка </w:t>
      </w:r>
      <w:r w:rsidRPr="008D0B25">
        <w:rPr>
          <w:sz w:val="24"/>
          <w:szCs w:val="24"/>
        </w:rPr>
        <w:t>обеспечивает их организацию и проведение в соответствии с Уставом  сельского поселения Васильевка муниципального района Ставропольский  Самарской области  с учетом положений статей 5.1, 46</w:t>
      </w:r>
      <w:r w:rsidR="0055164E">
        <w:rPr>
          <w:sz w:val="24"/>
          <w:szCs w:val="24"/>
        </w:rPr>
        <w:t xml:space="preserve"> </w:t>
      </w:r>
      <w:r w:rsidRPr="008D0B25">
        <w:rPr>
          <w:sz w:val="24"/>
          <w:szCs w:val="24"/>
        </w:rPr>
        <w:t xml:space="preserve"> Градостроительного кодекса Российской Федерации.</w:t>
      </w:r>
      <w:proofErr w:type="gramEnd"/>
    </w:p>
    <w:p w14:paraId="6EEDC7B6" w14:textId="10BB2057" w:rsidR="008D0B25" w:rsidRPr="008D0B25" w:rsidRDefault="008D0B25" w:rsidP="008D0B25">
      <w:pPr>
        <w:widowControl w:val="0"/>
        <w:autoSpaceDE w:val="0"/>
        <w:autoSpaceDN w:val="0"/>
        <w:adjustRightInd w:val="0"/>
        <w:ind w:firstLine="720"/>
        <w:jc w:val="both"/>
        <w:rPr>
          <w:i/>
          <w:sz w:val="24"/>
          <w:szCs w:val="24"/>
        </w:rPr>
      </w:pPr>
      <w:r w:rsidRPr="008D0B25">
        <w:rPr>
          <w:color w:val="000000"/>
          <w:sz w:val="24"/>
          <w:szCs w:val="24"/>
        </w:rPr>
        <w:t xml:space="preserve">Срок </w:t>
      </w:r>
      <w:r w:rsidRPr="008D0B25">
        <w:rPr>
          <w:color w:val="000000" w:themeColor="text1"/>
          <w:sz w:val="24"/>
          <w:szCs w:val="24"/>
        </w:rPr>
        <w:t>проведения общественных обсуждений или публичных слушаний</w:t>
      </w:r>
      <w:r w:rsidRPr="008D0B25">
        <w:rPr>
          <w:color w:val="000000"/>
          <w:sz w:val="24"/>
          <w:szCs w:val="24"/>
        </w:rPr>
        <w:t xml:space="preserve"> </w:t>
      </w:r>
      <w:r w:rsidRPr="008D0B25">
        <w:rPr>
          <w:sz w:val="24"/>
          <w:szCs w:val="24"/>
        </w:rPr>
        <w:t xml:space="preserve">со дня оповещения жителей сельского поселения Васильевка муниципального района Ставропольский  Самарской области </w:t>
      </w:r>
      <w:r w:rsidRPr="008D0B25">
        <w:rPr>
          <w:color w:val="000000"/>
          <w:sz w:val="24"/>
          <w:szCs w:val="24"/>
        </w:rPr>
        <w:t>об</w:t>
      </w:r>
      <w:r w:rsidRPr="008D0B25">
        <w:rPr>
          <w:sz w:val="24"/>
          <w:szCs w:val="24"/>
        </w:rPr>
        <w:t xml:space="preserve"> их </w:t>
      </w:r>
      <w:r w:rsidRPr="008D0B25">
        <w:rPr>
          <w:color w:val="000000"/>
          <w:sz w:val="24"/>
          <w:szCs w:val="24"/>
        </w:rPr>
        <w:t>проведении</w:t>
      </w:r>
      <w:r w:rsidRPr="008D0B25">
        <w:rPr>
          <w:sz w:val="24"/>
          <w:szCs w:val="24"/>
        </w:rPr>
        <w:t xml:space="preserve"> до дня опубликования заключения о результатах </w:t>
      </w:r>
      <w:r w:rsidRPr="008D0B25">
        <w:rPr>
          <w:color w:val="000000"/>
          <w:sz w:val="24"/>
          <w:szCs w:val="24"/>
        </w:rPr>
        <w:t>общественных обсуждений или</w:t>
      </w:r>
      <w:r w:rsidRPr="008D0B25">
        <w:rPr>
          <w:sz w:val="24"/>
          <w:szCs w:val="24"/>
        </w:rPr>
        <w:t xml:space="preserve"> публичных слушаний составляет </w:t>
      </w:r>
      <w:r>
        <w:rPr>
          <w:sz w:val="24"/>
          <w:szCs w:val="24"/>
        </w:rPr>
        <w:t>1 месяц</w:t>
      </w:r>
      <w:r w:rsidRPr="008D0B25">
        <w:rPr>
          <w:i/>
          <w:sz w:val="24"/>
          <w:szCs w:val="24"/>
        </w:rPr>
        <w:t xml:space="preserve">. </w:t>
      </w:r>
    </w:p>
    <w:p w14:paraId="79123C00" w14:textId="3CD5BD37" w:rsidR="00D36E78" w:rsidRPr="00D36E78" w:rsidRDefault="00D36E78" w:rsidP="00D36E78">
      <w:pPr>
        <w:autoSpaceDE w:val="0"/>
        <w:autoSpaceDN w:val="0"/>
        <w:adjustRightInd w:val="0"/>
        <w:jc w:val="both"/>
        <w:rPr>
          <w:sz w:val="24"/>
          <w:szCs w:val="24"/>
        </w:rPr>
      </w:pPr>
      <w:r w:rsidRPr="00D36E78">
        <w:rPr>
          <w:sz w:val="24"/>
          <w:szCs w:val="24"/>
        </w:rPr>
        <w:t xml:space="preserve">       </w:t>
      </w:r>
      <w:r>
        <w:rPr>
          <w:sz w:val="24"/>
          <w:szCs w:val="24"/>
        </w:rPr>
        <w:t xml:space="preserve"> </w:t>
      </w:r>
      <w:r w:rsidRPr="00D36E78">
        <w:rPr>
          <w:sz w:val="24"/>
          <w:szCs w:val="24"/>
        </w:rPr>
        <w:t xml:space="preserve"> 17. </w:t>
      </w:r>
      <w:r w:rsidRPr="00D36E78">
        <w:rPr>
          <w:color w:val="000000"/>
          <w:sz w:val="24"/>
          <w:szCs w:val="24"/>
        </w:rPr>
        <w:t xml:space="preserve">Администрация </w:t>
      </w:r>
      <w:r w:rsidRPr="00D36E78">
        <w:rPr>
          <w:sz w:val="24"/>
          <w:szCs w:val="24"/>
        </w:rPr>
        <w:t>сельского поселения</w:t>
      </w:r>
      <w:r w:rsidRPr="00D36E78">
        <w:rPr>
          <w:color w:val="000000"/>
          <w:sz w:val="24"/>
          <w:szCs w:val="24"/>
        </w:rPr>
        <w:t xml:space="preserve"> </w:t>
      </w:r>
      <w:r w:rsidRPr="00D36E78">
        <w:rPr>
          <w:sz w:val="24"/>
          <w:szCs w:val="24"/>
        </w:rPr>
        <w:t xml:space="preserve">не позднее чем через пятнадцать дней со дня проведения </w:t>
      </w:r>
      <w:r w:rsidRPr="00D36E78">
        <w:rPr>
          <w:color w:val="000000"/>
          <w:sz w:val="24"/>
          <w:szCs w:val="24"/>
        </w:rPr>
        <w:t>общественных обсуждений или</w:t>
      </w:r>
      <w:r w:rsidRPr="00D36E78">
        <w:rPr>
          <w:sz w:val="24"/>
          <w:szCs w:val="24"/>
        </w:rPr>
        <w:t xml:space="preserve"> публичных слушаний направляет главе сельского поселения Васильевка подготовленную документацию по планировке территории, протокол </w:t>
      </w:r>
      <w:r w:rsidRPr="00D36E78">
        <w:rPr>
          <w:color w:val="000000"/>
          <w:sz w:val="24"/>
          <w:szCs w:val="24"/>
        </w:rPr>
        <w:t>общественных обсуждений или</w:t>
      </w:r>
      <w:r w:rsidRPr="00D36E78">
        <w:rPr>
          <w:sz w:val="24"/>
          <w:szCs w:val="24"/>
        </w:rPr>
        <w:t xml:space="preserve"> публичных слушаний по проекту планировки территории и проекту межевания территории и заключение о результатах </w:t>
      </w:r>
      <w:r w:rsidRPr="00D36E78">
        <w:rPr>
          <w:color w:val="000000"/>
          <w:sz w:val="24"/>
          <w:szCs w:val="24"/>
        </w:rPr>
        <w:t>общественных обсуждений или</w:t>
      </w:r>
      <w:r w:rsidRPr="00D36E78">
        <w:rPr>
          <w:sz w:val="24"/>
          <w:szCs w:val="24"/>
        </w:rPr>
        <w:t xml:space="preserve"> публичных слушаний. </w:t>
      </w:r>
    </w:p>
    <w:p w14:paraId="41D5751A" w14:textId="37CD95D4" w:rsidR="00D36E78" w:rsidRPr="00D36E78" w:rsidRDefault="00D36E78" w:rsidP="00D36E78">
      <w:pPr>
        <w:shd w:val="clear" w:color="auto" w:fill="FFFFFF"/>
        <w:tabs>
          <w:tab w:val="left" w:pos="1134"/>
        </w:tabs>
        <w:autoSpaceDN w:val="0"/>
        <w:ind w:firstLine="709"/>
        <w:jc w:val="both"/>
        <w:rPr>
          <w:color w:val="000000"/>
          <w:sz w:val="24"/>
          <w:szCs w:val="24"/>
        </w:rPr>
      </w:pPr>
      <w:r w:rsidRPr="00D36E78">
        <w:rPr>
          <w:sz w:val="24"/>
          <w:szCs w:val="24"/>
        </w:rPr>
        <w:t xml:space="preserve">18. </w:t>
      </w:r>
      <w:proofErr w:type="gramStart"/>
      <w:r w:rsidRPr="00D36E78">
        <w:rPr>
          <w:color w:val="000000"/>
          <w:sz w:val="24"/>
          <w:szCs w:val="24"/>
        </w:rPr>
        <w:t xml:space="preserve">Администрация </w:t>
      </w:r>
      <w:r w:rsidRPr="00D36E78">
        <w:rPr>
          <w:sz w:val="24"/>
          <w:szCs w:val="24"/>
        </w:rPr>
        <w:t>сельского поселения</w:t>
      </w:r>
      <w:r w:rsidRPr="00D36E78">
        <w:rPr>
          <w:color w:val="000000"/>
          <w:sz w:val="24"/>
          <w:szCs w:val="24"/>
        </w:rPr>
        <w:t xml:space="preserve"> 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14:paraId="34FA37AB" w14:textId="205927EE" w:rsidR="00D36E78" w:rsidRPr="00D36E78" w:rsidRDefault="00D36E78" w:rsidP="00D36E78">
      <w:pPr>
        <w:widowControl w:val="0"/>
        <w:shd w:val="clear" w:color="auto" w:fill="FFFFFF"/>
        <w:tabs>
          <w:tab w:val="left" w:pos="1134"/>
        </w:tabs>
        <w:autoSpaceDE w:val="0"/>
        <w:autoSpaceDN w:val="0"/>
        <w:adjustRightInd w:val="0"/>
        <w:ind w:firstLine="709"/>
        <w:jc w:val="both"/>
        <w:rPr>
          <w:color w:val="000000"/>
          <w:sz w:val="24"/>
          <w:szCs w:val="24"/>
        </w:rPr>
      </w:pPr>
      <w:r w:rsidRPr="00D36E78">
        <w:rPr>
          <w:color w:val="000000"/>
          <w:sz w:val="24"/>
          <w:szCs w:val="24"/>
        </w:rPr>
        <w:t>Утверждение документации по планировке территории осуществляется путем принятия</w:t>
      </w:r>
      <w:r w:rsidRPr="00D36E78">
        <w:rPr>
          <w:sz w:val="24"/>
          <w:szCs w:val="24"/>
        </w:rPr>
        <w:t xml:space="preserve"> Постановления Администрации сельского поселения Васильевка муниципального района </w:t>
      </w:r>
      <w:proofErr w:type="gramStart"/>
      <w:r w:rsidRPr="00D36E78">
        <w:rPr>
          <w:sz w:val="24"/>
          <w:szCs w:val="24"/>
        </w:rPr>
        <w:t>Ставропольский</w:t>
      </w:r>
      <w:proofErr w:type="gramEnd"/>
      <w:r w:rsidRPr="00D36E78">
        <w:rPr>
          <w:sz w:val="24"/>
          <w:szCs w:val="24"/>
        </w:rPr>
        <w:t xml:space="preserve"> Самарской области.</w:t>
      </w:r>
      <w:r w:rsidRPr="00D36E78">
        <w:rPr>
          <w:color w:val="000000"/>
          <w:sz w:val="24"/>
          <w:szCs w:val="24"/>
        </w:rPr>
        <w:t xml:space="preserve"> </w:t>
      </w:r>
    </w:p>
    <w:p w14:paraId="7E36710F" w14:textId="7DBF49CD" w:rsidR="00D36E78" w:rsidRPr="00D36E78" w:rsidRDefault="00D36E78" w:rsidP="00D36E78">
      <w:pPr>
        <w:widowControl w:val="0"/>
        <w:tabs>
          <w:tab w:val="left" w:pos="1134"/>
        </w:tabs>
        <w:autoSpaceDE w:val="0"/>
        <w:autoSpaceDN w:val="0"/>
        <w:adjustRightInd w:val="0"/>
        <w:ind w:firstLine="709"/>
        <w:jc w:val="both"/>
        <w:rPr>
          <w:color w:val="000000"/>
          <w:sz w:val="24"/>
          <w:szCs w:val="24"/>
        </w:rPr>
      </w:pPr>
      <w:r w:rsidRPr="00D36E78">
        <w:rPr>
          <w:sz w:val="24"/>
          <w:szCs w:val="24"/>
        </w:rPr>
        <w:t>У</w:t>
      </w:r>
      <w:r w:rsidRPr="00D36E78">
        <w:rPr>
          <w:color w:val="000000"/>
          <w:sz w:val="24"/>
          <w:szCs w:val="24"/>
        </w:rPr>
        <w:t xml:space="preserve">твержденная документация по планировке территории подлежит официальному опубликованию в газете «Васильевские новости» в течение </w:t>
      </w:r>
      <w:r w:rsidRPr="00D36E78">
        <w:rPr>
          <w:sz w:val="24"/>
          <w:szCs w:val="24"/>
        </w:rPr>
        <w:t>семи дней</w:t>
      </w:r>
      <w:r w:rsidRPr="00D36E78">
        <w:rPr>
          <w:color w:val="000000"/>
          <w:sz w:val="24"/>
          <w:szCs w:val="24"/>
        </w:rPr>
        <w:t xml:space="preserve">  со дня утверждения и размещается на официальном сайте </w:t>
      </w:r>
      <w:r w:rsidRPr="00D36E78">
        <w:rPr>
          <w:sz w:val="24"/>
          <w:szCs w:val="24"/>
        </w:rPr>
        <w:t xml:space="preserve">Администрации сельского </w:t>
      </w:r>
      <w:r w:rsidRPr="00D36E78">
        <w:rPr>
          <w:color w:val="000000"/>
          <w:sz w:val="24"/>
          <w:szCs w:val="24"/>
        </w:rPr>
        <w:t>поселения в сети «Интернет» в разделе «Градостроительство».</w:t>
      </w:r>
    </w:p>
    <w:p w14:paraId="099C59C5" w14:textId="0EA1BE67" w:rsidR="00D36E78" w:rsidRPr="00D36E78" w:rsidRDefault="00D36E78" w:rsidP="00D36E78">
      <w:pPr>
        <w:shd w:val="clear" w:color="auto" w:fill="FFFFFF"/>
        <w:tabs>
          <w:tab w:val="left" w:pos="1134"/>
        </w:tabs>
        <w:autoSpaceDN w:val="0"/>
        <w:ind w:firstLine="709"/>
        <w:jc w:val="both"/>
        <w:rPr>
          <w:color w:val="000000"/>
          <w:sz w:val="24"/>
          <w:szCs w:val="24"/>
        </w:rPr>
      </w:pPr>
      <w:r w:rsidRPr="00D36E78">
        <w:rPr>
          <w:color w:val="000000"/>
          <w:sz w:val="24"/>
          <w:szCs w:val="24"/>
        </w:rPr>
        <w:t xml:space="preserve">19. </w:t>
      </w:r>
      <w:proofErr w:type="gramStart"/>
      <w:r w:rsidRPr="00D36E78">
        <w:rPr>
          <w:sz w:val="24"/>
          <w:szCs w:val="24"/>
        </w:rPr>
        <w:t xml:space="preserve">Администрация сельского поселения </w:t>
      </w:r>
      <w:r w:rsidRPr="00D36E78">
        <w:rPr>
          <w:color w:val="000000"/>
          <w:sz w:val="24"/>
          <w:szCs w:val="24"/>
        </w:rPr>
        <w:t xml:space="preserve">в течение семи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Pr="00D36E78">
        <w:rPr>
          <w:sz w:val="24"/>
          <w:szCs w:val="24"/>
        </w:rPr>
        <w:t xml:space="preserve">Администрации сельского поселения </w:t>
      </w:r>
      <w:r w:rsidR="00784692">
        <w:rPr>
          <w:sz w:val="24"/>
          <w:szCs w:val="24"/>
        </w:rPr>
        <w:t xml:space="preserve">Васильевка </w:t>
      </w:r>
      <w:r w:rsidRPr="00D36E78">
        <w:rPr>
          <w:color w:val="000000"/>
          <w:sz w:val="24"/>
          <w:szCs w:val="24"/>
        </w:rPr>
        <w:t>об утверждении такой документации на месте прошивки и копию распорядительного</w:t>
      </w:r>
      <w:proofErr w:type="gramEnd"/>
      <w:r w:rsidRPr="00D36E78">
        <w:rPr>
          <w:color w:val="000000"/>
          <w:sz w:val="24"/>
          <w:szCs w:val="24"/>
        </w:rPr>
        <w:t xml:space="preserve"> акта, а также в случае, предусмотренном подпунктом «в» пункта 3 настоящего Порядка, направляет утвержденную документацию по планировке территории </w:t>
      </w:r>
      <w:r w:rsidRPr="00D36E78">
        <w:rPr>
          <w:color w:val="000000"/>
          <w:sz w:val="24"/>
          <w:szCs w:val="24"/>
        </w:rPr>
        <w:lastRenderedPageBreak/>
        <w:t>главе поселения, применительно к территории, которого утверждена документация по планировке территории.</w:t>
      </w:r>
    </w:p>
    <w:p w14:paraId="4E2C7DDB" w14:textId="48281CD7" w:rsidR="00D36E78" w:rsidRPr="00D36E78" w:rsidRDefault="00D36E78" w:rsidP="00D36E78">
      <w:pPr>
        <w:widowControl w:val="0"/>
        <w:autoSpaceDE w:val="0"/>
        <w:autoSpaceDN w:val="0"/>
        <w:adjustRightInd w:val="0"/>
        <w:ind w:firstLine="720"/>
        <w:jc w:val="both"/>
        <w:rPr>
          <w:sz w:val="24"/>
          <w:szCs w:val="24"/>
        </w:rPr>
      </w:pPr>
      <w:r w:rsidRPr="00D36E78">
        <w:rPr>
          <w:sz w:val="24"/>
          <w:szCs w:val="24"/>
        </w:rPr>
        <w:t>Один экземпляр копии у</w:t>
      </w:r>
      <w:r w:rsidRPr="00D36E78">
        <w:rPr>
          <w:color w:val="000000"/>
          <w:sz w:val="24"/>
          <w:szCs w:val="24"/>
        </w:rPr>
        <w:t xml:space="preserve">твержденной документации по планировке территории </w:t>
      </w:r>
      <w:r w:rsidRPr="00D36E78">
        <w:rPr>
          <w:sz w:val="24"/>
          <w:szCs w:val="24"/>
        </w:rPr>
        <w:t xml:space="preserve">в течение семи дней со дня ее утверждения направляются в Администрацию муниципального района </w:t>
      </w:r>
      <w:r w:rsidR="00784692">
        <w:rPr>
          <w:sz w:val="24"/>
          <w:szCs w:val="24"/>
        </w:rPr>
        <w:t>Ставропольский</w:t>
      </w:r>
      <w:r w:rsidRPr="00D36E78">
        <w:rPr>
          <w:sz w:val="24"/>
          <w:szCs w:val="24"/>
        </w:rPr>
        <w:t xml:space="preserve"> для размещения в информационной системе градостроительной деятельности муниципального района Ставропольский.</w:t>
      </w:r>
    </w:p>
    <w:p w14:paraId="5034EA4F" w14:textId="65D79F10" w:rsidR="00D36E78" w:rsidRPr="00D36E78" w:rsidRDefault="00D36E78" w:rsidP="00D36E78">
      <w:pPr>
        <w:widowControl w:val="0"/>
        <w:autoSpaceDE w:val="0"/>
        <w:autoSpaceDN w:val="0"/>
        <w:adjustRightInd w:val="0"/>
        <w:ind w:firstLine="720"/>
        <w:jc w:val="both"/>
        <w:rPr>
          <w:rFonts w:eastAsiaTheme="minorEastAsia"/>
          <w:color w:val="000000"/>
          <w:sz w:val="24"/>
          <w:szCs w:val="24"/>
        </w:rPr>
      </w:pPr>
      <w:r w:rsidRPr="00D36E78">
        <w:rPr>
          <w:rFonts w:eastAsiaTheme="minorEastAsia"/>
          <w:color w:val="000000"/>
          <w:sz w:val="24"/>
          <w:szCs w:val="24"/>
        </w:rPr>
        <w:t xml:space="preserve">20. </w:t>
      </w:r>
      <w:r w:rsidRPr="00D36E78">
        <w:rPr>
          <w:rFonts w:eastAsiaTheme="minorEastAsia"/>
          <w:color w:val="000000"/>
          <w:sz w:val="24"/>
          <w:szCs w:val="24"/>
        </w:rPr>
        <w:tab/>
        <w:t>Внесение изменений в документацию по планировке территории допускается путем утверждения ее отдельных часте</w:t>
      </w:r>
      <w:r w:rsidR="00784692">
        <w:rPr>
          <w:rFonts w:eastAsiaTheme="minorEastAsia"/>
          <w:color w:val="000000"/>
          <w:sz w:val="24"/>
          <w:szCs w:val="24"/>
        </w:rPr>
        <w:t>й с соблюдением требований</w:t>
      </w:r>
      <w:r w:rsidRPr="00D36E78">
        <w:rPr>
          <w:rFonts w:eastAsiaTheme="minorEastAsia"/>
          <w:color w:val="000000"/>
          <w:sz w:val="24"/>
          <w:szCs w:val="24"/>
        </w:rPr>
        <w:t xml:space="preserve">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w:t>
      </w:r>
      <w:r>
        <w:rPr>
          <w:rFonts w:eastAsiaTheme="minorEastAsia"/>
          <w:color w:val="000000"/>
          <w:sz w:val="24"/>
          <w:szCs w:val="24"/>
        </w:rPr>
        <w:t xml:space="preserve">ительно </w:t>
      </w:r>
      <w:r w:rsidRPr="00D36E78">
        <w:rPr>
          <w:rFonts w:eastAsiaTheme="minorEastAsia"/>
          <w:color w:val="000000"/>
          <w:sz w:val="24"/>
          <w:szCs w:val="24"/>
        </w:rPr>
        <w:t>к утверждаемым частям.</w:t>
      </w:r>
    </w:p>
    <w:p w14:paraId="190DB670" w14:textId="0A51D5A1" w:rsidR="00D36E78" w:rsidRPr="00D36E78" w:rsidRDefault="00D36E78" w:rsidP="00D36E78">
      <w:pPr>
        <w:widowControl w:val="0"/>
        <w:autoSpaceDE w:val="0"/>
        <w:autoSpaceDN w:val="0"/>
        <w:adjustRightInd w:val="0"/>
        <w:ind w:firstLine="720"/>
        <w:jc w:val="both"/>
        <w:rPr>
          <w:rFonts w:eastAsiaTheme="minorEastAsia"/>
          <w:color w:val="000000"/>
          <w:sz w:val="24"/>
          <w:szCs w:val="24"/>
        </w:rPr>
      </w:pPr>
      <w:r w:rsidRPr="00D36E78">
        <w:rPr>
          <w:rFonts w:eastAsiaTheme="minorEastAsia"/>
          <w:color w:val="000000"/>
          <w:sz w:val="24"/>
          <w:szCs w:val="24"/>
        </w:rPr>
        <w:t>Расходы по внесению изменений в утвержденную докумен</w:t>
      </w:r>
      <w:r w:rsidR="00784692">
        <w:rPr>
          <w:rFonts w:eastAsiaTheme="minorEastAsia"/>
          <w:color w:val="000000"/>
          <w:sz w:val="24"/>
          <w:szCs w:val="24"/>
        </w:rPr>
        <w:t>тацию</w:t>
      </w:r>
      <w:r w:rsidRPr="00D36E78">
        <w:rPr>
          <w:rFonts w:eastAsiaTheme="minorEastAsia"/>
          <w:color w:val="000000"/>
          <w:sz w:val="24"/>
          <w:szCs w:val="24"/>
        </w:rPr>
        <w:t xml:space="preserve">  по планировке территории несет лицо, обратившееся с данными предложениями.</w:t>
      </w:r>
    </w:p>
    <w:p w14:paraId="5BCA283F" w14:textId="2D36A764" w:rsidR="008D0B25" w:rsidRPr="00D36E78" w:rsidRDefault="00D36E78" w:rsidP="00D36E78">
      <w:pPr>
        <w:widowControl w:val="0"/>
        <w:autoSpaceDE w:val="0"/>
        <w:autoSpaceDN w:val="0"/>
        <w:adjustRightInd w:val="0"/>
        <w:ind w:firstLine="720"/>
        <w:jc w:val="both"/>
        <w:rPr>
          <w:rFonts w:eastAsiaTheme="minorEastAsia"/>
          <w:color w:val="000000"/>
          <w:sz w:val="24"/>
          <w:szCs w:val="24"/>
        </w:rPr>
      </w:pPr>
      <w:r w:rsidRPr="00D36E78">
        <w:rPr>
          <w:rFonts w:eastAsiaTheme="minorEastAsia"/>
          <w:color w:val="000000"/>
          <w:sz w:val="24"/>
          <w:szCs w:val="24"/>
        </w:rPr>
        <w:t xml:space="preserve">21.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 Администрации сельского поселения </w:t>
      </w:r>
      <w:r>
        <w:rPr>
          <w:rFonts w:eastAsiaTheme="minorEastAsia"/>
          <w:color w:val="000000"/>
          <w:sz w:val="24"/>
          <w:szCs w:val="24"/>
        </w:rPr>
        <w:t>Васильевка</w:t>
      </w:r>
      <w:r w:rsidRPr="00D36E78">
        <w:rPr>
          <w:rFonts w:eastAsiaTheme="minorEastAsia"/>
          <w:color w:val="000000"/>
          <w:sz w:val="24"/>
          <w:szCs w:val="24"/>
        </w:rPr>
        <w:t>, устанавливаются соответственно статьёй 46.9 и статьёй 46.10 Градостроительного кодекса Российской Федерации.</w:t>
      </w:r>
    </w:p>
    <w:bookmarkEnd w:id="4"/>
    <w:bookmarkEnd w:id="5"/>
    <w:p w14:paraId="15ED8647" w14:textId="05FF0133" w:rsidR="00F019DD" w:rsidRPr="00F019DD" w:rsidRDefault="00F019DD" w:rsidP="00D36E78">
      <w:pPr>
        <w:widowControl w:val="0"/>
        <w:shd w:val="clear" w:color="auto" w:fill="FFFFFF"/>
        <w:tabs>
          <w:tab w:val="left" w:pos="709"/>
          <w:tab w:val="left" w:pos="1134"/>
        </w:tabs>
        <w:autoSpaceDE w:val="0"/>
        <w:autoSpaceDN w:val="0"/>
        <w:adjustRightInd w:val="0"/>
        <w:jc w:val="both"/>
        <w:rPr>
          <w:rFonts w:eastAsiaTheme="minorEastAsia"/>
          <w:color w:val="000000"/>
          <w:szCs w:val="28"/>
        </w:rPr>
      </w:pPr>
      <w:r w:rsidRPr="00F019DD">
        <w:rPr>
          <w:rFonts w:eastAsiaTheme="minorEastAsia"/>
          <w:szCs w:val="28"/>
        </w:rPr>
        <w:tab/>
      </w:r>
    </w:p>
    <w:p w14:paraId="07A6C61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40B198F"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8E04050"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E10343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EAF5B06"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6843CE7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C55A566"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CB6E391"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F44FD4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4B5713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FC4744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EAE0EA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674F95B"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DC93717" w14:textId="41F56F23" w:rsidR="00D36E78" w:rsidRPr="00D36E78" w:rsidRDefault="00F019DD" w:rsidP="00D36E78">
      <w:pPr>
        <w:widowControl w:val="0"/>
        <w:autoSpaceDE w:val="0"/>
        <w:autoSpaceDN w:val="0"/>
        <w:adjustRightInd w:val="0"/>
        <w:ind w:left="6237" w:right="-48"/>
        <w:jc w:val="center"/>
        <w:rPr>
          <w:rFonts w:eastAsiaTheme="minorEastAsia"/>
          <w:color w:val="000000"/>
          <w:sz w:val="26"/>
          <w:szCs w:val="26"/>
        </w:rPr>
      </w:pPr>
      <w:r w:rsidRPr="00F019DD">
        <w:rPr>
          <w:rFonts w:eastAsiaTheme="minorEastAsia"/>
          <w:color w:val="000000"/>
          <w:sz w:val="26"/>
          <w:szCs w:val="26"/>
        </w:rPr>
        <w:br w:type="page"/>
      </w:r>
      <w:bookmarkStart w:id="6" w:name="sub_70"/>
    </w:p>
    <w:p w14:paraId="6B5336EF" w14:textId="24E36063" w:rsidR="00D36E78" w:rsidRPr="00D36E78" w:rsidRDefault="00D36E78" w:rsidP="00D36E78">
      <w:pPr>
        <w:widowControl w:val="0"/>
        <w:autoSpaceDE w:val="0"/>
        <w:autoSpaceDN w:val="0"/>
        <w:adjustRightInd w:val="0"/>
        <w:ind w:left="5245" w:right="-48" w:hanging="283"/>
        <w:jc w:val="center"/>
        <w:rPr>
          <w:b/>
          <w:bCs/>
          <w:color w:val="26282F"/>
          <w:sz w:val="22"/>
          <w:szCs w:val="22"/>
        </w:rPr>
      </w:pPr>
      <w:r w:rsidRPr="00D36E78">
        <w:rPr>
          <w:bCs/>
          <w:color w:val="26282F"/>
          <w:sz w:val="22"/>
          <w:szCs w:val="22"/>
        </w:rPr>
        <w:lastRenderedPageBreak/>
        <w:t>ПРИЛОЖЕНИЕ 1</w:t>
      </w:r>
      <w:r w:rsidRPr="00D36E78">
        <w:rPr>
          <w:bCs/>
          <w:color w:val="26282F"/>
          <w:sz w:val="22"/>
          <w:szCs w:val="22"/>
        </w:rPr>
        <w:br/>
        <w:t xml:space="preserve">к </w:t>
      </w:r>
      <w:r w:rsidRPr="00D36E78">
        <w:rPr>
          <w:sz w:val="22"/>
          <w:szCs w:val="22"/>
        </w:rPr>
        <w:t xml:space="preserve">Порядку подготовки документации по планировке территории, разрабатываемой на оснований решений Администрации сельского поселения Васильевка муниципального района </w:t>
      </w:r>
      <w:proofErr w:type="gramStart"/>
      <w:r w:rsidRPr="00D36E78">
        <w:rPr>
          <w:sz w:val="22"/>
          <w:szCs w:val="22"/>
        </w:rPr>
        <w:t>Ставропольский</w:t>
      </w:r>
      <w:proofErr w:type="gramEnd"/>
      <w:r w:rsidRPr="00D36E78">
        <w:rPr>
          <w:sz w:val="22"/>
          <w:szCs w:val="22"/>
        </w:rPr>
        <w:t xml:space="preserve"> Самарской области, и принятия решения об утверждении документации по планировке террито</w:t>
      </w:r>
      <w:r>
        <w:rPr>
          <w:sz w:val="22"/>
          <w:szCs w:val="22"/>
        </w:rPr>
        <w:t>рии в соответствии</w:t>
      </w:r>
      <w:r w:rsidRPr="00D36E78">
        <w:rPr>
          <w:sz w:val="22"/>
          <w:szCs w:val="22"/>
        </w:rPr>
        <w:t xml:space="preserve"> с Градостроительным кодексом Российской Федерации</w:t>
      </w:r>
    </w:p>
    <w:p w14:paraId="726F56E6" w14:textId="77777777" w:rsidR="00D36E78" w:rsidRPr="00D36E78" w:rsidRDefault="00D36E78" w:rsidP="00D36E78">
      <w:pPr>
        <w:widowControl w:val="0"/>
        <w:autoSpaceDE w:val="0"/>
        <w:autoSpaceDN w:val="0"/>
        <w:adjustRightInd w:val="0"/>
        <w:ind w:firstLine="720"/>
        <w:jc w:val="both"/>
        <w:rPr>
          <w:rFonts w:ascii="Times New Roman CYR" w:hAnsi="Times New Roman CYR" w:cs="Times New Roman CYR"/>
          <w:sz w:val="16"/>
          <w:szCs w:val="16"/>
        </w:rPr>
      </w:pPr>
    </w:p>
    <w:p w14:paraId="34659AEF" w14:textId="77777777" w:rsidR="00D36E78" w:rsidRPr="00D36E78" w:rsidRDefault="00D36E78" w:rsidP="00D36E78">
      <w:pPr>
        <w:widowControl w:val="0"/>
        <w:autoSpaceDE w:val="0"/>
        <w:autoSpaceDN w:val="0"/>
        <w:adjustRightInd w:val="0"/>
        <w:ind w:firstLine="720"/>
        <w:jc w:val="right"/>
        <w:rPr>
          <w:rFonts w:ascii="Times New Roman CYR" w:hAnsi="Times New Roman CYR" w:cs="Times New Roman CYR"/>
          <w:bCs/>
          <w:color w:val="26282F"/>
          <w:sz w:val="24"/>
          <w:szCs w:val="24"/>
        </w:rPr>
      </w:pPr>
      <w:r w:rsidRPr="00D36E78">
        <w:rPr>
          <w:bCs/>
          <w:color w:val="26282F"/>
          <w:sz w:val="24"/>
          <w:szCs w:val="24"/>
        </w:rPr>
        <w:t>(форма)</w:t>
      </w:r>
    </w:p>
    <w:p w14:paraId="38F59386" w14:textId="77777777" w:rsidR="00D36E78" w:rsidRPr="00D36E78" w:rsidRDefault="00D36E78" w:rsidP="00D36E78">
      <w:pPr>
        <w:widowControl w:val="0"/>
        <w:autoSpaceDE w:val="0"/>
        <w:autoSpaceDN w:val="0"/>
        <w:adjustRightInd w:val="0"/>
        <w:ind w:firstLine="720"/>
        <w:jc w:val="both"/>
        <w:rPr>
          <w:rFonts w:ascii="Times New Roman CYR" w:hAnsi="Times New Roman CYR" w:cs="Times New Roman CYR"/>
          <w:sz w:val="16"/>
          <w:szCs w:val="16"/>
        </w:rPr>
      </w:pPr>
    </w:p>
    <w:tbl>
      <w:tblPr>
        <w:tblW w:w="952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864"/>
        <w:gridCol w:w="4897"/>
        <w:gridCol w:w="270"/>
        <w:gridCol w:w="1494"/>
      </w:tblGrid>
      <w:tr w:rsidR="00D36E78" w:rsidRPr="00D36E78" w14:paraId="247AF879" w14:textId="77777777" w:rsidTr="00D36E78">
        <w:tc>
          <w:tcPr>
            <w:tcW w:w="2866" w:type="dxa"/>
            <w:tcBorders>
              <w:top w:val="nil"/>
              <w:left w:val="nil"/>
              <w:bottom w:val="nil"/>
              <w:right w:val="nil"/>
            </w:tcBorders>
          </w:tcPr>
          <w:p w14:paraId="40294735"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nil"/>
              <w:left w:val="nil"/>
              <w:bottom w:val="single" w:sz="4" w:space="0" w:color="auto"/>
              <w:right w:val="nil"/>
            </w:tcBorders>
          </w:tcPr>
          <w:p w14:paraId="0A9D99B1" w14:textId="77777777" w:rsidR="00D36E78" w:rsidRPr="00D36E78" w:rsidRDefault="00D36E78" w:rsidP="00D36E78">
            <w:pPr>
              <w:widowControl w:val="0"/>
              <w:autoSpaceDE w:val="0"/>
              <w:autoSpaceDN w:val="0"/>
              <w:adjustRightInd w:val="0"/>
              <w:spacing w:line="276" w:lineRule="auto"/>
              <w:jc w:val="right"/>
              <w:rPr>
                <w:sz w:val="24"/>
                <w:szCs w:val="24"/>
              </w:rPr>
            </w:pPr>
            <w:r w:rsidRPr="00D36E78">
              <w:rPr>
                <w:sz w:val="24"/>
                <w:szCs w:val="24"/>
              </w:rPr>
              <w:t>УТВЕРЖДЕНО</w:t>
            </w:r>
          </w:p>
          <w:p w14:paraId="5B1DE22E" w14:textId="77777777" w:rsidR="00D36E78" w:rsidRPr="006E362B" w:rsidRDefault="00D36E78" w:rsidP="00D36E78">
            <w:pPr>
              <w:widowControl w:val="0"/>
              <w:autoSpaceDE w:val="0"/>
              <w:autoSpaceDN w:val="0"/>
              <w:adjustRightInd w:val="0"/>
              <w:spacing w:line="276" w:lineRule="auto"/>
              <w:ind w:firstLine="720"/>
              <w:jc w:val="both"/>
              <w:rPr>
                <w:rFonts w:ascii="Times New Roman CYR" w:hAnsi="Times New Roman CYR" w:cs="Times New Roman CYR"/>
                <w:sz w:val="16"/>
                <w:szCs w:val="16"/>
              </w:rPr>
            </w:pPr>
          </w:p>
        </w:tc>
      </w:tr>
      <w:tr w:rsidR="00D36E78" w:rsidRPr="00D36E78" w14:paraId="1AF614BC" w14:textId="77777777" w:rsidTr="00D36E78">
        <w:tc>
          <w:tcPr>
            <w:tcW w:w="2866" w:type="dxa"/>
            <w:tcBorders>
              <w:top w:val="nil"/>
              <w:left w:val="nil"/>
              <w:bottom w:val="nil"/>
              <w:right w:val="nil"/>
            </w:tcBorders>
          </w:tcPr>
          <w:p w14:paraId="1C9AF3CE"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single" w:sz="4" w:space="0" w:color="auto"/>
              <w:left w:val="nil"/>
              <w:bottom w:val="nil"/>
              <w:right w:val="nil"/>
            </w:tcBorders>
            <w:hideMark/>
          </w:tcPr>
          <w:p w14:paraId="7F87E200"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(вид документа органа, уполномоченного на принятие решения о подготовке документации по планировке территории)</w:t>
            </w:r>
          </w:p>
        </w:tc>
      </w:tr>
      <w:tr w:rsidR="00D36E78" w:rsidRPr="00D36E78" w14:paraId="566DD57E" w14:textId="77777777" w:rsidTr="00D36E78">
        <w:tc>
          <w:tcPr>
            <w:tcW w:w="2866" w:type="dxa"/>
            <w:tcBorders>
              <w:top w:val="nil"/>
              <w:left w:val="nil"/>
              <w:bottom w:val="nil"/>
              <w:right w:val="nil"/>
            </w:tcBorders>
          </w:tcPr>
          <w:p w14:paraId="6D863827"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nil"/>
              <w:left w:val="nil"/>
              <w:bottom w:val="single" w:sz="4" w:space="0" w:color="auto"/>
              <w:right w:val="nil"/>
            </w:tcBorders>
          </w:tcPr>
          <w:p w14:paraId="5125116D"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от "__" __________________________20__ г. N ____</w:t>
            </w:r>
          </w:p>
          <w:p w14:paraId="47EA041A" w14:textId="77777777" w:rsidR="00D36E78" w:rsidRDefault="00D36E78" w:rsidP="00D36E78">
            <w:pPr>
              <w:widowControl w:val="0"/>
              <w:autoSpaceDE w:val="0"/>
              <w:autoSpaceDN w:val="0"/>
              <w:adjustRightInd w:val="0"/>
              <w:spacing w:line="276" w:lineRule="auto"/>
              <w:jc w:val="center"/>
              <w:rPr>
                <w:sz w:val="18"/>
                <w:szCs w:val="18"/>
              </w:rPr>
            </w:pPr>
            <w:r w:rsidRPr="00D36E78">
              <w:rPr>
                <w:sz w:val="18"/>
                <w:szCs w:val="18"/>
              </w:rPr>
              <w:t>(дата и номер документа о принятии решения о подготовке документации по планировке территории)</w:t>
            </w:r>
          </w:p>
          <w:p w14:paraId="0B0B955D" w14:textId="42155851" w:rsidR="00D36E78" w:rsidRPr="00D36E78" w:rsidRDefault="00D36E78" w:rsidP="00D36E78">
            <w:pPr>
              <w:widowControl w:val="0"/>
              <w:autoSpaceDE w:val="0"/>
              <w:autoSpaceDN w:val="0"/>
              <w:adjustRightInd w:val="0"/>
              <w:spacing w:line="276" w:lineRule="auto"/>
              <w:jc w:val="center"/>
              <w:rPr>
                <w:sz w:val="18"/>
                <w:szCs w:val="18"/>
              </w:rPr>
            </w:pPr>
          </w:p>
        </w:tc>
      </w:tr>
      <w:tr w:rsidR="00D36E78" w:rsidRPr="00D36E78" w14:paraId="4049FD44" w14:textId="77777777" w:rsidTr="00D36E78">
        <w:tc>
          <w:tcPr>
            <w:tcW w:w="2866" w:type="dxa"/>
            <w:tcBorders>
              <w:top w:val="nil"/>
              <w:left w:val="nil"/>
              <w:bottom w:val="nil"/>
              <w:right w:val="nil"/>
            </w:tcBorders>
          </w:tcPr>
          <w:p w14:paraId="4EA43244"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single" w:sz="4" w:space="0" w:color="auto"/>
              <w:left w:val="nil"/>
              <w:bottom w:val="nil"/>
              <w:right w:val="nil"/>
            </w:tcBorders>
          </w:tcPr>
          <w:p w14:paraId="0C293F56"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14:paraId="256F778C" w14:textId="77777777" w:rsidR="00D36E78" w:rsidRPr="00D36E78" w:rsidRDefault="00D36E78" w:rsidP="00D36E78">
            <w:pPr>
              <w:widowControl w:val="0"/>
              <w:autoSpaceDE w:val="0"/>
              <w:autoSpaceDN w:val="0"/>
              <w:adjustRightInd w:val="0"/>
              <w:spacing w:line="276" w:lineRule="auto"/>
              <w:ind w:firstLine="720"/>
              <w:jc w:val="both"/>
              <w:rPr>
                <w:rFonts w:ascii="Times New Roman CYR" w:hAnsi="Times New Roman CYR" w:cs="Times New Roman CYR"/>
                <w:sz w:val="24"/>
                <w:szCs w:val="24"/>
              </w:rPr>
            </w:pPr>
          </w:p>
        </w:tc>
      </w:tr>
      <w:tr w:rsidR="00D36E78" w:rsidRPr="00D36E78" w14:paraId="292AAAEF" w14:textId="77777777" w:rsidTr="00D36E78">
        <w:tc>
          <w:tcPr>
            <w:tcW w:w="2866" w:type="dxa"/>
            <w:tcBorders>
              <w:top w:val="nil"/>
              <w:left w:val="nil"/>
              <w:bottom w:val="nil"/>
              <w:right w:val="nil"/>
            </w:tcBorders>
          </w:tcPr>
          <w:p w14:paraId="7185F783"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4900" w:type="dxa"/>
            <w:tcBorders>
              <w:top w:val="single" w:sz="4" w:space="0" w:color="auto"/>
              <w:left w:val="nil"/>
              <w:bottom w:val="nil"/>
              <w:right w:val="nil"/>
            </w:tcBorders>
            <w:hideMark/>
          </w:tcPr>
          <w:p w14:paraId="3B754650"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(подпись уполномоченного лица органа, уполномоченного на принятие решения о подготовке документации по планировке территории)</w:t>
            </w:r>
          </w:p>
          <w:p w14:paraId="1D17504B"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18"/>
                <w:szCs w:val="18"/>
              </w:rPr>
              <w:t>М.П.</w:t>
            </w:r>
          </w:p>
        </w:tc>
        <w:tc>
          <w:tcPr>
            <w:tcW w:w="270" w:type="dxa"/>
            <w:tcBorders>
              <w:top w:val="nil"/>
              <w:left w:val="nil"/>
              <w:bottom w:val="nil"/>
              <w:right w:val="nil"/>
            </w:tcBorders>
          </w:tcPr>
          <w:p w14:paraId="22700FEF"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1495" w:type="dxa"/>
            <w:tcBorders>
              <w:top w:val="single" w:sz="4" w:space="0" w:color="auto"/>
              <w:left w:val="nil"/>
              <w:bottom w:val="nil"/>
              <w:right w:val="nil"/>
            </w:tcBorders>
            <w:hideMark/>
          </w:tcPr>
          <w:p w14:paraId="402010A0"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(расшифровка подписи)</w:t>
            </w:r>
          </w:p>
        </w:tc>
      </w:tr>
    </w:tbl>
    <w:p w14:paraId="64EC6060" w14:textId="77777777" w:rsidR="00D36E78" w:rsidRPr="00D36E78" w:rsidRDefault="00D36E78" w:rsidP="00D36E78">
      <w:pPr>
        <w:widowControl w:val="0"/>
        <w:autoSpaceDE w:val="0"/>
        <w:autoSpaceDN w:val="0"/>
        <w:adjustRightInd w:val="0"/>
        <w:ind w:firstLine="720"/>
        <w:jc w:val="both"/>
        <w:rPr>
          <w:sz w:val="20"/>
        </w:rPr>
      </w:pPr>
    </w:p>
    <w:tbl>
      <w:tblPr>
        <w:tblW w:w="967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675"/>
      </w:tblGrid>
      <w:tr w:rsidR="00D36E78" w:rsidRPr="00D36E78" w14:paraId="6EEAC9AA" w14:textId="77777777" w:rsidTr="00D36E78">
        <w:tc>
          <w:tcPr>
            <w:tcW w:w="9673" w:type="dxa"/>
            <w:tcBorders>
              <w:top w:val="nil"/>
              <w:left w:val="nil"/>
              <w:bottom w:val="single" w:sz="4" w:space="0" w:color="auto"/>
              <w:right w:val="nil"/>
            </w:tcBorders>
          </w:tcPr>
          <w:p w14:paraId="5B3A1CA3" w14:textId="77777777" w:rsidR="00D36E78" w:rsidRPr="00D36E78" w:rsidRDefault="00D36E78" w:rsidP="00D36E78">
            <w:pPr>
              <w:widowControl w:val="0"/>
              <w:autoSpaceDE w:val="0"/>
              <w:autoSpaceDN w:val="0"/>
              <w:adjustRightInd w:val="0"/>
              <w:spacing w:before="108" w:after="108" w:line="276" w:lineRule="auto"/>
              <w:jc w:val="center"/>
              <w:outlineLvl w:val="0"/>
              <w:rPr>
                <w:b/>
                <w:bCs/>
                <w:color w:val="26282F"/>
                <w:sz w:val="24"/>
                <w:szCs w:val="24"/>
              </w:rPr>
            </w:pPr>
            <w:r w:rsidRPr="00D36E78">
              <w:rPr>
                <w:b/>
                <w:bCs/>
                <w:color w:val="26282F"/>
                <w:sz w:val="24"/>
                <w:szCs w:val="24"/>
              </w:rPr>
              <w:t>ЗАДАНИЕ</w:t>
            </w:r>
            <w:r w:rsidRPr="00D36E78">
              <w:rPr>
                <w:b/>
                <w:bCs/>
                <w:color w:val="26282F"/>
                <w:sz w:val="24"/>
                <w:szCs w:val="24"/>
              </w:rPr>
              <w:br/>
              <w:t>на разработку документации по планировке территории</w:t>
            </w:r>
          </w:p>
          <w:p w14:paraId="5F698A48" w14:textId="77777777" w:rsidR="00D36E78" w:rsidRPr="00D36E78" w:rsidRDefault="00D36E78" w:rsidP="00D36E78">
            <w:pPr>
              <w:widowControl w:val="0"/>
              <w:autoSpaceDE w:val="0"/>
              <w:autoSpaceDN w:val="0"/>
              <w:adjustRightInd w:val="0"/>
              <w:spacing w:line="276" w:lineRule="auto"/>
              <w:jc w:val="both"/>
              <w:rPr>
                <w:sz w:val="20"/>
              </w:rPr>
            </w:pPr>
          </w:p>
        </w:tc>
      </w:tr>
      <w:tr w:rsidR="00D36E78" w:rsidRPr="00D36E78" w14:paraId="323D8B63" w14:textId="77777777" w:rsidTr="00D36E78">
        <w:tc>
          <w:tcPr>
            <w:tcW w:w="9673" w:type="dxa"/>
            <w:tcBorders>
              <w:top w:val="single" w:sz="4" w:space="0" w:color="auto"/>
              <w:left w:val="nil"/>
              <w:bottom w:val="single" w:sz="4" w:space="0" w:color="auto"/>
              <w:right w:val="nil"/>
            </w:tcBorders>
          </w:tcPr>
          <w:p w14:paraId="404772F9" w14:textId="77777777" w:rsidR="00D36E78" w:rsidRPr="00D36E78" w:rsidRDefault="00D36E78" w:rsidP="00D36E78">
            <w:pPr>
              <w:widowControl w:val="0"/>
              <w:autoSpaceDE w:val="0"/>
              <w:autoSpaceDN w:val="0"/>
              <w:adjustRightInd w:val="0"/>
              <w:spacing w:line="276" w:lineRule="auto"/>
              <w:jc w:val="center"/>
              <w:rPr>
                <w:sz w:val="18"/>
                <w:szCs w:val="18"/>
              </w:rPr>
            </w:pPr>
            <w:proofErr w:type="gramStart"/>
            <w:r w:rsidRPr="00D36E78">
              <w:rPr>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14:paraId="101289CF" w14:textId="77777777" w:rsidR="00D36E78" w:rsidRPr="00D36E78" w:rsidRDefault="00D36E78" w:rsidP="00D36E78">
            <w:pPr>
              <w:widowControl w:val="0"/>
              <w:autoSpaceDE w:val="0"/>
              <w:autoSpaceDN w:val="0"/>
              <w:adjustRightInd w:val="0"/>
              <w:spacing w:line="276" w:lineRule="auto"/>
              <w:ind w:firstLine="720"/>
              <w:jc w:val="both"/>
              <w:rPr>
                <w:rFonts w:ascii="Times New Roman CYR" w:hAnsi="Times New Roman CYR" w:cs="Times New Roman CYR"/>
                <w:sz w:val="20"/>
              </w:rPr>
            </w:pPr>
          </w:p>
        </w:tc>
      </w:tr>
      <w:tr w:rsidR="00D36E78" w:rsidRPr="00D36E78" w14:paraId="274DA4B3" w14:textId="77777777" w:rsidTr="00D36E78">
        <w:tc>
          <w:tcPr>
            <w:tcW w:w="9673" w:type="dxa"/>
            <w:tcBorders>
              <w:top w:val="single" w:sz="4" w:space="0" w:color="auto"/>
              <w:left w:val="nil"/>
              <w:bottom w:val="nil"/>
              <w:right w:val="nil"/>
            </w:tcBorders>
            <w:hideMark/>
          </w:tcPr>
          <w:p w14:paraId="7E192FD9"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подготавливается документация по планировке территории)</w:t>
            </w:r>
          </w:p>
        </w:tc>
      </w:tr>
    </w:tbl>
    <w:p w14:paraId="68B42D15" w14:textId="77777777" w:rsidR="00D36E78" w:rsidRPr="00D36E78" w:rsidRDefault="00D36E78" w:rsidP="00D36E78">
      <w:pPr>
        <w:widowControl w:val="0"/>
        <w:autoSpaceDE w:val="0"/>
        <w:autoSpaceDN w:val="0"/>
        <w:adjustRightInd w:val="0"/>
        <w:jc w:val="both"/>
        <w:rPr>
          <w:sz w:val="20"/>
        </w:rPr>
      </w:pPr>
    </w:p>
    <w:tbl>
      <w:tblPr>
        <w:tblW w:w="991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26"/>
        <w:gridCol w:w="4864"/>
        <w:gridCol w:w="4389"/>
        <w:gridCol w:w="236"/>
      </w:tblGrid>
      <w:tr w:rsidR="00D36E78" w:rsidRPr="00D36E78" w14:paraId="26787C87" w14:textId="77777777" w:rsidTr="00D36E78">
        <w:tc>
          <w:tcPr>
            <w:tcW w:w="426" w:type="dxa"/>
            <w:tcBorders>
              <w:top w:val="single" w:sz="4" w:space="0" w:color="auto"/>
              <w:left w:val="nil"/>
              <w:bottom w:val="single" w:sz="4" w:space="0" w:color="auto"/>
              <w:right w:val="nil"/>
            </w:tcBorders>
          </w:tcPr>
          <w:p w14:paraId="63327876"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4861" w:type="dxa"/>
            <w:tcBorders>
              <w:top w:val="single" w:sz="4" w:space="0" w:color="auto"/>
              <w:left w:val="nil"/>
              <w:bottom w:val="single" w:sz="4" w:space="0" w:color="auto"/>
              <w:right w:val="single" w:sz="4" w:space="0" w:color="auto"/>
            </w:tcBorders>
            <w:hideMark/>
          </w:tcPr>
          <w:p w14:paraId="22442E0C"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Наименование позиции</w:t>
            </w:r>
          </w:p>
        </w:tc>
        <w:tc>
          <w:tcPr>
            <w:tcW w:w="4622" w:type="dxa"/>
            <w:gridSpan w:val="2"/>
            <w:tcBorders>
              <w:top w:val="single" w:sz="4" w:space="0" w:color="auto"/>
              <w:left w:val="single" w:sz="4" w:space="0" w:color="auto"/>
              <w:bottom w:val="single" w:sz="4" w:space="0" w:color="auto"/>
              <w:right w:val="nil"/>
            </w:tcBorders>
            <w:hideMark/>
          </w:tcPr>
          <w:p w14:paraId="2CA73A68" w14:textId="77777777" w:rsidR="00D36E78" w:rsidRPr="00D36E78" w:rsidRDefault="00D36E78" w:rsidP="00D36E78">
            <w:pPr>
              <w:widowControl w:val="0"/>
              <w:autoSpaceDE w:val="0"/>
              <w:autoSpaceDN w:val="0"/>
              <w:adjustRightInd w:val="0"/>
              <w:spacing w:line="276" w:lineRule="auto"/>
              <w:ind w:right="2244"/>
              <w:rPr>
                <w:sz w:val="24"/>
                <w:szCs w:val="24"/>
              </w:rPr>
            </w:pPr>
            <w:r w:rsidRPr="00D36E78">
              <w:rPr>
                <w:sz w:val="24"/>
                <w:szCs w:val="24"/>
              </w:rPr>
              <w:t>Содержание</w:t>
            </w:r>
          </w:p>
        </w:tc>
      </w:tr>
      <w:tr w:rsidR="00D36E78" w:rsidRPr="00D36E78" w14:paraId="264B5D75" w14:textId="77777777" w:rsidTr="00D36E78">
        <w:tc>
          <w:tcPr>
            <w:tcW w:w="426" w:type="dxa"/>
            <w:tcBorders>
              <w:top w:val="single" w:sz="4" w:space="0" w:color="auto"/>
              <w:left w:val="nil"/>
              <w:bottom w:val="nil"/>
              <w:right w:val="nil"/>
            </w:tcBorders>
            <w:hideMark/>
          </w:tcPr>
          <w:p w14:paraId="774E0B3A"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1.</w:t>
            </w:r>
          </w:p>
        </w:tc>
        <w:tc>
          <w:tcPr>
            <w:tcW w:w="4861" w:type="dxa"/>
            <w:tcBorders>
              <w:top w:val="single" w:sz="4" w:space="0" w:color="auto"/>
              <w:left w:val="nil"/>
              <w:bottom w:val="nil"/>
              <w:right w:val="nil"/>
            </w:tcBorders>
            <w:hideMark/>
          </w:tcPr>
          <w:p w14:paraId="08119527"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Вид разрабатываемой документации по планировке территории</w:t>
            </w:r>
          </w:p>
        </w:tc>
        <w:tc>
          <w:tcPr>
            <w:tcW w:w="4386" w:type="dxa"/>
            <w:tcBorders>
              <w:top w:val="single" w:sz="4" w:space="0" w:color="auto"/>
              <w:left w:val="nil"/>
              <w:bottom w:val="nil"/>
              <w:right w:val="nil"/>
            </w:tcBorders>
          </w:tcPr>
          <w:p w14:paraId="2593ADFF"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single" w:sz="4" w:space="0" w:color="auto"/>
              <w:left w:val="nil"/>
              <w:bottom w:val="nil"/>
              <w:right w:val="nil"/>
            </w:tcBorders>
          </w:tcPr>
          <w:p w14:paraId="2D86C549"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07EE6AA3" w14:textId="77777777" w:rsidTr="00D36E78">
        <w:tc>
          <w:tcPr>
            <w:tcW w:w="426" w:type="dxa"/>
            <w:tcBorders>
              <w:top w:val="nil"/>
              <w:left w:val="nil"/>
              <w:bottom w:val="nil"/>
              <w:right w:val="nil"/>
            </w:tcBorders>
            <w:hideMark/>
          </w:tcPr>
          <w:p w14:paraId="344D2679"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2.</w:t>
            </w:r>
          </w:p>
        </w:tc>
        <w:tc>
          <w:tcPr>
            <w:tcW w:w="4861" w:type="dxa"/>
            <w:tcBorders>
              <w:top w:val="nil"/>
              <w:left w:val="nil"/>
              <w:bottom w:val="nil"/>
              <w:right w:val="nil"/>
            </w:tcBorders>
            <w:hideMark/>
          </w:tcPr>
          <w:p w14:paraId="0EC9C90D"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Инициатор подготовки документации по планировке территории</w:t>
            </w:r>
          </w:p>
        </w:tc>
        <w:tc>
          <w:tcPr>
            <w:tcW w:w="4386" w:type="dxa"/>
            <w:tcBorders>
              <w:top w:val="nil"/>
              <w:left w:val="nil"/>
              <w:bottom w:val="nil"/>
              <w:right w:val="nil"/>
            </w:tcBorders>
          </w:tcPr>
          <w:p w14:paraId="6E32AA12"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28B37724"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2DE816A7" w14:textId="77777777" w:rsidTr="00D36E78">
        <w:tc>
          <w:tcPr>
            <w:tcW w:w="426" w:type="dxa"/>
            <w:tcBorders>
              <w:top w:val="nil"/>
              <w:left w:val="nil"/>
              <w:bottom w:val="nil"/>
              <w:right w:val="nil"/>
            </w:tcBorders>
            <w:hideMark/>
          </w:tcPr>
          <w:p w14:paraId="607D986C"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3.</w:t>
            </w:r>
          </w:p>
        </w:tc>
        <w:tc>
          <w:tcPr>
            <w:tcW w:w="4861" w:type="dxa"/>
            <w:tcBorders>
              <w:top w:val="nil"/>
              <w:left w:val="nil"/>
              <w:bottom w:val="nil"/>
              <w:right w:val="nil"/>
            </w:tcBorders>
            <w:hideMark/>
          </w:tcPr>
          <w:p w14:paraId="4D4D63B1"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Источник финансирования работ по подготовке документации по планировке территории</w:t>
            </w:r>
          </w:p>
        </w:tc>
        <w:tc>
          <w:tcPr>
            <w:tcW w:w="4386" w:type="dxa"/>
            <w:tcBorders>
              <w:top w:val="nil"/>
              <w:left w:val="nil"/>
              <w:bottom w:val="nil"/>
              <w:right w:val="nil"/>
            </w:tcBorders>
          </w:tcPr>
          <w:p w14:paraId="2CF64BD4"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7FC7C546"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2C0C1EB6" w14:textId="77777777" w:rsidTr="00D36E78">
        <w:tc>
          <w:tcPr>
            <w:tcW w:w="426" w:type="dxa"/>
            <w:tcBorders>
              <w:top w:val="nil"/>
              <w:left w:val="nil"/>
              <w:bottom w:val="nil"/>
              <w:right w:val="nil"/>
            </w:tcBorders>
            <w:hideMark/>
          </w:tcPr>
          <w:p w14:paraId="3BB9C0D6"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4.</w:t>
            </w:r>
          </w:p>
        </w:tc>
        <w:tc>
          <w:tcPr>
            <w:tcW w:w="4861" w:type="dxa"/>
            <w:tcBorders>
              <w:top w:val="nil"/>
              <w:left w:val="nil"/>
              <w:bottom w:val="nil"/>
              <w:right w:val="nil"/>
            </w:tcBorders>
            <w:hideMark/>
          </w:tcPr>
          <w:p w14:paraId="6027A61C"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Вид и наименование планируемого к размещению объекта капитального строительства, его основные характеристики</w:t>
            </w:r>
          </w:p>
        </w:tc>
        <w:tc>
          <w:tcPr>
            <w:tcW w:w="4386" w:type="dxa"/>
            <w:tcBorders>
              <w:top w:val="nil"/>
              <w:left w:val="nil"/>
              <w:bottom w:val="nil"/>
              <w:right w:val="nil"/>
            </w:tcBorders>
          </w:tcPr>
          <w:p w14:paraId="6C1C6E3D"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19BE13D9"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1F12DDE4" w14:textId="77777777" w:rsidTr="00D36E78">
        <w:tc>
          <w:tcPr>
            <w:tcW w:w="426" w:type="dxa"/>
            <w:tcBorders>
              <w:top w:val="nil"/>
              <w:left w:val="nil"/>
              <w:bottom w:val="nil"/>
              <w:right w:val="nil"/>
            </w:tcBorders>
            <w:hideMark/>
          </w:tcPr>
          <w:p w14:paraId="6802EC67"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5.</w:t>
            </w:r>
          </w:p>
        </w:tc>
        <w:tc>
          <w:tcPr>
            <w:tcW w:w="4861" w:type="dxa"/>
            <w:tcBorders>
              <w:top w:val="nil"/>
              <w:left w:val="nil"/>
              <w:bottom w:val="nil"/>
              <w:right w:val="nil"/>
            </w:tcBorders>
            <w:hideMark/>
          </w:tcPr>
          <w:p w14:paraId="533425C6"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386" w:type="dxa"/>
            <w:tcBorders>
              <w:top w:val="nil"/>
              <w:left w:val="nil"/>
              <w:bottom w:val="nil"/>
              <w:right w:val="nil"/>
            </w:tcBorders>
          </w:tcPr>
          <w:p w14:paraId="129A0E86"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3B2BEC3E"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45A15731" w14:textId="77777777" w:rsidTr="00D36E78">
        <w:tc>
          <w:tcPr>
            <w:tcW w:w="426" w:type="dxa"/>
            <w:tcBorders>
              <w:top w:val="nil"/>
              <w:left w:val="nil"/>
              <w:bottom w:val="nil"/>
              <w:right w:val="nil"/>
            </w:tcBorders>
            <w:hideMark/>
          </w:tcPr>
          <w:p w14:paraId="31D745BA"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6.</w:t>
            </w:r>
          </w:p>
        </w:tc>
        <w:tc>
          <w:tcPr>
            <w:tcW w:w="4861" w:type="dxa"/>
            <w:tcBorders>
              <w:top w:val="nil"/>
              <w:left w:val="nil"/>
              <w:bottom w:val="nil"/>
              <w:right w:val="nil"/>
            </w:tcBorders>
            <w:hideMark/>
          </w:tcPr>
          <w:p w14:paraId="2A9AB881"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Состав документации по планировке территории</w:t>
            </w:r>
          </w:p>
        </w:tc>
        <w:tc>
          <w:tcPr>
            <w:tcW w:w="4386" w:type="dxa"/>
            <w:tcBorders>
              <w:top w:val="nil"/>
              <w:left w:val="nil"/>
              <w:bottom w:val="nil"/>
              <w:right w:val="nil"/>
            </w:tcBorders>
          </w:tcPr>
          <w:p w14:paraId="0CA4EEBB"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2E672273"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bl>
    <w:p w14:paraId="599ABC3B" w14:textId="68299850" w:rsidR="00D36E78" w:rsidRPr="00D36E78" w:rsidRDefault="00D36E78" w:rsidP="00D36E78">
      <w:pPr>
        <w:rPr>
          <w:rFonts w:ascii="Tahoma" w:hAnsi="Tahoma" w:cs="Tahoma"/>
          <w:color w:val="000000"/>
          <w:sz w:val="16"/>
          <w:szCs w:val="16"/>
        </w:rPr>
        <w:sectPr w:rsidR="00D36E78" w:rsidRPr="00D36E78">
          <w:pgSz w:w="11900" w:h="16800"/>
          <w:pgMar w:top="737" w:right="851" w:bottom="680" w:left="1418" w:header="720" w:footer="720" w:gutter="0"/>
          <w:cols w:space="720"/>
        </w:sectPr>
      </w:pPr>
    </w:p>
    <w:p w14:paraId="2033FD93" w14:textId="1EC53079" w:rsidR="00D36E78" w:rsidRPr="006E362B" w:rsidRDefault="006E362B" w:rsidP="006E362B">
      <w:pPr>
        <w:widowControl w:val="0"/>
        <w:autoSpaceDE w:val="0"/>
        <w:autoSpaceDN w:val="0"/>
        <w:adjustRightInd w:val="0"/>
        <w:ind w:left="5387" w:right="-45"/>
        <w:rPr>
          <w:rFonts w:ascii="Times New Roman CYR" w:hAnsi="Times New Roman CYR" w:cs="Times New Roman CYR"/>
          <w:bCs/>
          <w:color w:val="26282F"/>
          <w:sz w:val="22"/>
          <w:szCs w:val="22"/>
        </w:rPr>
      </w:pPr>
      <w:r>
        <w:rPr>
          <w:bCs/>
          <w:color w:val="26282F"/>
          <w:sz w:val="24"/>
          <w:szCs w:val="24"/>
        </w:rPr>
        <w:lastRenderedPageBreak/>
        <w:t xml:space="preserve">              </w:t>
      </w:r>
      <w:r w:rsidR="00D36E78" w:rsidRPr="006E362B">
        <w:rPr>
          <w:bCs/>
          <w:color w:val="26282F"/>
          <w:sz w:val="22"/>
          <w:szCs w:val="22"/>
        </w:rPr>
        <w:t>ПРИЛОЖЕНИЕ 2</w:t>
      </w:r>
    </w:p>
    <w:p w14:paraId="2AF31EC8" w14:textId="02DA12A5" w:rsidR="00D36E78" w:rsidRPr="006E362B" w:rsidRDefault="00D36E78" w:rsidP="006E362B">
      <w:pPr>
        <w:widowControl w:val="0"/>
        <w:autoSpaceDE w:val="0"/>
        <w:autoSpaceDN w:val="0"/>
        <w:adjustRightInd w:val="0"/>
        <w:ind w:left="5245" w:right="-48"/>
        <w:jc w:val="center"/>
        <w:rPr>
          <w:b/>
          <w:bCs/>
          <w:color w:val="26282F"/>
          <w:sz w:val="22"/>
          <w:szCs w:val="22"/>
        </w:rPr>
      </w:pPr>
      <w:r w:rsidRPr="006E362B">
        <w:rPr>
          <w:bCs/>
          <w:color w:val="26282F"/>
          <w:sz w:val="22"/>
          <w:szCs w:val="22"/>
        </w:rPr>
        <w:t xml:space="preserve">к </w:t>
      </w:r>
      <w:r w:rsidRPr="006E362B">
        <w:rPr>
          <w:sz w:val="22"/>
          <w:szCs w:val="22"/>
        </w:rPr>
        <w:t xml:space="preserve">Порядку подготовки документации по планировке территории, разрабатываемой на основании решений Администрации сельского поселения </w:t>
      </w:r>
      <w:r w:rsidR="006E362B" w:rsidRPr="006E362B">
        <w:rPr>
          <w:sz w:val="22"/>
          <w:szCs w:val="22"/>
        </w:rPr>
        <w:t>Васильевка</w:t>
      </w:r>
      <w:r w:rsidRPr="006E362B">
        <w:rPr>
          <w:sz w:val="22"/>
          <w:szCs w:val="22"/>
        </w:rPr>
        <w:t xml:space="preserve"> муниципального района </w:t>
      </w:r>
      <w:proofErr w:type="gramStart"/>
      <w:r w:rsidR="006E362B" w:rsidRPr="006E362B">
        <w:rPr>
          <w:sz w:val="22"/>
          <w:szCs w:val="22"/>
        </w:rPr>
        <w:t>Ставропольский</w:t>
      </w:r>
      <w:proofErr w:type="gramEnd"/>
      <w:r w:rsidRPr="006E362B">
        <w:rPr>
          <w:sz w:val="22"/>
          <w:szCs w:val="22"/>
        </w:rPr>
        <w:t xml:space="preserve"> Самарской области, и принятия решений об утверждении документации по планировке террито</w:t>
      </w:r>
      <w:r w:rsidR="006E362B">
        <w:rPr>
          <w:sz w:val="22"/>
          <w:szCs w:val="22"/>
        </w:rPr>
        <w:t>рии в соответствии</w:t>
      </w:r>
      <w:r w:rsidRPr="006E362B">
        <w:rPr>
          <w:sz w:val="22"/>
          <w:szCs w:val="22"/>
        </w:rPr>
        <w:t xml:space="preserve">  с Градостроительным кодексом Российской Федерации</w:t>
      </w:r>
    </w:p>
    <w:p w14:paraId="7F8071FF" w14:textId="77777777" w:rsidR="006E362B" w:rsidRPr="006E362B" w:rsidRDefault="006E362B" w:rsidP="006E362B">
      <w:pPr>
        <w:widowControl w:val="0"/>
        <w:autoSpaceDE w:val="0"/>
        <w:autoSpaceDN w:val="0"/>
        <w:adjustRightInd w:val="0"/>
        <w:ind w:left="5245" w:right="-48"/>
        <w:jc w:val="center"/>
        <w:rPr>
          <w:b/>
          <w:bCs/>
          <w:color w:val="26282F"/>
          <w:sz w:val="24"/>
          <w:szCs w:val="24"/>
        </w:rPr>
      </w:pPr>
    </w:p>
    <w:p w14:paraId="4BF09C52" w14:textId="77777777" w:rsidR="00D36E78" w:rsidRPr="00D36E78" w:rsidRDefault="00D36E78" w:rsidP="00D36E78">
      <w:pPr>
        <w:shd w:val="clear" w:color="auto" w:fill="FFFFFF"/>
        <w:ind w:firstLine="425"/>
        <w:contextualSpacing/>
        <w:jc w:val="center"/>
        <w:rPr>
          <w:color w:val="000000"/>
          <w:sz w:val="24"/>
          <w:szCs w:val="24"/>
        </w:rPr>
      </w:pPr>
      <w:r w:rsidRPr="00D36E78">
        <w:rPr>
          <w:color w:val="000000"/>
          <w:sz w:val="24"/>
          <w:szCs w:val="24"/>
        </w:rPr>
        <w:t>Правила</w:t>
      </w:r>
    </w:p>
    <w:p w14:paraId="68A9E26F" w14:textId="77777777" w:rsidR="00D36E78" w:rsidRPr="00D36E78" w:rsidRDefault="00D36E78" w:rsidP="00D36E78">
      <w:pPr>
        <w:shd w:val="clear" w:color="auto" w:fill="FFFFFF"/>
        <w:ind w:firstLine="425"/>
        <w:contextualSpacing/>
        <w:jc w:val="center"/>
        <w:rPr>
          <w:color w:val="000000"/>
          <w:sz w:val="24"/>
          <w:szCs w:val="24"/>
        </w:rPr>
      </w:pPr>
      <w:r w:rsidRPr="00D36E78">
        <w:rPr>
          <w:color w:val="000000"/>
          <w:sz w:val="24"/>
          <w:szCs w:val="24"/>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14:paraId="5860A4B3" w14:textId="77777777" w:rsidR="00D36E78" w:rsidRPr="00D36E78" w:rsidRDefault="00D36E78" w:rsidP="00D36E78">
      <w:pPr>
        <w:shd w:val="clear" w:color="auto" w:fill="FFFFFF"/>
        <w:ind w:firstLine="425"/>
        <w:contextualSpacing/>
        <w:jc w:val="both"/>
        <w:rPr>
          <w:color w:val="000000"/>
          <w:sz w:val="24"/>
          <w:szCs w:val="24"/>
        </w:rPr>
      </w:pPr>
    </w:p>
    <w:p w14:paraId="0E9B41D8"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1. В </w:t>
      </w:r>
      <w:hyperlink r:id="rId12" w:anchor="/document/71733116/entry/24" w:history="1">
        <w:r w:rsidRPr="00D36E78">
          <w:rPr>
            <w:color w:val="0000FF"/>
            <w:sz w:val="24"/>
            <w:szCs w:val="24"/>
            <w:u w:val="single"/>
          </w:rPr>
          <w:t>позиции</w:t>
        </w:r>
      </w:hyperlink>
      <w:r w:rsidRPr="00D36E78">
        <w:rPr>
          <w:color w:val="000000"/>
          <w:sz w:val="24"/>
          <w:szCs w:val="24"/>
        </w:rPr>
        <w:t xml:space="preserve"> «Вид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14:paraId="7539B4A3"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а) проект планировки территории;</w:t>
      </w:r>
    </w:p>
    <w:p w14:paraId="41D3C1C2"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б) проект планировки территории, содержащий проект межевания территории;</w:t>
      </w:r>
    </w:p>
    <w:p w14:paraId="73BD02B8"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проект межевания территории в виде отдельного документа, подготовленного на основании ранее утвержденного проекта планировки территории;</w:t>
      </w:r>
    </w:p>
    <w:p w14:paraId="351E457B"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г) проект межевания территории в виде отдельного документа.</w:t>
      </w:r>
    </w:p>
    <w:p w14:paraId="655C443E"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2. В </w:t>
      </w:r>
      <w:hyperlink r:id="rId13" w:anchor="/document/71733116/entry/25" w:history="1">
        <w:r w:rsidRPr="00D36E78">
          <w:rPr>
            <w:color w:val="0000FF"/>
            <w:sz w:val="24"/>
            <w:szCs w:val="24"/>
            <w:u w:val="single"/>
          </w:rPr>
          <w:t>позиции</w:t>
        </w:r>
      </w:hyperlink>
      <w:r w:rsidRPr="00D36E78">
        <w:rPr>
          <w:color w:val="000000"/>
          <w:sz w:val="24"/>
          <w:szCs w:val="24"/>
        </w:rPr>
        <w:t xml:space="preserve"> «Инициатор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14:paraId="1FB2E015"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а) полное наименование федерального органа исполнительной власти;</w:t>
      </w:r>
    </w:p>
    <w:p w14:paraId="2C4B4C23"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б) полное наименование органа исполнительной власти субъекта Российской Федерации;</w:t>
      </w:r>
    </w:p>
    <w:p w14:paraId="5FB4B1A1"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полное наименование органа местного самоуправления;</w:t>
      </w:r>
    </w:p>
    <w:p w14:paraId="320F624D"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14:paraId="133B04A2"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д) фамилия, имя, отчество, адрес места регистрации и паспортные данные физического лица.</w:t>
      </w:r>
    </w:p>
    <w:p w14:paraId="5A2D7A77"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3. В </w:t>
      </w:r>
      <w:hyperlink r:id="rId14" w:anchor="/document/71733116/entry/26" w:history="1">
        <w:r w:rsidRPr="00D36E78">
          <w:rPr>
            <w:color w:val="0000FF"/>
            <w:sz w:val="24"/>
            <w:szCs w:val="24"/>
            <w:u w:val="single"/>
          </w:rPr>
          <w:t>позиции</w:t>
        </w:r>
      </w:hyperlink>
      <w:r w:rsidRPr="00D36E78">
        <w:rPr>
          <w:color w:val="000000"/>
          <w:sz w:val="24"/>
          <w:szCs w:val="24"/>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14:paraId="1DC0093D" w14:textId="77777777" w:rsidR="00D36E78" w:rsidRPr="00D36E78" w:rsidRDefault="00D36E78" w:rsidP="00D36E78">
      <w:pPr>
        <w:shd w:val="clear" w:color="auto" w:fill="FFFFFF"/>
        <w:ind w:firstLine="425"/>
        <w:contextualSpacing/>
        <w:jc w:val="both"/>
        <w:rPr>
          <w:color w:val="000000"/>
          <w:sz w:val="24"/>
          <w:szCs w:val="24"/>
        </w:rPr>
      </w:pPr>
      <w:proofErr w:type="gramStart"/>
      <w:r w:rsidRPr="00D36E78">
        <w:rPr>
          <w:color w:val="000000"/>
          <w:sz w:val="24"/>
          <w:szCs w:val="24"/>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5" w:anchor="/document/70353464/entry/2" w:history="1">
        <w:r w:rsidRPr="00D36E78">
          <w:rPr>
            <w:color w:val="0000FF"/>
            <w:sz w:val="24"/>
            <w:szCs w:val="24"/>
            <w:u w:val="single"/>
          </w:rPr>
          <w:t>законодательством</w:t>
        </w:r>
      </w:hyperlink>
      <w:r w:rsidRPr="00D36E78">
        <w:rPr>
          <w:color w:val="000000"/>
          <w:sz w:val="24"/>
          <w:szCs w:val="24"/>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roofErr w:type="gramEnd"/>
    </w:p>
    <w:p w14:paraId="6B2F331D"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14:paraId="0CC8C418"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4. В </w:t>
      </w:r>
      <w:hyperlink r:id="rId16" w:anchor="/document/71733116/entry/27" w:history="1">
        <w:r w:rsidRPr="00D36E78">
          <w:rPr>
            <w:color w:val="0000FF"/>
            <w:sz w:val="24"/>
            <w:szCs w:val="24"/>
            <w:u w:val="single"/>
          </w:rPr>
          <w:t>позиции</w:t>
        </w:r>
      </w:hyperlink>
      <w:r w:rsidRPr="00D36E78">
        <w:rPr>
          <w:color w:val="000000"/>
          <w:sz w:val="24"/>
          <w:szCs w:val="24"/>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«Волоконно-оптическая линия передач (ВОЛП) на участке узел связи 123 - узел связи 456»), его основные характеристики.</w:t>
      </w:r>
    </w:p>
    <w:p w14:paraId="0D177735"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lastRenderedPageBreak/>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14:paraId="5844DF5B"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14:paraId="65397B40"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5. В </w:t>
      </w:r>
      <w:hyperlink r:id="rId17" w:anchor="/document/71733116/entry/28" w:history="1">
        <w:r w:rsidRPr="00D36E78">
          <w:rPr>
            <w:color w:val="0000FF"/>
            <w:sz w:val="24"/>
            <w:szCs w:val="24"/>
            <w:u w:val="single"/>
          </w:rPr>
          <w:t>позиции</w:t>
        </w:r>
      </w:hyperlink>
      <w:r w:rsidRPr="00D36E78">
        <w:rPr>
          <w:color w:val="000000"/>
          <w:sz w:val="24"/>
          <w:szCs w:val="24"/>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14:paraId="693A343E" w14:textId="77777777" w:rsidR="00D36E78" w:rsidRPr="00D36E78" w:rsidRDefault="00D36E78" w:rsidP="00D36E78">
      <w:pPr>
        <w:shd w:val="clear" w:color="auto" w:fill="FFFFFF"/>
        <w:ind w:firstLine="425"/>
        <w:contextualSpacing/>
        <w:jc w:val="both"/>
        <w:rPr>
          <w:color w:val="000000"/>
          <w:sz w:val="24"/>
          <w:szCs w:val="24"/>
        </w:rPr>
      </w:pPr>
      <w:proofErr w:type="gramStart"/>
      <w:r w:rsidRPr="00D36E78">
        <w:rPr>
          <w:color w:val="000000"/>
          <w:sz w:val="24"/>
          <w:szCs w:val="24"/>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14:paraId="78F3213C"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6. В </w:t>
      </w:r>
      <w:hyperlink r:id="rId18" w:anchor="/document/71733116/entry/29" w:history="1">
        <w:r w:rsidRPr="00D36E78">
          <w:rPr>
            <w:color w:val="0000FF"/>
            <w:sz w:val="24"/>
            <w:szCs w:val="24"/>
            <w:u w:val="single"/>
          </w:rPr>
          <w:t>позиции</w:t>
        </w:r>
      </w:hyperlink>
      <w:r w:rsidRPr="00D36E78">
        <w:rPr>
          <w:color w:val="000000"/>
          <w:sz w:val="24"/>
          <w:szCs w:val="24"/>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9" w:anchor="/document/12138258/entry/42" w:history="1">
        <w:r w:rsidRPr="00D36E78">
          <w:rPr>
            <w:color w:val="0000FF"/>
            <w:sz w:val="24"/>
            <w:szCs w:val="24"/>
            <w:u w:val="single"/>
          </w:rPr>
          <w:t>Градостроительного кодекса</w:t>
        </w:r>
      </w:hyperlink>
      <w:r w:rsidRPr="00D36E78">
        <w:rPr>
          <w:color w:val="000000"/>
          <w:sz w:val="24"/>
          <w:szCs w:val="24"/>
        </w:rPr>
        <w:t xml:space="preserve"> Российской Федерации и положениям </w:t>
      </w:r>
      <w:hyperlink r:id="rId20" w:anchor="/document/71674578/entry/1000" w:history="1">
        <w:r w:rsidRPr="00D36E78">
          <w:rPr>
            <w:color w:val="0000FF"/>
            <w:sz w:val="24"/>
            <w:szCs w:val="24"/>
            <w:u w:val="single"/>
          </w:rPr>
          <w:t>нормативных правовых актов</w:t>
        </w:r>
      </w:hyperlink>
      <w:r w:rsidRPr="00D36E78">
        <w:rPr>
          <w:color w:val="000000"/>
          <w:sz w:val="24"/>
          <w:szCs w:val="24"/>
        </w:rPr>
        <w:t xml:space="preserve"> Российской Федерации, определяющих требования к составу и содержанию проектов планировки территории.</w:t>
      </w:r>
    </w:p>
    <w:p w14:paraId="224EFE86" w14:textId="77777777" w:rsidR="00D36E78" w:rsidRPr="00D36E78" w:rsidRDefault="00D36E78" w:rsidP="00D36E78">
      <w:pPr>
        <w:widowControl w:val="0"/>
        <w:autoSpaceDE w:val="0"/>
        <w:autoSpaceDN w:val="0"/>
        <w:adjustRightInd w:val="0"/>
        <w:ind w:firstLine="425"/>
        <w:jc w:val="both"/>
        <w:rPr>
          <w:sz w:val="24"/>
          <w:szCs w:val="24"/>
        </w:rPr>
      </w:pPr>
    </w:p>
    <w:p w14:paraId="4B871ABE" w14:textId="77777777" w:rsidR="00D36E78" w:rsidRPr="00D36E78" w:rsidRDefault="00D36E78" w:rsidP="00D36E78">
      <w:pPr>
        <w:widowControl w:val="0"/>
        <w:autoSpaceDE w:val="0"/>
        <w:autoSpaceDN w:val="0"/>
        <w:adjustRightInd w:val="0"/>
        <w:ind w:firstLine="720"/>
        <w:jc w:val="both"/>
        <w:rPr>
          <w:sz w:val="24"/>
          <w:szCs w:val="24"/>
        </w:rPr>
      </w:pPr>
    </w:p>
    <w:p w14:paraId="421FD4D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A3591CD"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42740CF"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0EE2F27"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C939880"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54E3C3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5690DDB"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A45586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15D836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B878075"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857C13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99C94C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705684B"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57EEDB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171A79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0375B91"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6C0B25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986F704"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9BF49D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A819554"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84A7C86"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6C9805A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F1EDEB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E531214"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3E9964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3371C4D"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2E66D44" w14:textId="77777777" w:rsidR="00D36E78" w:rsidRDefault="00D36E78" w:rsidP="006E362B">
      <w:pPr>
        <w:widowControl w:val="0"/>
        <w:autoSpaceDE w:val="0"/>
        <w:autoSpaceDN w:val="0"/>
        <w:adjustRightInd w:val="0"/>
        <w:ind w:right="-48"/>
        <w:rPr>
          <w:rFonts w:eastAsiaTheme="minorEastAsia"/>
          <w:color w:val="000000"/>
          <w:sz w:val="26"/>
          <w:szCs w:val="26"/>
        </w:rPr>
      </w:pPr>
      <w:bookmarkStart w:id="7" w:name="_GoBack"/>
      <w:bookmarkEnd w:id="7"/>
    </w:p>
    <w:bookmarkEnd w:id="6"/>
    <w:sectPr w:rsidR="00D36E78" w:rsidSect="00784692">
      <w:pgSz w:w="11900" w:h="16840"/>
      <w:pgMar w:top="709"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CYR">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
    <w:nsid w:val="327C07D5"/>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35BA6867"/>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71E3"/>
    <w:rsid w:val="0017715B"/>
    <w:rsid w:val="001E6180"/>
    <w:rsid w:val="00334750"/>
    <w:rsid w:val="00406FF9"/>
    <w:rsid w:val="00441BBB"/>
    <w:rsid w:val="0055164E"/>
    <w:rsid w:val="005C24AD"/>
    <w:rsid w:val="006E362B"/>
    <w:rsid w:val="00784692"/>
    <w:rsid w:val="00841807"/>
    <w:rsid w:val="008D0B25"/>
    <w:rsid w:val="009312A2"/>
    <w:rsid w:val="009632B8"/>
    <w:rsid w:val="009D4CAE"/>
    <w:rsid w:val="009F4D9E"/>
    <w:rsid w:val="009F5DC4"/>
    <w:rsid w:val="00AA71E3"/>
    <w:rsid w:val="00B976D5"/>
    <w:rsid w:val="00BE5EE3"/>
    <w:rsid w:val="00BF1525"/>
    <w:rsid w:val="00C12BC3"/>
    <w:rsid w:val="00D36E78"/>
    <w:rsid w:val="00D75A1B"/>
    <w:rsid w:val="00DA001A"/>
    <w:rsid w:val="00E0073F"/>
    <w:rsid w:val="00F019DD"/>
    <w:rsid w:val="00FA384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A50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1E3"/>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F4D9E"/>
    <w:rPr>
      <w:rFonts w:ascii="Tahoma" w:hAnsi="Tahoma" w:cs="Tahoma"/>
      <w:sz w:val="16"/>
      <w:szCs w:val="16"/>
    </w:rPr>
  </w:style>
  <w:style w:type="character" w:customStyle="1" w:styleId="a4">
    <w:name w:val="Текст выноски Знак"/>
    <w:basedOn w:val="a0"/>
    <w:link w:val="a3"/>
    <w:uiPriority w:val="99"/>
    <w:semiHidden/>
    <w:rsid w:val="009F4D9E"/>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1E3"/>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F4D9E"/>
    <w:rPr>
      <w:rFonts w:ascii="Tahoma" w:hAnsi="Tahoma" w:cs="Tahoma"/>
      <w:sz w:val="16"/>
      <w:szCs w:val="16"/>
    </w:rPr>
  </w:style>
  <w:style w:type="character" w:customStyle="1" w:styleId="a4">
    <w:name w:val="Текст выноски Знак"/>
    <w:basedOn w:val="a0"/>
    <w:link w:val="a3"/>
    <w:uiPriority w:val="99"/>
    <w:semiHidden/>
    <w:rsid w:val="009F4D9E"/>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934474">
      <w:bodyDiv w:val="1"/>
      <w:marLeft w:val="0"/>
      <w:marRight w:val="0"/>
      <w:marTop w:val="0"/>
      <w:marBottom w:val="0"/>
      <w:divBdr>
        <w:top w:val="none" w:sz="0" w:space="0" w:color="auto"/>
        <w:left w:val="none" w:sz="0" w:space="0" w:color="auto"/>
        <w:bottom w:val="none" w:sz="0" w:space="0" w:color="auto"/>
        <w:right w:val="none" w:sz="0" w:space="0" w:color="auto"/>
      </w:divBdr>
    </w:div>
    <w:div w:id="192965658">
      <w:bodyDiv w:val="1"/>
      <w:marLeft w:val="0"/>
      <w:marRight w:val="0"/>
      <w:marTop w:val="0"/>
      <w:marBottom w:val="0"/>
      <w:divBdr>
        <w:top w:val="none" w:sz="0" w:space="0" w:color="auto"/>
        <w:left w:val="none" w:sz="0" w:space="0" w:color="auto"/>
        <w:bottom w:val="none" w:sz="0" w:space="0" w:color="auto"/>
        <w:right w:val="none" w:sz="0" w:space="0" w:color="auto"/>
      </w:divBdr>
    </w:div>
    <w:div w:id="536966732">
      <w:bodyDiv w:val="1"/>
      <w:marLeft w:val="0"/>
      <w:marRight w:val="0"/>
      <w:marTop w:val="0"/>
      <w:marBottom w:val="0"/>
      <w:divBdr>
        <w:top w:val="none" w:sz="0" w:space="0" w:color="auto"/>
        <w:left w:val="none" w:sz="0" w:space="0" w:color="auto"/>
        <w:bottom w:val="none" w:sz="0" w:space="0" w:color="auto"/>
        <w:right w:val="none" w:sz="0" w:space="0" w:color="auto"/>
      </w:divBdr>
    </w:div>
    <w:div w:id="804544698">
      <w:bodyDiv w:val="1"/>
      <w:marLeft w:val="0"/>
      <w:marRight w:val="0"/>
      <w:marTop w:val="0"/>
      <w:marBottom w:val="0"/>
      <w:divBdr>
        <w:top w:val="none" w:sz="0" w:space="0" w:color="auto"/>
        <w:left w:val="none" w:sz="0" w:space="0" w:color="auto"/>
        <w:bottom w:val="none" w:sz="0" w:space="0" w:color="auto"/>
        <w:right w:val="none" w:sz="0" w:space="0" w:color="auto"/>
      </w:divBdr>
    </w:div>
    <w:div w:id="859008867">
      <w:bodyDiv w:val="1"/>
      <w:marLeft w:val="0"/>
      <w:marRight w:val="0"/>
      <w:marTop w:val="0"/>
      <w:marBottom w:val="0"/>
      <w:divBdr>
        <w:top w:val="none" w:sz="0" w:space="0" w:color="auto"/>
        <w:left w:val="none" w:sz="0" w:space="0" w:color="auto"/>
        <w:bottom w:val="none" w:sz="0" w:space="0" w:color="auto"/>
        <w:right w:val="none" w:sz="0" w:space="0" w:color="auto"/>
      </w:divBdr>
    </w:div>
    <w:div w:id="943882169">
      <w:bodyDiv w:val="1"/>
      <w:marLeft w:val="0"/>
      <w:marRight w:val="0"/>
      <w:marTop w:val="0"/>
      <w:marBottom w:val="0"/>
      <w:divBdr>
        <w:top w:val="none" w:sz="0" w:space="0" w:color="auto"/>
        <w:left w:val="none" w:sz="0" w:space="0" w:color="auto"/>
        <w:bottom w:val="none" w:sz="0" w:space="0" w:color="auto"/>
        <w:right w:val="none" w:sz="0" w:space="0" w:color="auto"/>
      </w:divBdr>
    </w:div>
    <w:div w:id="1260287025">
      <w:bodyDiv w:val="1"/>
      <w:marLeft w:val="0"/>
      <w:marRight w:val="0"/>
      <w:marTop w:val="0"/>
      <w:marBottom w:val="0"/>
      <w:divBdr>
        <w:top w:val="none" w:sz="0" w:space="0" w:color="auto"/>
        <w:left w:val="none" w:sz="0" w:space="0" w:color="auto"/>
        <w:bottom w:val="none" w:sz="0" w:space="0" w:color="auto"/>
        <w:right w:val="none" w:sz="0" w:space="0" w:color="auto"/>
      </w:divBdr>
    </w:div>
    <w:div w:id="1386443191">
      <w:bodyDiv w:val="1"/>
      <w:marLeft w:val="0"/>
      <w:marRight w:val="0"/>
      <w:marTop w:val="0"/>
      <w:marBottom w:val="0"/>
      <w:divBdr>
        <w:top w:val="none" w:sz="0" w:space="0" w:color="auto"/>
        <w:left w:val="none" w:sz="0" w:space="0" w:color="auto"/>
        <w:bottom w:val="none" w:sz="0" w:space="0" w:color="auto"/>
        <w:right w:val="none" w:sz="0" w:space="0" w:color="auto"/>
      </w:divBdr>
    </w:div>
    <w:div w:id="1424645701">
      <w:bodyDiv w:val="1"/>
      <w:marLeft w:val="0"/>
      <w:marRight w:val="0"/>
      <w:marTop w:val="0"/>
      <w:marBottom w:val="0"/>
      <w:divBdr>
        <w:top w:val="none" w:sz="0" w:space="0" w:color="auto"/>
        <w:left w:val="none" w:sz="0" w:space="0" w:color="auto"/>
        <w:bottom w:val="none" w:sz="0" w:space="0" w:color="auto"/>
        <w:right w:val="none" w:sz="0" w:space="0" w:color="auto"/>
      </w:divBdr>
    </w:div>
    <w:div w:id="1721318647">
      <w:bodyDiv w:val="1"/>
      <w:marLeft w:val="0"/>
      <w:marRight w:val="0"/>
      <w:marTop w:val="0"/>
      <w:marBottom w:val="0"/>
      <w:divBdr>
        <w:top w:val="none" w:sz="0" w:space="0" w:color="auto"/>
        <w:left w:val="none" w:sz="0" w:space="0" w:color="auto"/>
        <w:bottom w:val="none" w:sz="0" w:space="0" w:color="auto"/>
        <w:right w:val="none" w:sz="0" w:space="0" w:color="auto"/>
      </w:divBdr>
    </w:div>
    <w:div w:id="1794060406">
      <w:bodyDiv w:val="1"/>
      <w:marLeft w:val="0"/>
      <w:marRight w:val="0"/>
      <w:marTop w:val="0"/>
      <w:marBottom w:val="0"/>
      <w:divBdr>
        <w:top w:val="none" w:sz="0" w:space="0" w:color="auto"/>
        <w:left w:val="none" w:sz="0" w:space="0" w:color="auto"/>
        <w:bottom w:val="none" w:sz="0" w:space="0" w:color="auto"/>
        <w:right w:val="none" w:sz="0" w:space="0" w:color="auto"/>
      </w:divBdr>
    </w:div>
    <w:div w:id="1947537251">
      <w:bodyDiv w:val="1"/>
      <w:marLeft w:val="0"/>
      <w:marRight w:val="0"/>
      <w:marTop w:val="0"/>
      <w:marBottom w:val="0"/>
      <w:divBdr>
        <w:top w:val="none" w:sz="0" w:space="0" w:color="auto"/>
        <w:left w:val="none" w:sz="0" w:space="0" w:color="auto"/>
        <w:bottom w:val="none" w:sz="0" w:space="0" w:color="auto"/>
        <w:right w:val="none" w:sz="0" w:space="0" w:color="auto"/>
      </w:divBdr>
    </w:div>
    <w:div w:id="2057049755">
      <w:bodyDiv w:val="1"/>
      <w:marLeft w:val="0"/>
      <w:marRight w:val="0"/>
      <w:marTop w:val="0"/>
      <w:marBottom w:val="0"/>
      <w:divBdr>
        <w:top w:val="none" w:sz="0" w:space="0" w:color="auto"/>
        <w:left w:val="none" w:sz="0" w:space="0" w:color="auto"/>
        <w:bottom w:val="none" w:sz="0" w:space="0" w:color="auto"/>
        <w:right w:val="none" w:sz="0" w:space="0" w:color="auto"/>
      </w:divBdr>
    </w:div>
    <w:div w:id="2067412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User\AppData\Local\Temp\Poryadok-po-PT-Savruha-1.docx"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styles" Target="styles.xml"/><Relationship Id="rId16" Type="http://schemas.openxmlformats.org/officeDocument/2006/relationships/hyperlink" Target="http://mobileonline.garant.ru/" TargetMode="External"/><Relationship Id="rId20" Type="http://schemas.openxmlformats.org/officeDocument/2006/relationships/hyperlink" Target="http://mobileonline.garant.ru/"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ivo.garant.ru/document?id=10002673&amp;sub=3"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file:///C:\Users\User\AppData\Local\Temp\Poryadok-po-PT-Savruha-1.docx" TargetMode="External"/><Relationship Id="rId19" Type="http://schemas.openxmlformats.org/officeDocument/2006/relationships/hyperlink" Target="http://mobileonline.garant.ru/" TargetMode="External"/><Relationship Id="rId4" Type="http://schemas.openxmlformats.org/officeDocument/2006/relationships/settings" Target="settings.xml"/><Relationship Id="rId9" Type="http://schemas.openxmlformats.org/officeDocument/2006/relationships/hyperlink" Target="file:///C:\Users\User\AppData\Local\Temp\Poryadok-po-PT-Savruha-1.docx" TargetMode="External"/><Relationship Id="rId14" Type="http://schemas.openxmlformats.org/officeDocument/2006/relationships/hyperlink" Target="http://mobileonline.garant.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TotalTime>
  <Pages>10</Pages>
  <Words>4537</Words>
  <Characters>25861</Characters>
  <Application>Microsoft Office Word</Application>
  <DocSecurity>0</DocSecurity>
  <Lines>215</Lines>
  <Paragraphs>60</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
      <vt:lpstr>Об утверждении Порядка подготовки документации по планировке территории, разраба</vt:lpstr>
    </vt:vector>
  </TitlesOfParts>
  <Company>Grizli777</Company>
  <LinksUpToDate>false</LinksUpToDate>
  <CharactersWithSpaces>30338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7</cp:revision>
  <cp:lastPrinted>2018-02-26T05:55:00Z</cp:lastPrinted>
  <dcterms:created xsi:type="dcterms:W3CDTF">2016-07-08T08:36:00Z</dcterms:created>
  <dcterms:modified xsi:type="dcterms:W3CDTF">2018-02-26T05:58:00Z</dcterms:modified>
</cp:coreProperties>
</file>