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226A0" w:rsidRPr="005226A0" w:rsidRDefault="001818D9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5226A0"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D071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.10.201</w:t>
      </w:r>
      <w:r w:rsidR="000D071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226A0"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года                                                                                                №</w:t>
      </w:r>
      <w:r w:rsidR="000D071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63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установлении отдельных расходных обязательств сельского  поселения Васильевка муниципального района Ставропольский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окт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>ября 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6 года №72-1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части, утве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ржденных сумм на 201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и 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Васильевка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5226A0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</w:t>
      </w:r>
      <w:bookmarkStart w:id="0" w:name="_GoBack"/>
      <w:bookmarkEnd w:id="0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proofErr w:type="spellStart"/>
      <w:r w:rsidR="00023087">
        <w:rPr>
          <w:rFonts w:ascii="Times New Roman" w:eastAsia="Times New Roman" w:hAnsi="Times New Roman" w:cs="Times New Roman"/>
          <w:sz w:val="24"/>
          <w:szCs w:val="24"/>
        </w:rPr>
        <w:t>А.В</w:t>
      </w:r>
      <w:r w:rsidRPr="005226A0">
        <w:rPr>
          <w:rFonts w:ascii="Times New Roman" w:eastAsia="Times New Roman" w:hAnsi="Times New Roman" w:cs="Times New Roman"/>
          <w:sz w:val="24"/>
          <w:szCs w:val="24"/>
        </w:rPr>
        <w:t>.</w:t>
      </w:r>
      <w:r w:rsidR="00023087">
        <w:rPr>
          <w:rFonts w:ascii="Times New Roman" w:eastAsia="Times New Roman" w:hAnsi="Times New Roman" w:cs="Times New Roman"/>
          <w:sz w:val="24"/>
          <w:szCs w:val="24"/>
        </w:rPr>
        <w:t>Хальзо</w:t>
      </w:r>
      <w:r w:rsidRPr="005226A0"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spellEnd"/>
    </w:p>
    <w:sectPr w:rsidR="005917C7" w:rsidRPr="005226A0" w:rsidSect="005226A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361A2D"/>
    <w:rsid w:val="00434B84"/>
    <w:rsid w:val="005226A0"/>
    <w:rsid w:val="005917C7"/>
    <w:rsid w:val="00877166"/>
    <w:rsid w:val="00E84D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2016-11-21T07:46:00Z</cp:lastPrinted>
  <dcterms:created xsi:type="dcterms:W3CDTF">2017-10-26T20:47:00Z</dcterms:created>
  <dcterms:modified xsi:type="dcterms:W3CDTF">2017-10-26T20:47:00Z</dcterms:modified>
</cp:coreProperties>
</file>