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606" w:rsidRPr="005C7D2D" w:rsidRDefault="00250606" w:rsidP="003501D6">
      <w:pPr>
        <w:pStyle w:val="1"/>
        <w:ind w:left="-284"/>
        <w:jc w:val="left"/>
        <w:rPr>
          <w:b/>
          <w:noProof/>
        </w:rPr>
      </w:pPr>
      <w:r w:rsidRPr="005C7D2D">
        <w:rPr>
          <w:b/>
          <w:noProof/>
        </w:rPr>
        <w:drawing>
          <wp:anchor distT="0" distB="0" distL="114300" distR="114300" simplePos="0" relativeHeight="251723776" behindDoc="0" locked="0" layoutInCell="1" allowOverlap="1">
            <wp:simplePos x="0" y="0"/>
            <wp:positionH relativeFrom="column">
              <wp:posOffset>2472690</wp:posOffset>
            </wp:positionH>
            <wp:positionV relativeFrom="paragraph">
              <wp:posOffset>-72390</wp:posOffset>
            </wp:positionV>
            <wp:extent cx="971550" cy="838200"/>
            <wp:effectExtent l="0" t="0" r="0" b="0"/>
            <wp:wrapSquare wrapText="bothSides"/>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971550" cy="8382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3501D6">
        <w:rPr>
          <w:b/>
          <w:noProof/>
        </w:rPr>
        <w:t xml:space="preserve">      </w:t>
      </w:r>
      <w:r w:rsidR="005C7D2D" w:rsidRPr="005C7D2D">
        <w:rPr>
          <w:b/>
          <w:noProof/>
        </w:rPr>
        <w:br w:type="textWrapping" w:clear="all"/>
      </w:r>
    </w:p>
    <w:p w:rsidR="00250606" w:rsidRPr="00C21D1B" w:rsidRDefault="00250606" w:rsidP="00250606">
      <w:pPr>
        <w:jc w:val="center"/>
        <w:rPr>
          <w:sz w:val="24"/>
          <w:szCs w:val="24"/>
        </w:rPr>
      </w:pPr>
      <w:r w:rsidRPr="00C21D1B">
        <w:rPr>
          <w:sz w:val="24"/>
          <w:szCs w:val="24"/>
        </w:rPr>
        <w:t>Российская Федерация</w:t>
      </w:r>
    </w:p>
    <w:p w:rsidR="00C21D1B" w:rsidRPr="00C21D1B" w:rsidRDefault="00C21D1B" w:rsidP="00250606">
      <w:pPr>
        <w:jc w:val="center"/>
        <w:rPr>
          <w:sz w:val="24"/>
          <w:szCs w:val="24"/>
        </w:rPr>
      </w:pPr>
      <w:r w:rsidRPr="00C21D1B">
        <w:rPr>
          <w:sz w:val="24"/>
          <w:szCs w:val="24"/>
        </w:rPr>
        <w:t>Самарская область</w:t>
      </w:r>
    </w:p>
    <w:p w:rsidR="00250606" w:rsidRPr="00C21D1B" w:rsidRDefault="00250606" w:rsidP="00250606">
      <w:pPr>
        <w:jc w:val="center"/>
        <w:rPr>
          <w:b/>
          <w:sz w:val="24"/>
          <w:szCs w:val="24"/>
        </w:rPr>
      </w:pPr>
    </w:p>
    <w:p w:rsidR="00250606" w:rsidRPr="00C21D1B" w:rsidRDefault="00250606" w:rsidP="00250606">
      <w:pPr>
        <w:pStyle w:val="ConsPlusTitle"/>
        <w:spacing w:line="360" w:lineRule="auto"/>
        <w:jc w:val="center"/>
        <w:outlineLvl w:val="0"/>
        <w:rPr>
          <w:b w:val="0"/>
          <w:sz w:val="24"/>
          <w:szCs w:val="24"/>
        </w:rPr>
      </w:pPr>
      <w:r w:rsidRPr="00C21D1B">
        <w:rPr>
          <w:sz w:val="24"/>
          <w:szCs w:val="24"/>
        </w:rPr>
        <w:t xml:space="preserve">АДМИНИСТРАЦИЯ СЕЛЬСКОГО ПОСЕЛЕНИЯ </w:t>
      </w:r>
      <w:r w:rsidR="00DA3435" w:rsidRPr="00C21D1B">
        <w:rPr>
          <w:sz w:val="24"/>
          <w:szCs w:val="24"/>
        </w:rPr>
        <w:t>ВАСИЛЬЕВКА</w:t>
      </w:r>
    </w:p>
    <w:p w:rsidR="00250606" w:rsidRPr="00C21D1B" w:rsidRDefault="00250606" w:rsidP="00250606">
      <w:pPr>
        <w:pStyle w:val="ConsPlusTitle"/>
        <w:spacing w:line="360" w:lineRule="auto"/>
        <w:jc w:val="center"/>
        <w:outlineLvl w:val="0"/>
        <w:rPr>
          <w:sz w:val="24"/>
          <w:szCs w:val="24"/>
        </w:rPr>
      </w:pPr>
      <w:r w:rsidRPr="00C21D1B">
        <w:rPr>
          <w:sz w:val="24"/>
          <w:szCs w:val="24"/>
        </w:rPr>
        <w:t xml:space="preserve">МУНИЦИПАЛЬНОГО РАЙОНА </w:t>
      </w:r>
      <w:proofErr w:type="gramStart"/>
      <w:r w:rsidRPr="00C21D1B">
        <w:rPr>
          <w:sz w:val="24"/>
          <w:szCs w:val="24"/>
        </w:rPr>
        <w:t>СТАВРОПОЛЬСКИЙ</w:t>
      </w:r>
      <w:proofErr w:type="gramEnd"/>
    </w:p>
    <w:p w:rsidR="00250606" w:rsidRPr="00C21D1B" w:rsidRDefault="00250606" w:rsidP="00250606">
      <w:pPr>
        <w:pStyle w:val="ConsPlusTitle"/>
        <w:spacing w:line="360" w:lineRule="auto"/>
        <w:jc w:val="center"/>
        <w:rPr>
          <w:sz w:val="24"/>
          <w:szCs w:val="24"/>
        </w:rPr>
      </w:pPr>
      <w:r w:rsidRPr="00C21D1B">
        <w:rPr>
          <w:sz w:val="24"/>
          <w:szCs w:val="24"/>
        </w:rPr>
        <w:t>САМАРСКОЙ ОБЛАСТИ</w:t>
      </w:r>
    </w:p>
    <w:p w:rsidR="00790931" w:rsidRDefault="00790931" w:rsidP="00250606">
      <w:pPr>
        <w:pStyle w:val="ConsPlusTitle"/>
        <w:spacing w:line="360" w:lineRule="auto"/>
        <w:jc w:val="center"/>
        <w:rPr>
          <w:rStyle w:val="FontStyle41"/>
          <w:b/>
          <w:sz w:val="24"/>
          <w:szCs w:val="24"/>
        </w:rPr>
      </w:pPr>
    </w:p>
    <w:p w:rsidR="00250606" w:rsidRPr="00C21D1B" w:rsidRDefault="00250606" w:rsidP="00250606">
      <w:pPr>
        <w:pStyle w:val="ConsPlusTitle"/>
        <w:spacing w:line="360" w:lineRule="auto"/>
        <w:jc w:val="center"/>
        <w:rPr>
          <w:rStyle w:val="FontStyle41"/>
          <w:b/>
          <w:bCs/>
          <w:sz w:val="24"/>
          <w:szCs w:val="24"/>
        </w:rPr>
      </w:pPr>
      <w:r w:rsidRPr="00C21D1B">
        <w:rPr>
          <w:rStyle w:val="FontStyle41"/>
          <w:b/>
          <w:sz w:val="24"/>
          <w:szCs w:val="24"/>
        </w:rPr>
        <w:t xml:space="preserve">ПОСТАНОВЛЕНИЕ   </w:t>
      </w:r>
      <w:bookmarkStart w:id="0" w:name="_GoBack"/>
      <w:bookmarkEnd w:id="0"/>
    </w:p>
    <w:p w:rsidR="003501D6" w:rsidRDefault="00A2127C" w:rsidP="00250606">
      <w:pPr>
        <w:pStyle w:val="Style3"/>
        <w:widowControl/>
        <w:spacing w:before="221"/>
        <w:rPr>
          <w:rStyle w:val="FontStyle41"/>
          <w:sz w:val="24"/>
          <w:szCs w:val="24"/>
        </w:rPr>
      </w:pPr>
      <w:r w:rsidRPr="00C21D1B">
        <w:rPr>
          <w:rStyle w:val="FontStyle41"/>
          <w:sz w:val="24"/>
          <w:szCs w:val="24"/>
        </w:rPr>
        <w:t>О</w:t>
      </w:r>
      <w:r w:rsidR="003501D6" w:rsidRPr="00C21D1B">
        <w:rPr>
          <w:rStyle w:val="FontStyle41"/>
          <w:sz w:val="24"/>
          <w:szCs w:val="24"/>
        </w:rPr>
        <w:t>т</w:t>
      </w:r>
      <w:r>
        <w:rPr>
          <w:rStyle w:val="FontStyle41"/>
          <w:sz w:val="24"/>
          <w:szCs w:val="24"/>
        </w:rPr>
        <w:t xml:space="preserve"> 28.09.2017 г.</w:t>
      </w:r>
      <w:r w:rsidR="00037852" w:rsidRPr="00C21D1B">
        <w:rPr>
          <w:rStyle w:val="FontStyle41"/>
          <w:sz w:val="24"/>
          <w:szCs w:val="24"/>
        </w:rPr>
        <w:t xml:space="preserve"> </w:t>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FD3BF5">
        <w:rPr>
          <w:rStyle w:val="FontStyle41"/>
          <w:sz w:val="24"/>
          <w:szCs w:val="24"/>
        </w:rPr>
        <w:tab/>
      </w:r>
      <w:r w:rsidR="00250606" w:rsidRPr="00C21D1B">
        <w:rPr>
          <w:rStyle w:val="FontStyle41"/>
          <w:sz w:val="24"/>
          <w:szCs w:val="24"/>
        </w:rPr>
        <w:t>№</w:t>
      </w:r>
      <w:r w:rsidR="00DA3435" w:rsidRPr="00C21D1B">
        <w:rPr>
          <w:rStyle w:val="FontStyle41"/>
          <w:sz w:val="24"/>
          <w:szCs w:val="24"/>
        </w:rPr>
        <w:t xml:space="preserve"> </w:t>
      </w:r>
      <w:r>
        <w:rPr>
          <w:rStyle w:val="FontStyle41"/>
          <w:sz w:val="24"/>
          <w:szCs w:val="24"/>
        </w:rPr>
        <w:t>56</w:t>
      </w:r>
    </w:p>
    <w:p w:rsidR="00150120" w:rsidRDefault="00150120" w:rsidP="00150120">
      <w:pPr>
        <w:pStyle w:val="a3"/>
        <w:rPr>
          <w:rStyle w:val="FontStyle41"/>
          <w:sz w:val="24"/>
          <w:szCs w:val="24"/>
        </w:rPr>
      </w:pPr>
    </w:p>
    <w:p w:rsidR="00150120" w:rsidRDefault="00C21D1B" w:rsidP="00150120">
      <w:pPr>
        <w:pStyle w:val="a3"/>
        <w:jc w:val="center"/>
        <w:rPr>
          <w:b/>
          <w:sz w:val="24"/>
          <w:szCs w:val="24"/>
        </w:rPr>
      </w:pPr>
      <w:r>
        <w:rPr>
          <w:rStyle w:val="FontStyle41"/>
          <w:sz w:val="24"/>
          <w:szCs w:val="24"/>
        </w:rPr>
        <w:t xml:space="preserve">О внесении изменений в постановление администрации сельского поселения Васильевка муниципального района </w:t>
      </w:r>
      <w:proofErr w:type="gramStart"/>
      <w:r>
        <w:rPr>
          <w:rStyle w:val="FontStyle41"/>
          <w:sz w:val="24"/>
          <w:szCs w:val="24"/>
        </w:rPr>
        <w:t>Ставропольский</w:t>
      </w:r>
      <w:proofErr w:type="gramEnd"/>
      <w:r>
        <w:rPr>
          <w:rStyle w:val="FontStyle41"/>
          <w:sz w:val="24"/>
          <w:szCs w:val="24"/>
        </w:rPr>
        <w:t xml:space="preserve"> Самарской области от 16.01.2015 №01 «</w:t>
      </w:r>
      <w:r w:rsidR="00250606" w:rsidRPr="00C21D1B">
        <w:rPr>
          <w:rStyle w:val="FontStyle41"/>
          <w:sz w:val="24"/>
          <w:szCs w:val="24"/>
        </w:rPr>
        <w:t>Об утверждении административ</w:t>
      </w:r>
      <w:r w:rsidR="001550CB">
        <w:rPr>
          <w:rStyle w:val="FontStyle41"/>
          <w:sz w:val="24"/>
          <w:szCs w:val="24"/>
        </w:rPr>
        <w:t xml:space="preserve">ного  регламента  осуществления </w:t>
      </w:r>
      <w:r w:rsidR="00250606" w:rsidRPr="00C21D1B">
        <w:rPr>
          <w:b/>
          <w:sz w:val="24"/>
          <w:szCs w:val="24"/>
        </w:rPr>
        <w:t xml:space="preserve">муниципального  контроля   за  обеспечением  сохранности  автомобильных дорог  местного  значения в сельском  поселении </w:t>
      </w:r>
      <w:r w:rsidR="00037852" w:rsidRPr="00C21D1B">
        <w:rPr>
          <w:b/>
          <w:sz w:val="24"/>
          <w:szCs w:val="24"/>
        </w:rPr>
        <w:t>Васильевка</w:t>
      </w:r>
      <w:r>
        <w:rPr>
          <w:b/>
          <w:sz w:val="24"/>
          <w:szCs w:val="24"/>
        </w:rPr>
        <w:t>»</w:t>
      </w:r>
      <w:r w:rsidR="00150120">
        <w:rPr>
          <w:b/>
          <w:sz w:val="24"/>
          <w:szCs w:val="24"/>
        </w:rPr>
        <w:t xml:space="preserve"> </w:t>
      </w:r>
    </w:p>
    <w:p w:rsidR="00250606" w:rsidRPr="00150120" w:rsidRDefault="00150120" w:rsidP="00150120">
      <w:pPr>
        <w:pStyle w:val="a3"/>
        <w:jc w:val="center"/>
        <w:rPr>
          <w:bCs/>
          <w:sz w:val="24"/>
          <w:szCs w:val="24"/>
        </w:rPr>
      </w:pPr>
      <w:r w:rsidRPr="00150120">
        <w:rPr>
          <w:sz w:val="24"/>
          <w:szCs w:val="24"/>
        </w:rPr>
        <w:t>(в ред.</w:t>
      </w:r>
      <w:r>
        <w:rPr>
          <w:sz w:val="24"/>
          <w:szCs w:val="24"/>
        </w:rPr>
        <w:t xml:space="preserve"> Постановления</w:t>
      </w:r>
      <w:r w:rsidRPr="00150120">
        <w:rPr>
          <w:sz w:val="24"/>
          <w:szCs w:val="24"/>
        </w:rPr>
        <w:t xml:space="preserve"> </w:t>
      </w:r>
      <w:r>
        <w:rPr>
          <w:sz w:val="24"/>
          <w:szCs w:val="24"/>
        </w:rPr>
        <w:t xml:space="preserve">от </w:t>
      </w:r>
      <w:r w:rsidRPr="00150120">
        <w:rPr>
          <w:sz w:val="24"/>
          <w:szCs w:val="24"/>
        </w:rPr>
        <w:t>14.04.2016 г. № 23)</w:t>
      </w:r>
    </w:p>
    <w:p w:rsidR="00250606" w:rsidRPr="005B7BCE" w:rsidRDefault="00250606" w:rsidP="00250606">
      <w:pPr>
        <w:autoSpaceDE w:val="0"/>
        <w:autoSpaceDN w:val="0"/>
        <w:adjustRightInd w:val="0"/>
        <w:rPr>
          <w:sz w:val="24"/>
          <w:szCs w:val="24"/>
        </w:rPr>
      </w:pPr>
    </w:p>
    <w:p w:rsidR="00250606" w:rsidRPr="002F5792" w:rsidRDefault="00250606" w:rsidP="002F5792">
      <w:pPr>
        <w:autoSpaceDE w:val="0"/>
        <w:autoSpaceDN w:val="0"/>
        <w:adjustRightInd w:val="0"/>
        <w:jc w:val="both"/>
        <w:rPr>
          <w:sz w:val="24"/>
          <w:szCs w:val="24"/>
        </w:rPr>
      </w:pPr>
      <w:r w:rsidRPr="005B7BCE">
        <w:rPr>
          <w:sz w:val="24"/>
          <w:szCs w:val="24"/>
        </w:rPr>
        <w:tab/>
      </w:r>
      <w:proofErr w:type="gramStart"/>
      <w:r w:rsidR="002F5792">
        <w:rPr>
          <w:sz w:val="24"/>
          <w:szCs w:val="24"/>
        </w:rPr>
        <w:t>Н</w:t>
      </w:r>
      <w:r w:rsidR="002F5792" w:rsidRPr="002F5792">
        <w:rPr>
          <w:sz w:val="24"/>
          <w:szCs w:val="24"/>
        </w:rPr>
        <w:t>а основании протеста Прокуратуры Ставропольского района  Самарской области от 31.03.201</w:t>
      </w:r>
      <w:r w:rsidR="00FD3BF5">
        <w:rPr>
          <w:sz w:val="24"/>
          <w:szCs w:val="24"/>
        </w:rPr>
        <w:t>7</w:t>
      </w:r>
      <w:r w:rsidR="002F5792" w:rsidRPr="002F5792">
        <w:rPr>
          <w:sz w:val="24"/>
          <w:szCs w:val="24"/>
        </w:rPr>
        <w:t xml:space="preserve"> №07-17-201</w:t>
      </w:r>
      <w:r w:rsidR="00FD3BF5">
        <w:rPr>
          <w:sz w:val="24"/>
          <w:szCs w:val="24"/>
        </w:rPr>
        <w:t>7</w:t>
      </w:r>
      <w:r w:rsidR="002F5792">
        <w:rPr>
          <w:sz w:val="24"/>
          <w:szCs w:val="24"/>
        </w:rPr>
        <w:t xml:space="preserve"> на отдельные положения Административного регламента по осуществлению муниципального контроля за обеспечением сохранности автомобильных дорог местного значения в сельском поселении Васильевка, в  целях  приведения  нормативных </w:t>
      </w:r>
      <w:r w:rsidR="002F5792" w:rsidRPr="002F5792">
        <w:rPr>
          <w:sz w:val="24"/>
          <w:szCs w:val="24"/>
        </w:rPr>
        <w:t xml:space="preserve">правовых  актов  администрации  </w:t>
      </w:r>
      <w:r w:rsidR="002F5792">
        <w:rPr>
          <w:sz w:val="24"/>
          <w:szCs w:val="24"/>
        </w:rPr>
        <w:t>сельского поселения Васильевка</w:t>
      </w:r>
      <w:r w:rsidR="002F5792" w:rsidRPr="002F5792">
        <w:rPr>
          <w:sz w:val="24"/>
          <w:szCs w:val="24"/>
        </w:rPr>
        <w:t xml:space="preserve">  муниципального  района </w:t>
      </w:r>
      <w:r w:rsidR="002F5792">
        <w:rPr>
          <w:sz w:val="24"/>
          <w:szCs w:val="24"/>
        </w:rPr>
        <w:t xml:space="preserve">Ставропольский Самарской области в </w:t>
      </w:r>
      <w:r w:rsidR="002F5792" w:rsidRPr="002F5792">
        <w:rPr>
          <w:sz w:val="24"/>
          <w:szCs w:val="24"/>
        </w:rPr>
        <w:t>соответствии с действующим законодательством</w:t>
      </w:r>
      <w:r w:rsidR="00581ECD" w:rsidRPr="002F5792">
        <w:rPr>
          <w:sz w:val="24"/>
          <w:szCs w:val="24"/>
        </w:rPr>
        <w:t xml:space="preserve">, </w:t>
      </w:r>
      <w:r w:rsidR="00C21D1B" w:rsidRPr="002F5792">
        <w:rPr>
          <w:sz w:val="24"/>
          <w:szCs w:val="24"/>
        </w:rPr>
        <w:t>постановля</w:t>
      </w:r>
      <w:r w:rsidR="002F5792" w:rsidRPr="002F5792">
        <w:rPr>
          <w:sz w:val="24"/>
          <w:szCs w:val="24"/>
        </w:rPr>
        <w:t>ю</w:t>
      </w:r>
      <w:r w:rsidRPr="002F5792">
        <w:rPr>
          <w:sz w:val="24"/>
          <w:szCs w:val="24"/>
        </w:rPr>
        <w:t>:</w:t>
      </w:r>
      <w:proofErr w:type="gramEnd"/>
    </w:p>
    <w:p w:rsidR="00250606" w:rsidRPr="005B7BCE" w:rsidRDefault="00250606" w:rsidP="00250606">
      <w:pPr>
        <w:autoSpaceDE w:val="0"/>
        <w:autoSpaceDN w:val="0"/>
        <w:adjustRightInd w:val="0"/>
        <w:rPr>
          <w:sz w:val="24"/>
          <w:szCs w:val="24"/>
        </w:rPr>
      </w:pPr>
    </w:p>
    <w:p w:rsidR="00C21D1B" w:rsidRDefault="00C21D1B" w:rsidP="00AD2B0A">
      <w:pPr>
        <w:pStyle w:val="a3"/>
        <w:numPr>
          <w:ilvl w:val="0"/>
          <w:numId w:val="1"/>
        </w:numPr>
        <w:ind w:left="0" w:firstLine="0"/>
        <w:jc w:val="both"/>
        <w:rPr>
          <w:sz w:val="24"/>
          <w:szCs w:val="24"/>
        </w:rPr>
      </w:pPr>
      <w:r>
        <w:rPr>
          <w:sz w:val="24"/>
          <w:szCs w:val="24"/>
        </w:rPr>
        <w:t xml:space="preserve">Внести изменения </w:t>
      </w:r>
      <w:r w:rsidRPr="00C21D1B">
        <w:rPr>
          <w:sz w:val="24"/>
          <w:szCs w:val="24"/>
        </w:rPr>
        <w:t>в</w:t>
      </w:r>
      <w:r>
        <w:rPr>
          <w:sz w:val="24"/>
          <w:szCs w:val="24"/>
        </w:rPr>
        <w:t xml:space="preserve"> Приложение</w:t>
      </w:r>
      <w:r w:rsidR="00437372">
        <w:rPr>
          <w:sz w:val="24"/>
          <w:szCs w:val="24"/>
        </w:rPr>
        <w:t xml:space="preserve"> </w:t>
      </w:r>
      <w:r>
        <w:rPr>
          <w:sz w:val="24"/>
          <w:szCs w:val="24"/>
        </w:rPr>
        <w:t>1</w:t>
      </w:r>
      <w:r w:rsidRPr="00C21D1B">
        <w:rPr>
          <w:rStyle w:val="FontStyle41"/>
          <w:sz w:val="24"/>
          <w:szCs w:val="24"/>
        </w:rPr>
        <w:t xml:space="preserve"> </w:t>
      </w:r>
      <w:r w:rsidRPr="00C21D1B">
        <w:rPr>
          <w:rStyle w:val="FontStyle41"/>
          <w:b w:val="0"/>
          <w:sz w:val="24"/>
          <w:szCs w:val="24"/>
        </w:rPr>
        <w:t>постановлени</w:t>
      </w:r>
      <w:r>
        <w:rPr>
          <w:rStyle w:val="FontStyle41"/>
          <w:b w:val="0"/>
          <w:sz w:val="24"/>
          <w:szCs w:val="24"/>
        </w:rPr>
        <w:t>я</w:t>
      </w:r>
      <w:r w:rsidRPr="00C21D1B">
        <w:rPr>
          <w:rStyle w:val="FontStyle41"/>
          <w:b w:val="0"/>
          <w:sz w:val="24"/>
          <w:szCs w:val="24"/>
        </w:rPr>
        <w:t xml:space="preserve"> администрации сельского поселения Васильевка муниципального района </w:t>
      </w:r>
      <w:proofErr w:type="gramStart"/>
      <w:r w:rsidRPr="00C21D1B">
        <w:rPr>
          <w:rStyle w:val="FontStyle41"/>
          <w:b w:val="0"/>
          <w:sz w:val="24"/>
          <w:szCs w:val="24"/>
        </w:rPr>
        <w:t>Ставропольский</w:t>
      </w:r>
      <w:proofErr w:type="gramEnd"/>
      <w:r w:rsidRPr="00C21D1B">
        <w:rPr>
          <w:rStyle w:val="FontStyle41"/>
          <w:b w:val="0"/>
          <w:sz w:val="24"/>
          <w:szCs w:val="24"/>
        </w:rPr>
        <w:t xml:space="preserve"> Самарской области от 16.01.2015 №01 «Об утверждении административного  регламента  осуществления </w:t>
      </w:r>
      <w:r w:rsidRPr="00C21D1B">
        <w:rPr>
          <w:sz w:val="24"/>
          <w:szCs w:val="24"/>
        </w:rPr>
        <w:t>муниципального  контроля   за  обеспечением  сохранности  автомобильных дорог  местного  значения в сельском  поселении Васильевка»</w:t>
      </w:r>
      <w:r w:rsidR="00C04C8F">
        <w:rPr>
          <w:sz w:val="24"/>
          <w:szCs w:val="24"/>
        </w:rPr>
        <w:t xml:space="preserve"> (далее - Постановление)</w:t>
      </w:r>
      <w:r>
        <w:rPr>
          <w:sz w:val="24"/>
          <w:szCs w:val="24"/>
        </w:rPr>
        <w:t>:</w:t>
      </w:r>
    </w:p>
    <w:p w:rsidR="00AD2B0A" w:rsidRDefault="00AD2B0A" w:rsidP="00AD2B0A">
      <w:pPr>
        <w:pStyle w:val="a3"/>
        <w:ind w:left="360"/>
        <w:jc w:val="both"/>
        <w:rPr>
          <w:sz w:val="24"/>
          <w:szCs w:val="24"/>
        </w:rPr>
      </w:pPr>
    </w:p>
    <w:p w:rsidR="00C21D1B" w:rsidRDefault="00C21D1B" w:rsidP="00AD2B0A">
      <w:pPr>
        <w:pStyle w:val="a3"/>
        <w:spacing w:after="120"/>
        <w:jc w:val="both"/>
        <w:rPr>
          <w:bCs/>
          <w:sz w:val="24"/>
          <w:szCs w:val="24"/>
        </w:rPr>
      </w:pPr>
      <w:r>
        <w:rPr>
          <w:bCs/>
          <w:sz w:val="24"/>
          <w:szCs w:val="24"/>
        </w:rPr>
        <w:t>1.1. Пункт</w:t>
      </w:r>
      <w:r w:rsidR="00FD3BF5">
        <w:rPr>
          <w:bCs/>
          <w:sz w:val="24"/>
          <w:szCs w:val="24"/>
        </w:rPr>
        <w:t xml:space="preserve"> 60</w:t>
      </w:r>
      <w:r w:rsidR="00C04C8F">
        <w:rPr>
          <w:bCs/>
          <w:sz w:val="24"/>
          <w:szCs w:val="24"/>
        </w:rPr>
        <w:t xml:space="preserve"> Приложения 1</w:t>
      </w:r>
      <w:r>
        <w:rPr>
          <w:bCs/>
          <w:sz w:val="24"/>
          <w:szCs w:val="24"/>
        </w:rPr>
        <w:t xml:space="preserve"> </w:t>
      </w:r>
      <w:r w:rsidR="00C04C8F">
        <w:rPr>
          <w:bCs/>
          <w:sz w:val="24"/>
          <w:szCs w:val="24"/>
        </w:rPr>
        <w:t>Постановления</w:t>
      </w:r>
      <w:r w:rsidR="00150120">
        <w:rPr>
          <w:bCs/>
          <w:sz w:val="24"/>
          <w:szCs w:val="24"/>
        </w:rPr>
        <w:t xml:space="preserve"> от 16.01.2015 г. № 01</w:t>
      </w:r>
      <w:r w:rsidR="00C04C8F">
        <w:rPr>
          <w:bCs/>
          <w:sz w:val="24"/>
          <w:szCs w:val="24"/>
        </w:rPr>
        <w:t xml:space="preserve"> читать в следующей редакции:</w:t>
      </w:r>
    </w:p>
    <w:p w:rsidR="00FD3BF5" w:rsidRPr="004D1451" w:rsidRDefault="00FD3BF5" w:rsidP="00FD3BF5">
      <w:pPr>
        <w:autoSpaceDE w:val="0"/>
        <w:autoSpaceDN w:val="0"/>
        <w:adjustRightInd w:val="0"/>
        <w:jc w:val="both"/>
        <w:rPr>
          <w:rFonts w:ascii="Times New Roman CYR" w:hAnsi="Times New Roman CYR" w:cs="Times New Roman CYR"/>
          <w:sz w:val="24"/>
          <w:szCs w:val="24"/>
        </w:rPr>
      </w:pPr>
      <w:r>
        <w:rPr>
          <w:rFonts w:ascii="Times New Roman CYR" w:hAnsi="Times New Roman CYR" w:cs="Times New Roman CYR"/>
          <w:sz w:val="24"/>
          <w:szCs w:val="24"/>
        </w:rPr>
        <w:tab/>
      </w:r>
      <w:proofErr w:type="gramStart"/>
      <w:r>
        <w:rPr>
          <w:rFonts w:ascii="Times New Roman CYR" w:hAnsi="Times New Roman CYR" w:cs="Times New Roman CYR"/>
          <w:sz w:val="24"/>
          <w:szCs w:val="24"/>
        </w:rPr>
        <w:t>Ю</w:t>
      </w:r>
      <w:r w:rsidRPr="004D1451">
        <w:rPr>
          <w:rFonts w:ascii="Times New Roman CYR" w:hAnsi="Times New Roman CYR" w:cs="Times New Roman CYR"/>
          <w:sz w:val="24"/>
          <w:szCs w:val="24"/>
        </w:rPr>
        <w:t>ридическое лицо</w:t>
      </w:r>
      <w:r>
        <w:rPr>
          <w:rFonts w:ascii="Times New Roman CYR" w:hAnsi="Times New Roman CYR" w:cs="Times New Roman CYR"/>
          <w:sz w:val="24"/>
          <w:szCs w:val="24"/>
        </w:rPr>
        <w:t xml:space="preserve"> и</w:t>
      </w:r>
      <w:r w:rsidRPr="004D1451">
        <w:rPr>
          <w:rFonts w:ascii="Times New Roman CYR" w:hAnsi="Times New Roman CYR" w:cs="Times New Roman CYR"/>
          <w:sz w:val="24"/>
          <w:szCs w:val="24"/>
        </w:rPr>
        <w:t xml:space="preserve"> индивидуальный предприниматель уведомля</w:t>
      </w:r>
      <w:r>
        <w:rPr>
          <w:rFonts w:ascii="Times New Roman CYR" w:hAnsi="Times New Roman CYR" w:cs="Times New Roman CYR"/>
          <w:sz w:val="24"/>
          <w:szCs w:val="24"/>
        </w:rPr>
        <w:t>е</w:t>
      </w:r>
      <w:r w:rsidRPr="004D1451">
        <w:rPr>
          <w:rFonts w:ascii="Times New Roman CYR" w:hAnsi="Times New Roman CYR" w:cs="Times New Roman CYR"/>
          <w:sz w:val="24"/>
          <w:szCs w:val="24"/>
        </w:rPr>
        <w:t xml:space="preserve">тся о проведении </w:t>
      </w:r>
      <w:r>
        <w:rPr>
          <w:rFonts w:ascii="Times New Roman CYR" w:hAnsi="Times New Roman CYR" w:cs="Times New Roman CYR"/>
          <w:sz w:val="24"/>
          <w:szCs w:val="24"/>
        </w:rPr>
        <w:t xml:space="preserve">плановой </w:t>
      </w:r>
      <w:r w:rsidRPr="004D1451">
        <w:rPr>
          <w:rFonts w:ascii="Times New Roman CYR" w:hAnsi="Times New Roman CYR" w:cs="Times New Roman CYR"/>
          <w:sz w:val="24"/>
          <w:szCs w:val="24"/>
        </w:rPr>
        <w:t xml:space="preserve">проверки заказным почтовым отправлением с уведомлением о вручении </w:t>
      </w:r>
      <w:r>
        <w:rPr>
          <w:rFonts w:ascii="Times New Roman CYR" w:hAnsi="Times New Roman CYR" w:cs="Times New Roman CYR"/>
          <w:sz w:val="24"/>
          <w:szCs w:val="24"/>
        </w:rPr>
        <w:t>и (</w:t>
      </w:r>
      <w:r w:rsidRPr="004D1451">
        <w:rPr>
          <w:rFonts w:ascii="Times New Roman CYR" w:hAnsi="Times New Roman CYR" w:cs="Times New Roman CYR"/>
          <w:sz w:val="24"/>
          <w:szCs w:val="24"/>
        </w:rPr>
        <w:t>или</w:t>
      </w:r>
      <w:r>
        <w:rPr>
          <w:rFonts w:ascii="Times New Roman CYR" w:hAnsi="Times New Roman CYR" w:cs="Times New Roman CYR"/>
          <w:sz w:val="24"/>
          <w:szCs w:val="24"/>
        </w:rPr>
        <w:t>)</w:t>
      </w:r>
      <w:r w:rsidRPr="004D1451">
        <w:rPr>
          <w:rFonts w:ascii="Times New Roman CYR" w:hAnsi="Times New Roman CYR" w:cs="Times New Roman CYR"/>
          <w:sz w:val="24"/>
          <w:szCs w:val="24"/>
        </w:rPr>
        <w:t xml:space="preserve"> </w:t>
      </w:r>
      <w:r>
        <w:rPr>
          <w:rFonts w:ascii="Times New Roman CYR" w:hAnsi="Times New Roman CYR" w:cs="Times New Roman CYR"/>
          <w:sz w:val="24"/>
          <w:szCs w:val="24"/>
        </w:rPr>
        <w:t xml:space="preserve">посредством электронного документа, подписанного усиленной квалифицированной электронной подписью и направленного по адресу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w:t>
      </w:r>
      <w:r>
        <w:rPr>
          <w:rFonts w:ascii="Times New Roman CYR" w:hAnsi="Times New Roman CYR" w:cs="Times New Roman CYR"/>
          <w:sz w:val="24"/>
          <w:szCs w:val="24"/>
        </w:rPr>
        <w:lastRenderedPageBreak/>
        <w:t>предпринимателей либо ранее был представлен юридическим лицом, индивидуальным предпринимателем в</w:t>
      </w:r>
      <w:proofErr w:type="gramEnd"/>
      <w:r>
        <w:rPr>
          <w:rFonts w:ascii="Times New Roman CYR" w:hAnsi="Times New Roman CYR" w:cs="Times New Roman CYR"/>
          <w:sz w:val="24"/>
          <w:szCs w:val="24"/>
        </w:rPr>
        <w:t xml:space="preserve"> орган государственного контроля (надзора), орган муниципального контроля, или иным доступным способом</w:t>
      </w:r>
      <w:r w:rsidRPr="004D1451">
        <w:rPr>
          <w:rFonts w:ascii="Times New Roman CYR" w:hAnsi="Times New Roman CYR" w:cs="Times New Roman CYR"/>
          <w:sz w:val="24"/>
          <w:szCs w:val="24"/>
        </w:rPr>
        <w:t>.</w:t>
      </w:r>
    </w:p>
    <w:p w:rsidR="00D80E8A" w:rsidRDefault="00D80E8A" w:rsidP="00C21D1B">
      <w:pPr>
        <w:pStyle w:val="a3"/>
        <w:jc w:val="both"/>
        <w:rPr>
          <w:color w:val="222222"/>
          <w:sz w:val="24"/>
          <w:szCs w:val="24"/>
          <w:shd w:val="clear" w:color="auto" w:fill="FFFFFF"/>
        </w:rPr>
      </w:pPr>
    </w:p>
    <w:p w:rsidR="00D80E8A" w:rsidRPr="00D80E8A" w:rsidRDefault="00D80E8A" w:rsidP="00150120">
      <w:pPr>
        <w:pStyle w:val="a3"/>
        <w:numPr>
          <w:ilvl w:val="1"/>
          <w:numId w:val="1"/>
        </w:numPr>
        <w:ind w:left="0" w:firstLine="0"/>
        <w:jc w:val="both"/>
        <w:rPr>
          <w:bCs/>
          <w:sz w:val="24"/>
          <w:szCs w:val="24"/>
        </w:rPr>
      </w:pPr>
      <w:r>
        <w:rPr>
          <w:color w:val="222222"/>
          <w:sz w:val="24"/>
          <w:szCs w:val="24"/>
          <w:shd w:val="clear" w:color="auto" w:fill="FFFFFF"/>
        </w:rPr>
        <w:t>Дополнить</w:t>
      </w:r>
      <w:r w:rsidRPr="00D80E8A">
        <w:rPr>
          <w:bCs/>
          <w:sz w:val="24"/>
          <w:szCs w:val="24"/>
        </w:rPr>
        <w:t xml:space="preserve"> </w:t>
      </w:r>
      <w:r w:rsidR="00D2543B">
        <w:rPr>
          <w:bCs/>
          <w:sz w:val="24"/>
          <w:szCs w:val="24"/>
        </w:rPr>
        <w:t xml:space="preserve">Приложение 1 Постановления </w:t>
      </w:r>
      <w:r w:rsidR="00150120">
        <w:rPr>
          <w:bCs/>
          <w:sz w:val="24"/>
          <w:szCs w:val="24"/>
        </w:rPr>
        <w:t xml:space="preserve">от 16.01.2015 г. № 01 </w:t>
      </w:r>
      <w:r>
        <w:rPr>
          <w:bCs/>
          <w:sz w:val="24"/>
          <w:szCs w:val="24"/>
        </w:rPr>
        <w:t xml:space="preserve">пунктом 81.1 следующего содержания: </w:t>
      </w:r>
      <w:r>
        <w:rPr>
          <w:bCs/>
          <w:sz w:val="24"/>
          <w:szCs w:val="24"/>
        </w:rPr>
        <w:tab/>
      </w:r>
    </w:p>
    <w:p w:rsidR="00D80E8A" w:rsidRPr="00D2543B" w:rsidRDefault="00D80E8A" w:rsidP="00D80E8A">
      <w:pPr>
        <w:pStyle w:val="a3"/>
        <w:ind w:firstLine="708"/>
        <w:jc w:val="both"/>
        <w:rPr>
          <w:bCs/>
          <w:sz w:val="24"/>
          <w:szCs w:val="24"/>
        </w:rPr>
      </w:pPr>
      <w:r w:rsidRPr="00D2543B">
        <w:rPr>
          <w:sz w:val="24"/>
          <w:szCs w:val="24"/>
          <w:shd w:val="clear" w:color="auto" w:fill="FFFFFF"/>
        </w:rPr>
        <w:t>В случае</w:t>
      </w:r>
      <w:proofErr w:type="gramStart"/>
      <w:r w:rsidRPr="00D2543B">
        <w:rPr>
          <w:sz w:val="24"/>
          <w:szCs w:val="24"/>
          <w:shd w:val="clear" w:color="auto" w:fill="FFFFFF"/>
        </w:rPr>
        <w:t>,</w:t>
      </w:r>
      <w:proofErr w:type="gramEnd"/>
      <w:r w:rsidRPr="00D2543B">
        <w:rPr>
          <w:sz w:val="24"/>
          <w:szCs w:val="24"/>
          <w:shd w:val="clear" w:color="auto" w:fill="FFFFFF"/>
        </w:rPr>
        <w:t xml:space="preserve"> если проведение плановой или внеплановой выездной проверки оказалось невозможным в связи с отсутствием индивидуального предпринимателя, его уполномоченного представителя, руководителя или иного должностного лица юридического лица, либо в связи с фактическим неосуществлением деятельности юридическим лицом, индивидуальным предпринимателем, либо в связи с иными действиями (бездействием) индивидуального предпринимателя, его уполномоченного представителя, руководителя или иного должностного лица юридического лица, повлекшими невозможность проведения проверки, должностное лицо органа государственного контроля (надзора), органа муниципального контроля составляет акт о невозможности проведения соответствующей проверки с указанием причин невозможности ее проведения. </w:t>
      </w:r>
      <w:proofErr w:type="gramStart"/>
      <w:r w:rsidRPr="00D2543B">
        <w:rPr>
          <w:sz w:val="24"/>
          <w:szCs w:val="24"/>
          <w:shd w:val="clear" w:color="auto" w:fill="FFFFFF"/>
        </w:rPr>
        <w:t>В этом случае орган государственного контроля (надзора), орган муниципального контроля в течение трех месяцев со дня составления акта о невозможности проведения соответствующей проверки вправе принять решение о проведении в отношении таких юридического лица, индивидуального предпринимателя плановой или внеплановой выездной проверки без внесения плановой проверки в ежегодный план плановых проверок и без предварительного уведомления юридического лица, индивидуального предпринимателя.</w:t>
      </w:r>
      <w:proofErr w:type="gramEnd"/>
    </w:p>
    <w:p w:rsidR="00D80E8A" w:rsidRPr="00D2543B" w:rsidRDefault="00D80E8A" w:rsidP="00C21D1B">
      <w:pPr>
        <w:pStyle w:val="a3"/>
        <w:jc w:val="both"/>
        <w:rPr>
          <w:sz w:val="24"/>
          <w:szCs w:val="24"/>
          <w:shd w:val="clear" w:color="auto" w:fill="FFFFFF"/>
        </w:rPr>
      </w:pPr>
    </w:p>
    <w:p w:rsidR="006F6F5A" w:rsidRDefault="00150120" w:rsidP="00150120">
      <w:pPr>
        <w:pStyle w:val="a3"/>
        <w:jc w:val="both"/>
        <w:rPr>
          <w:bCs/>
          <w:sz w:val="24"/>
          <w:szCs w:val="24"/>
        </w:rPr>
      </w:pPr>
      <w:r w:rsidRPr="00150120">
        <w:rPr>
          <w:sz w:val="24"/>
          <w:szCs w:val="24"/>
          <w:shd w:val="clear" w:color="auto" w:fill="FFFFFF"/>
        </w:rPr>
        <w:t>1.</w:t>
      </w:r>
      <w:r>
        <w:rPr>
          <w:sz w:val="24"/>
          <w:szCs w:val="24"/>
          <w:shd w:val="clear" w:color="auto" w:fill="FFFFFF"/>
        </w:rPr>
        <w:t xml:space="preserve">3. </w:t>
      </w:r>
      <w:r w:rsidR="00D80E8A" w:rsidRPr="00D2543B">
        <w:rPr>
          <w:sz w:val="24"/>
          <w:szCs w:val="24"/>
          <w:shd w:val="clear" w:color="auto" w:fill="FFFFFF"/>
        </w:rPr>
        <w:t>Дополнить</w:t>
      </w:r>
      <w:r w:rsidR="00D80E8A" w:rsidRPr="00D80E8A">
        <w:rPr>
          <w:bCs/>
          <w:sz w:val="24"/>
          <w:szCs w:val="24"/>
        </w:rPr>
        <w:t xml:space="preserve"> </w:t>
      </w:r>
      <w:r w:rsidR="00D2543B">
        <w:rPr>
          <w:bCs/>
          <w:sz w:val="24"/>
          <w:szCs w:val="24"/>
        </w:rPr>
        <w:t xml:space="preserve">Приложение 1 Постановления </w:t>
      </w:r>
      <w:r>
        <w:rPr>
          <w:bCs/>
          <w:sz w:val="24"/>
          <w:szCs w:val="24"/>
        </w:rPr>
        <w:t xml:space="preserve">от 16.01.2015 г. № 01 </w:t>
      </w:r>
      <w:r w:rsidR="00D80E8A">
        <w:rPr>
          <w:bCs/>
          <w:sz w:val="24"/>
          <w:szCs w:val="24"/>
        </w:rPr>
        <w:t>пункт</w:t>
      </w:r>
      <w:r w:rsidR="00D2543B">
        <w:rPr>
          <w:bCs/>
          <w:sz w:val="24"/>
          <w:szCs w:val="24"/>
        </w:rPr>
        <w:t>ами</w:t>
      </w:r>
      <w:r w:rsidR="00D80E8A">
        <w:rPr>
          <w:bCs/>
          <w:sz w:val="24"/>
          <w:szCs w:val="24"/>
        </w:rPr>
        <w:t xml:space="preserve"> </w:t>
      </w:r>
      <w:r w:rsidR="006F6F5A">
        <w:rPr>
          <w:bCs/>
          <w:sz w:val="24"/>
          <w:szCs w:val="24"/>
        </w:rPr>
        <w:t>76.1</w:t>
      </w:r>
      <w:r w:rsidR="00D2543B">
        <w:rPr>
          <w:bCs/>
          <w:sz w:val="24"/>
          <w:szCs w:val="24"/>
        </w:rPr>
        <w:t>, 76.1.1, 76.1.2</w:t>
      </w:r>
      <w:r>
        <w:rPr>
          <w:bCs/>
          <w:sz w:val="24"/>
          <w:szCs w:val="24"/>
        </w:rPr>
        <w:t>, 76.2, 76.2.1</w:t>
      </w:r>
      <w:r w:rsidR="00D80E8A">
        <w:rPr>
          <w:bCs/>
          <w:sz w:val="24"/>
          <w:szCs w:val="24"/>
        </w:rPr>
        <w:t xml:space="preserve"> следующего содержания</w:t>
      </w:r>
    </w:p>
    <w:p w:rsidR="006F6F5A" w:rsidRPr="006F6F5A" w:rsidRDefault="006F6F5A" w:rsidP="006F6F5A">
      <w:pPr>
        <w:shd w:val="clear" w:color="auto" w:fill="FFFFFF"/>
        <w:spacing w:line="290" w:lineRule="atLeast"/>
        <w:ind w:firstLine="547"/>
        <w:jc w:val="both"/>
        <w:rPr>
          <w:color w:val="000000"/>
          <w:sz w:val="24"/>
          <w:szCs w:val="24"/>
        </w:rPr>
      </w:pPr>
      <w:r w:rsidRPr="006F6F5A">
        <w:rPr>
          <w:rStyle w:val="blk"/>
          <w:color w:val="000000"/>
          <w:sz w:val="24"/>
          <w:szCs w:val="24"/>
        </w:rPr>
        <w:t>Основанием для проведения внеплановой проверки является:</w:t>
      </w:r>
    </w:p>
    <w:p w:rsidR="006F6F5A" w:rsidRPr="006F6F5A" w:rsidRDefault="00D2543B" w:rsidP="006F6F5A">
      <w:pPr>
        <w:shd w:val="clear" w:color="auto" w:fill="FFFFFF"/>
        <w:spacing w:line="290" w:lineRule="atLeast"/>
        <w:ind w:firstLine="547"/>
        <w:jc w:val="both"/>
        <w:rPr>
          <w:color w:val="000000"/>
          <w:sz w:val="24"/>
          <w:szCs w:val="24"/>
        </w:rPr>
      </w:pPr>
      <w:bookmarkStart w:id="1" w:name="dst100128"/>
      <w:bookmarkEnd w:id="1"/>
      <w:r>
        <w:rPr>
          <w:rStyle w:val="blk"/>
          <w:color w:val="000000"/>
          <w:sz w:val="24"/>
          <w:szCs w:val="24"/>
        </w:rPr>
        <w:t>76.1.</w:t>
      </w:r>
      <w:r w:rsidR="006F6F5A">
        <w:rPr>
          <w:rStyle w:val="blk"/>
          <w:color w:val="000000"/>
          <w:sz w:val="24"/>
          <w:szCs w:val="24"/>
        </w:rPr>
        <w:t xml:space="preserve"> </w:t>
      </w:r>
      <w:r w:rsidR="006F6F5A" w:rsidRPr="006F6F5A">
        <w:rPr>
          <w:rStyle w:val="blk"/>
          <w:color w:val="000000"/>
          <w:sz w:val="24"/>
          <w:szCs w:val="24"/>
        </w:rPr>
        <w:t>истечение срока исполнения юридическим лицом, индивидуальным предпринимателем ранее выданного предписания об устранении выявленного нарушения обязательных требований и (или) требований, установленных муниципальными правовыми актами;</w:t>
      </w:r>
    </w:p>
    <w:p w:rsidR="006F6F5A" w:rsidRPr="006F6F5A" w:rsidRDefault="00D2543B" w:rsidP="006F6F5A">
      <w:pPr>
        <w:shd w:val="clear" w:color="auto" w:fill="FFFFFF"/>
        <w:spacing w:line="290" w:lineRule="atLeast"/>
        <w:ind w:firstLine="547"/>
        <w:jc w:val="both"/>
        <w:rPr>
          <w:color w:val="000000"/>
          <w:sz w:val="24"/>
          <w:szCs w:val="24"/>
        </w:rPr>
      </w:pPr>
      <w:bookmarkStart w:id="2" w:name="dst317"/>
      <w:bookmarkEnd w:id="2"/>
      <w:proofErr w:type="gramStart"/>
      <w:r>
        <w:rPr>
          <w:rStyle w:val="blk"/>
          <w:color w:val="000000"/>
          <w:sz w:val="24"/>
          <w:szCs w:val="24"/>
        </w:rPr>
        <w:t>76.1.1.</w:t>
      </w:r>
      <w:r w:rsidR="006F6F5A" w:rsidRPr="006F6F5A">
        <w:rPr>
          <w:rStyle w:val="blk"/>
          <w:color w:val="000000"/>
          <w:sz w:val="24"/>
          <w:szCs w:val="24"/>
        </w:rPr>
        <w:t xml:space="preserve"> поступление в орган государственного контроля (надзора), орган муниципального контроля заявления от юридического лица или индивидуального предпринимателя о предоставлении правового статуса, специального разрешения (лицензии) на право осуществления отдельных видов деятельности или разрешения (согласования) на осуществление иных юридически значимых действий, если проведение соответствующей внеплановой проверки юридического лица, индивидуального предпринимателя предусмотрено правилами предоставления правового статуса, специального разрешения (лицензии), выдачи разрешения (согласования);</w:t>
      </w:r>
      <w:proofErr w:type="gramEnd"/>
    </w:p>
    <w:p w:rsidR="006F6F5A" w:rsidRPr="006F6F5A" w:rsidRDefault="00D2543B" w:rsidP="006F6F5A">
      <w:pPr>
        <w:shd w:val="clear" w:color="auto" w:fill="FFFFFF"/>
        <w:spacing w:line="290" w:lineRule="atLeast"/>
        <w:ind w:firstLine="547"/>
        <w:jc w:val="both"/>
        <w:rPr>
          <w:color w:val="000000"/>
          <w:sz w:val="24"/>
          <w:szCs w:val="24"/>
        </w:rPr>
      </w:pPr>
      <w:bookmarkStart w:id="3" w:name="dst318"/>
      <w:bookmarkEnd w:id="3"/>
      <w:proofErr w:type="gramStart"/>
      <w:r>
        <w:rPr>
          <w:rStyle w:val="blk"/>
          <w:color w:val="000000"/>
          <w:sz w:val="24"/>
          <w:szCs w:val="24"/>
        </w:rPr>
        <w:t>76.1.2.</w:t>
      </w:r>
      <w:r w:rsidR="006F6F5A" w:rsidRPr="006F6F5A">
        <w:rPr>
          <w:rStyle w:val="blk"/>
          <w:color w:val="000000"/>
          <w:sz w:val="24"/>
          <w:szCs w:val="24"/>
        </w:rPr>
        <w:t xml:space="preserve"> мотивированное представление должностного лица органа государственного контроля (надзора), органа муниципального контроля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поступивших в органы государственного контроля (надзора), органы муниципального контроля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w:t>
      </w:r>
      <w:proofErr w:type="gramEnd"/>
      <w:r w:rsidR="006F6F5A" w:rsidRPr="006F6F5A">
        <w:rPr>
          <w:rStyle w:val="blk"/>
          <w:color w:val="000000"/>
          <w:sz w:val="24"/>
          <w:szCs w:val="24"/>
        </w:rPr>
        <w:t xml:space="preserve"> массовой информации о следующих фактах:</w:t>
      </w:r>
    </w:p>
    <w:p w:rsidR="006F6F5A" w:rsidRPr="006F6F5A" w:rsidRDefault="006F6F5A" w:rsidP="006F6F5A">
      <w:pPr>
        <w:shd w:val="clear" w:color="auto" w:fill="FFFFFF"/>
        <w:spacing w:line="290" w:lineRule="atLeast"/>
        <w:ind w:firstLine="547"/>
        <w:jc w:val="both"/>
        <w:rPr>
          <w:color w:val="000000"/>
          <w:sz w:val="24"/>
          <w:szCs w:val="24"/>
        </w:rPr>
      </w:pPr>
      <w:bookmarkStart w:id="4" w:name="dst256"/>
      <w:bookmarkEnd w:id="4"/>
      <w:r w:rsidRPr="006F6F5A">
        <w:rPr>
          <w:rStyle w:val="blk"/>
          <w:color w:val="000000"/>
          <w:sz w:val="24"/>
          <w:szCs w:val="24"/>
        </w:rPr>
        <w:t xml:space="preserve">а) 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w:t>
      </w:r>
      <w:r w:rsidRPr="006F6F5A">
        <w:rPr>
          <w:rStyle w:val="blk"/>
          <w:color w:val="000000"/>
          <w:sz w:val="24"/>
          <w:szCs w:val="24"/>
        </w:rPr>
        <w:lastRenderedPageBreak/>
        <w:t>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угрозы чрезвычайных ситуаций природного и техногенного характера;</w:t>
      </w:r>
    </w:p>
    <w:p w:rsidR="006F6F5A" w:rsidRPr="006F6F5A" w:rsidRDefault="006F6F5A" w:rsidP="006F6F5A">
      <w:pPr>
        <w:shd w:val="clear" w:color="auto" w:fill="FFFFFF"/>
        <w:spacing w:line="290" w:lineRule="atLeast"/>
        <w:ind w:firstLine="547"/>
        <w:jc w:val="both"/>
        <w:rPr>
          <w:color w:val="000000"/>
          <w:sz w:val="24"/>
          <w:szCs w:val="24"/>
        </w:rPr>
      </w:pPr>
      <w:bookmarkStart w:id="5" w:name="dst257"/>
      <w:bookmarkEnd w:id="5"/>
      <w:proofErr w:type="gramStart"/>
      <w:r w:rsidRPr="006F6F5A">
        <w:rPr>
          <w:rStyle w:val="blk"/>
          <w:color w:val="000000"/>
          <w:sz w:val="24"/>
          <w:szCs w:val="24"/>
        </w:rPr>
        <w:t>б)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w:t>
      </w:r>
      <w:proofErr w:type="gramEnd"/>
      <w:r w:rsidRPr="006F6F5A">
        <w:rPr>
          <w:rStyle w:val="blk"/>
          <w:color w:val="000000"/>
          <w:sz w:val="24"/>
          <w:szCs w:val="24"/>
        </w:rPr>
        <w:t xml:space="preserve"> также возникновение чрезвычайных ситуаций природного и техногенного характера;</w:t>
      </w:r>
    </w:p>
    <w:p w:rsidR="00150120" w:rsidRPr="00150120" w:rsidRDefault="006F6F5A" w:rsidP="00150120">
      <w:pPr>
        <w:shd w:val="clear" w:color="auto" w:fill="FFFFFF"/>
        <w:spacing w:line="290" w:lineRule="atLeast"/>
        <w:ind w:firstLine="547"/>
        <w:jc w:val="both"/>
        <w:rPr>
          <w:rStyle w:val="blk"/>
          <w:color w:val="000000"/>
          <w:sz w:val="24"/>
          <w:szCs w:val="24"/>
        </w:rPr>
      </w:pPr>
      <w:bookmarkStart w:id="6" w:name="dst319"/>
      <w:bookmarkEnd w:id="6"/>
      <w:r w:rsidRPr="006F6F5A">
        <w:rPr>
          <w:rStyle w:val="blk"/>
          <w:color w:val="000000"/>
          <w:sz w:val="24"/>
          <w:szCs w:val="24"/>
        </w:rPr>
        <w:t>в) нарушение прав потребителей (в случае обращения в орган, осуществляющий федеральный государственный надзор в области защиты прав потребителей, граждан, права которых нарушены, при условии, что заявитель обращался за защитой (восстановлением) своих нарушенных прав к юридическому лицу, индивидуальному предпринимателю и такое обращение не было рассмотрено либо требования заявителя не были удовлетворены);</w:t>
      </w:r>
      <w:bookmarkStart w:id="7" w:name="dst320"/>
      <w:bookmarkEnd w:id="7"/>
    </w:p>
    <w:p w:rsidR="006F6F5A" w:rsidRPr="006F6F5A" w:rsidRDefault="00D2543B" w:rsidP="006F6F5A">
      <w:pPr>
        <w:shd w:val="clear" w:color="auto" w:fill="FFFFFF"/>
        <w:spacing w:line="290" w:lineRule="atLeast"/>
        <w:ind w:firstLine="547"/>
        <w:jc w:val="both"/>
        <w:rPr>
          <w:color w:val="000000"/>
          <w:sz w:val="24"/>
          <w:szCs w:val="24"/>
        </w:rPr>
      </w:pPr>
      <w:proofErr w:type="gramStart"/>
      <w:r>
        <w:rPr>
          <w:rStyle w:val="blk"/>
          <w:color w:val="000000"/>
          <w:sz w:val="24"/>
          <w:szCs w:val="24"/>
        </w:rPr>
        <w:t>76.2.</w:t>
      </w:r>
      <w:r w:rsidR="006F6F5A" w:rsidRPr="006F6F5A">
        <w:rPr>
          <w:rStyle w:val="blk"/>
          <w:color w:val="000000"/>
          <w:sz w:val="24"/>
          <w:szCs w:val="24"/>
        </w:rPr>
        <w:t xml:space="preserve"> выявление при проведении мероприятий без взаимодействия с юридическими лицами, индивидуальными предпринимателями при осуществлении видов госу</w:t>
      </w:r>
      <w:r w:rsidR="006F6F5A">
        <w:rPr>
          <w:rStyle w:val="blk"/>
          <w:color w:val="000000"/>
          <w:sz w:val="24"/>
          <w:szCs w:val="24"/>
        </w:rPr>
        <w:t>дарственного контроля (надзора)</w:t>
      </w:r>
      <w:r w:rsidR="006F6F5A" w:rsidRPr="006F6F5A">
        <w:rPr>
          <w:rStyle w:val="blk"/>
          <w:color w:val="000000"/>
          <w:sz w:val="24"/>
          <w:szCs w:val="24"/>
        </w:rPr>
        <w:t xml:space="preserve"> параметров деятельности юридического лица, индивидуального предпринимателя, соответствие которым или отклонение от которых согласно утвержденным органом государственного контроля (надзора) индикаторам риска является основанием для проведения внеплановой проверки, которое предусмотрено в положении о виде федерального государственного контроля (надзора);</w:t>
      </w:r>
      <w:proofErr w:type="gramEnd"/>
    </w:p>
    <w:p w:rsidR="006F6F5A" w:rsidRPr="006F6F5A" w:rsidRDefault="00D2543B" w:rsidP="006F6F5A">
      <w:pPr>
        <w:shd w:val="clear" w:color="auto" w:fill="FFFFFF"/>
        <w:spacing w:line="290" w:lineRule="atLeast"/>
        <w:ind w:firstLine="547"/>
        <w:jc w:val="both"/>
        <w:rPr>
          <w:color w:val="000000"/>
          <w:sz w:val="24"/>
          <w:szCs w:val="24"/>
        </w:rPr>
      </w:pPr>
      <w:bookmarkStart w:id="8" w:name="dst111"/>
      <w:bookmarkEnd w:id="8"/>
      <w:r>
        <w:rPr>
          <w:rStyle w:val="blk"/>
          <w:color w:val="000000"/>
          <w:sz w:val="24"/>
          <w:szCs w:val="24"/>
        </w:rPr>
        <w:t>76.2.1.</w:t>
      </w:r>
      <w:r w:rsidR="006F6F5A" w:rsidRPr="006F6F5A">
        <w:rPr>
          <w:rStyle w:val="blk"/>
          <w:color w:val="000000"/>
          <w:sz w:val="24"/>
          <w:szCs w:val="24"/>
        </w:rPr>
        <w:t xml:space="preserve"> приказ (распоряжение) руководителя органа государственного контроля (надзора), изданный в соответствии с поручениями Президента Российской Федерации, Правительства Российской Федерации и на основании требования прокурора о проведении внеплановой проверки в рамках надзора за исполнением законов по поступившим в органы прокуратуры материалам и обращениям.</w:t>
      </w:r>
    </w:p>
    <w:p w:rsidR="006F6F5A" w:rsidRPr="00D80E8A" w:rsidRDefault="006F6F5A" w:rsidP="00C21D1B">
      <w:pPr>
        <w:pStyle w:val="a3"/>
        <w:jc w:val="both"/>
        <w:rPr>
          <w:bCs/>
          <w:sz w:val="24"/>
          <w:szCs w:val="24"/>
        </w:rPr>
      </w:pPr>
    </w:p>
    <w:p w:rsidR="00CC74CF" w:rsidRPr="00D2543B" w:rsidRDefault="00150120" w:rsidP="006F6F5A">
      <w:pPr>
        <w:tabs>
          <w:tab w:val="left" w:pos="1000"/>
        </w:tabs>
        <w:autoSpaceDE w:val="0"/>
        <w:autoSpaceDN w:val="0"/>
        <w:adjustRightInd w:val="0"/>
        <w:rPr>
          <w:sz w:val="24"/>
          <w:szCs w:val="24"/>
        </w:rPr>
      </w:pPr>
      <w:r>
        <w:rPr>
          <w:sz w:val="24"/>
          <w:szCs w:val="24"/>
        </w:rPr>
        <w:t xml:space="preserve">1.4 </w:t>
      </w:r>
      <w:r w:rsidR="006F6F5A" w:rsidRPr="00D2543B">
        <w:rPr>
          <w:sz w:val="24"/>
          <w:szCs w:val="24"/>
        </w:rPr>
        <w:t>Пункт 81</w:t>
      </w:r>
      <w:r w:rsidRPr="00150120">
        <w:rPr>
          <w:bCs/>
          <w:sz w:val="24"/>
          <w:szCs w:val="24"/>
        </w:rPr>
        <w:t xml:space="preserve"> </w:t>
      </w:r>
      <w:r>
        <w:rPr>
          <w:bCs/>
          <w:sz w:val="24"/>
          <w:szCs w:val="24"/>
        </w:rPr>
        <w:t xml:space="preserve">Приложения 1 Постановления от 16.01.2015 г. № 01 </w:t>
      </w:r>
      <w:r w:rsidR="006F6F5A" w:rsidRPr="00D2543B">
        <w:rPr>
          <w:sz w:val="24"/>
          <w:szCs w:val="24"/>
        </w:rPr>
        <w:t xml:space="preserve"> </w:t>
      </w:r>
      <w:r w:rsidR="006F6F5A" w:rsidRPr="00D2543B">
        <w:rPr>
          <w:sz w:val="24"/>
          <w:szCs w:val="24"/>
          <w:shd w:val="clear" w:color="auto" w:fill="FFFFFF"/>
        </w:rPr>
        <w:t>признать утратившим силу</w:t>
      </w:r>
      <w:r w:rsidR="006F6F5A" w:rsidRPr="00D2543B">
        <w:rPr>
          <w:sz w:val="24"/>
          <w:szCs w:val="24"/>
        </w:rPr>
        <w:t>.</w:t>
      </w:r>
    </w:p>
    <w:p w:rsidR="00D2543B" w:rsidRPr="00D2543B" w:rsidRDefault="00D2543B" w:rsidP="00250606">
      <w:pPr>
        <w:autoSpaceDE w:val="0"/>
        <w:autoSpaceDN w:val="0"/>
        <w:adjustRightInd w:val="0"/>
        <w:rPr>
          <w:sz w:val="24"/>
          <w:szCs w:val="24"/>
        </w:rPr>
      </w:pPr>
    </w:p>
    <w:p w:rsidR="00250606" w:rsidRDefault="00250606" w:rsidP="00250606">
      <w:pPr>
        <w:autoSpaceDE w:val="0"/>
        <w:autoSpaceDN w:val="0"/>
        <w:adjustRightInd w:val="0"/>
        <w:rPr>
          <w:sz w:val="24"/>
          <w:szCs w:val="24"/>
        </w:rPr>
      </w:pPr>
      <w:r>
        <w:rPr>
          <w:sz w:val="24"/>
          <w:szCs w:val="24"/>
        </w:rPr>
        <w:t>2.</w:t>
      </w:r>
      <w:r w:rsidRPr="005B7BCE">
        <w:rPr>
          <w:sz w:val="24"/>
          <w:szCs w:val="24"/>
        </w:rPr>
        <w:t>Опубликовать настоящее постановление в районной газете</w:t>
      </w:r>
      <w:r>
        <w:rPr>
          <w:sz w:val="24"/>
          <w:szCs w:val="24"/>
        </w:rPr>
        <w:t xml:space="preserve"> </w:t>
      </w:r>
      <w:r w:rsidR="00150120">
        <w:rPr>
          <w:sz w:val="24"/>
          <w:szCs w:val="24"/>
        </w:rPr>
        <w:t>«Ставрополь-на-</w:t>
      </w:r>
      <w:r w:rsidR="00150120" w:rsidRPr="005B7BCE">
        <w:rPr>
          <w:sz w:val="24"/>
          <w:szCs w:val="24"/>
        </w:rPr>
        <w:t>Волге</w:t>
      </w:r>
      <w:r w:rsidR="00150120">
        <w:rPr>
          <w:sz w:val="24"/>
          <w:szCs w:val="24"/>
        </w:rPr>
        <w:t>»,</w:t>
      </w:r>
    </w:p>
    <w:p w:rsidR="00250606" w:rsidRPr="009447D7" w:rsidRDefault="00250606" w:rsidP="00250606">
      <w:pPr>
        <w:pStyle w:val="western"/>
        <w:spacing w:before="0" w:beforeAutospacing="0" w:after="0"/>
        <w:ind w:left="-540"/>
        <w:jc w:val="both"/>
        <w:rPr>
          <w:rStyle w:val="a5"/>
          <w:b w:val="0"/>
          <w:color w:val="0070C0"/>
        </w:rPr>
      </w:pPr>
      <w:r>
        <w:t xml:space="preserve">           и на официальном сайте поселения </w:t>
      </w:r>
      <w:hyperlink r:id="rId7" w:history="1">
        <w:r w:rsidR="00037852" w:rsidRPr="0019455F">
          <w:rPr>
            <w:rStyle w:val="a4"/>
            <w:sz w:val="24"/>
            <w:szCs w:val="24"/>
            <w:lang w:val="en-US"/>
          </w:rPr>
          <w:t>http</w:t>
        </w:r>
        <w:r w:rsidR="00037852" w:rsidRPr="0019455F">
          <w:rPr>
            <w:rStyle w:val="a4"/>
            <w:sz w:val="24"/>
            <w:szCs w:val="24"/>
          </w:rPr>
          <w:t>://</w:t>
        </w:r>
        <w:r w:rsidR="00037852" w:rsidRPr="0019455F">
          <w:rPr>
            <w:rStyle w:val="a4"/>
            <w:sz w:val="24"/>
            <w:szCs w:val="24"/>
            <w:lang w:val="en-US"/>
          </w:rPr>
          <w:t>www</w:t>
        </w:r>
        <w:r w:rsidR="00037852" w:rsidRPr="0019455F">
          <w:rPr>
            <w:rStyle w:val="a4"/>
            <w:sz w:val="24"/>
            <w:szCs w:val="24"/>
          </w:rPr>
          <w:t>.васильевка.ставропольский-район.рф</w:t>
        </w:r>
      </w:hyperlink>
    </w:p>
    <w:p w:rsidR="00250606" w:rsidRPr="005B7BCE" w:rsidRDefault="00250606" w:rsidP="00250606">
      <w:pPr>
        <w:autoSpaceDE w:val="0"/>
        <w:autoSpaceDN w:val="0"/>
        <w:adjustRightInd w:val="0"/>
        <w:jc w:val="both"/>
        <w:rPr>
          <w:sz w:val="24"/>
          <w:szCs w:val="24"/>
        </w:rPr>
      </w:pPr>
    </w:p>
    <w:p w:rsidR="00250606" w:rsidRPr="005B7BCE" w:rsidRDefault="00250606" w:rsidP="00250606">
      <w:pPr>
        <w:autoSpaceDE w:val="0"/>
        <w:autoSpaceDN w:val="0"/>
        <w:adjustRightInd w:val="0"/>
        <w:jc w:val="both"/>
        <w:rPr>
          <w:sz w:val="24"/>
          <w:szCs w:val="24"/>
        </w:rPr>
      </w:pPr>
      <w:r w:rsidRPr="005B7BCE">
        <w:rPr>
          <w:sz w:val="24"/>
          <w:szCs w:val="24"/>
        </w:rPr>
        <w:t xml:space="preserve">3. </w:t>
      </w:r>
      <w:proofErr w:type="gramStart"/>
      <w:r w:rsidR="00790931">
        <w:rPr>
          <w:sz w:val="24"/>
          <w:szCs w:val="24"/>
        </w:rPr>
        <w:t>Контроль за</w:t>
      </w:r>
      <w:proofErr w:type="gramEnd"/>
      <w:r w:rsidR="00790931">
        <w:rPr>
          <w:sz w:val="24"/>
          <w:szCs w:val="24"/>
        </w:rPr>
        <w:t xml:space="preserve"> исполнением настоящего постановления оставляю за собой.</w:t>
      </w:r>
    </w:p>
    <w:p w:rsidR="00250606" w:rsidRPr="005B7BCE" w:rsidRDefault="00250606" w:rsidP="00250606">
      <w:pPr>
        <w:autoSpaceDE w:val="0"/>
        <w:autoSpaceDN w:val="0"/>
        <w:adjustRightInd w:val="0"/>
        <w:spacing w:line="240" w:lineRule="exact"/>
        <w:rPr>
          <w:sz w:val="24"/>
          <w:szCs w:val="24"/>
        </w:rPr>
      </w:pPr>
    </w:p>
    <w:p w:rsidR="002F5792" w:rsidRDefault="002F5792" w:rsidP="003501D6">
      <w:pPr>
        <w:autoSpaceDE w:val="0"/>
        <w:autoSpaceDN w:val="0"/>
        <w:adjustRightInd w:val="0"/>
        <w:spacing w:line="240" w:lineRule="exact"/>
        <w:rPr>
          <w:sz w:val="24"/>
          <w:szCs w:val="24"/>
        </w:rPr>
      </w:pPr>
    </w:p>
    <w:p w:rsidR="00DA3435" w:rsidRDefault="00150120" w:rsidP="003501D6">
      <w:pPr>
        <w:autoSpaceDE w:val="0"/>
        <w:autoSpaceDN w:val="0"/>
        <w:adjustRightInd w:val="0"/>
        <w:spacing w:line="240" w:lineRule="exact"/>
        <w:rPr>
          <w:rFonts w:ascii="Times New Roman CYR" w:hAnsi="Times New Roman CYR" w:cs="Times New Roman CYR"/>
          <w:sz w:val="24"/>
          <w:szCs w:val="24"/>
        </w:rPr>
      </w:pPr>
      <w:proofErr w:type="spellStart"/>
      <w:r>
        <w:rPr>
          <w:sz w:val="24"/>
          <w:szCs w:val="24"/>
        </w:rPr>
        <w:t>И.о</w:t>
      </w:r>
      <w:proofErr w:type="spellEnd"/>
      <w:r>
        <w:rPr>
          <w:sz w:val="24"/>
          <w:szCs w:val="24"/>
        </w:rPr>
        <w:t>. Главы</w:t>
      </w:r>
      <w:r w:rsidR="00250606" w:rsidRPr="005B7BCE">
        <w:rPr>
          <w:sz w:val="24"/>
          <w:szCs w:val="24"/>
        </w:rPr>
        <w:t xml:space="preserve"> сельского  поселения  </w:t>
      </w:r>
      <w:r w:rsidR="00037852">
        <w:rPr>
          <w:rFonts w:ascii="Times New Roman CYR" w:hAnsi="Times New Roman CYR" w:cs="Times New Roman CYR"/>
          <w:sz w:val="24"/>
          <w:szCs w:val="24"/>
        </w:rPr>
        <w:t>Васильевка</w:t>
      </w:r>
      <w:r w:rsidR="00250606">
        <w:rPr>
          <w:rFonts w:ascii="Times New Roman CYR" w:hAnsi="Times New Roman CYR" w:cs="Times New Roman CYR"/>
          <w:sz w:val="24"/>
          <w:szCs w:val="24"/>
        </w:rPr>
        <w:t xml:space="preserve">                                             </w:t>
      </w:r>
      <w:r w:rsidR="00790931">
        <w:rPr>
          <w:rFonts w:ascii="Times New Roman CYR" w:hAnsi="Times New Roman CYR" w:cs="Times New Roman CYR"/>
          <w:sz w:val="24"/>
          <w:szCs w:val="24"/>
        </w:rPr>
        <w:t xml:space="preserve"> </w:t>
      </w:r>
      <w:r w:rsidR="00250606">
        <w:rPr>
          <w:rFonts w:ascii="Times New Roman CYR" w:hAnsi="Times New Roman CYR" w:cs="Times New Roman CYR"/>
          <w:sz w:val="24"/>
          <w:szCs w:val="24"/>
        </w:rPr>
        <w:t xml:space="preserve">   </w:t>
      </w:r>
      <w:r>
        <w:rPr>
          <w:rFonts w:ascii="Times New Roman CYR" w:hAnsi="Times New Roman CYR" w:cs="Times New Roman CYR"/>
          <w:sz w:val="24"/>
          <w:szCs w:val="24"/>
        </w:rPr>
        <w:t>М.Ю. Дроздецкий</w:t>
      </w:r>
    </w:p>
    <w:p w:rsidR="002F5792" w:rsidRDefault="002F5792" w:rsidP="00D2543B">
      <w:pPr>
        <w:autoSpaceDE w:val="0"/>
        <w:autoSpaceDN w:val="0"/>
        <w:adjustRightInd w:val="0"/>
        <w:spacing w:line="240" w:lineRule="exac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p w:rsidR="002F5792" w:rsidRDefault="002F5792" w:rsidP="00250606">
      <w:pPr>
        <w:autoSpaceDE w:val="0"/>
        <w:autoSpaceDN w:val="0"/>
        <w:adjustRightInd w:val="0"/>
        <w:spacing w:line="240" w:lineRule="exact"/>
        <w:ind w:left="5400"/>
        <w:jc w:val="right"/>
        <w:rPr>
          <w:rFonts w:ascii="Times New Roman CYR" w:hAnsi="Times New Roman CYR" w:cs="Times New Roman CYR"/>
          <w:sz w:val="24"/>
          <w:szCs w:val="24"/>
        </w:rPr>
      </w:pPr>
    </w:p>
    <w:sectPr w:rsidR="002F5792" w:rsidSect="00037852">
      <w:pgSz w:w="12240" w:h="15840"/>
      <w:pgMar w:top="1134" w:right="850" w:bottom="1134"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443C0B"/>
    <w:multiLevelType w:val="multilevel"/>
    <w:tmpl w:val="0BB22D8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color w:val="222222"/>
      </w:rPr>
    </w:lvl>
    <w:lvl w:ilvl="2">
      <w:start w:val="1"/>
      <w:numFmt w:val="decimal"/>
      <w:isLgl/>
      <w:lvlText w:val="%1.%2.%3."/>
      <w:lvlJc w:val="left"/>
      <w:pPr>
        <w:ind w:left="1080" w:hanging="720"/>
      </w:pPr>
      <w:rPr>
        <w:rFonts w:hint="default"/>
        <w:color w:val="222222"/>
      </w:rPr>
    </w:lvl>
    <w:lvl w:ilvl="3">
      <w:start w:val="1"/>
      <w:numFmt w:val="decimal"/>
      <w:isLgl/>
      <w:lvlText w:val="%1.%2.%3.%4."/>
      <w:lvlJc w:val="left"/>
      <w:pPr>
        <w:ind w:left="1080" w:hanging="720"/>
      </w:pPr>
      <w:rPr>
        <w:rFonts w:hint="default"/>
        <w:color w:val="222222"/>
      </w:rPr>
    </w:lvl>
    <w:lvl w:ilvl="4">
      <w:start w:val="1"/>
      <w:numFmt w:val="decimal"/>
      <w:isLgl/>
      <w:lvlText w:val="%1.%2.%3.%4.%5."/>
      <w:lvlJc w:val="left"/>
      <w:pPr>
        <w:ind w:left="1440" w:hanging="1080"/>
      </w:pPr>
      <w:rPr>
        <w:rFonts w:hint="default"/>
        <w:color w:val="222222"/>
      </w:rPr>
    </w:lvl>
    <w:lvl w:ilvl="5">
      <w:start w:val="1"/>
      <w:numFmt w:val="decimal"/>
      <w:isLgl/>
      <w:lvlText w:val="%1.%2.%3.%4.%5.%6."/>
      <w:lvlJc w:val="left"/>
      <w:pPr>
        <w:ind w:left="1440" w:hanging="1080"/>
      </w:pPr>
      <w:rPr>
        <w:rFonts w:hint="default"/>
        <w:color w:val="222222"/>
      </w:rPr>
    </w:lvl>
    <w:lvl w:ilvl="6">
      <w:start w:val="1"/>
      <w:numFmt w:val="decimal"/>
      <w:isLgl/>
      <w:lvlText w:val="%1.%2.%3.%4.%5.%6.%7."/>
      <w:lvlJc w:val="left"/>
      <w:pPr>
        <w:ind w:left="1800" w:hanging="1440"/>
      </w:pPr>
      <w:rPr>
        <w:rFonts w:hint="default"/>
        <w:color w:val="222222"/>
      </w:rPr>
    </w:lvl>
    <w:lvl w:ilvl="7">
      <w:start w:val="1"/>
      <w:numFmt w:val="decimal"/>
      <w:isLgl/>
      <w:lvlText w:val="%1.%2.%3.%4.%5.%6.%7.%8."/>
      <w:lvlJc w:val="left"/>
      <w:pPr>
        <w:ind w:left="1800" w:hanging="1440"/>
      </w:pPr>
      <w:rPr>
        <w:rFonts w:hint="default"/>
        <w:color w:val="222222"/>
      </w:rPr>
    </w:lvl>
    <w:lvl w:ilvl="8">
      <w:start w:val="1"/>
      <w:numFmt w:val="decimal"/>
      <w:isLgl/>
      <w:lvlText w:val="%1.%2.%3.%4.%5.%6.%7.%8.%9."/>
      <w:lvlJc w:val="left"/>
      <w:pPr>
        <w:ind w:left="2160" w:hanging="1800"/>
      </w:pPr>
      <w:rPr>
        <w:rFonts w:hint="default"/>
        <w:color w:val="22222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2"/>
  </w:compat>
  <w:rsids>
    <w:rsidRoot w:val="00250606"/>
    <w:rsid w:val="00037852"/>
    <w:rsid w:val="00150120"/>
    <w:rsid w:val="001550CB"/>
    <w:rsid w:val="00250606"/>
    <w:rsid w:val="002F5792"/>
    <w:rsid w:val="00347295"/>
    <w:rsid w:val="003501D6"/>
    <w:rsid w:val="00416311"/>
    <w:rsid w:val="004248B1"/>
    <w:rsid w:val="00437372"/>
    <w:rsid w:val="00484417"/>
    <w:rsid w:val="004936A3"/>
    <w:rsid w:val="00581ECD"/>
    <w:rsid w:val="005C7D2D"/>
    <w:rsid w:val="0062509A"/>
    <w:rsid w:val="006F6F5A"/>
    <w:rsid w:val="0074310D"/>
    <w:rsid w:val="00790931"/>
    <w:rsid w:val="00A2127C"/>
    <w:rsid w:val="00AC5841"/>
    <w:rsid w:val="00AD2B0A"/>
    <w:rsid w:val="00C04C8F"/>
    <w:rsid w:val="00C21D1B"/>
    <w:rsid w:val="00CC74CF"/>
    <w:rsid w:val="00D2543B"/>
    <w:rsid w:val="00D359CC"/>
    <w:rsid w:val="00D80E8A"/>
    <w:rsid w:val="00D85168"/>
    <w:rsid w:val="00DA3435"/>
    <w:rsid w:val="00FD3B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0606"/>
    <w:pPr>
      <w:spacing w:after="0" w:line="240" w:lineRule="auto"/>
    </w:pPr>
    <w:rPr>
      <w:rFonts w:ascii="Times New Roman" w:eastAsia="Times New Roman" w:hAnsi="Times New Roman" w:cs="Times New Roman"/>
      <w:sz w:val="28"/>
      <w:szCs w:val="28"/>
      <w:lang w:eastAsia="ru-RU"/>
    </w:rPr>
  </w:style>
  <w:style w:type="paragraph" w:styleId="1">
    <w:name w:val="heading 1"/>
    <w:basedOn w:val="a"/>
    <w:next w:val="a"/>
    <w:link w:val="10"/>
    <w:qFormat/>
    <w:rsid w:val="00250606"/>
    <w:pPr>
      <w:keepNext/>
      <w:jc w:val="center"/>
      <w:outlineLvl w:val="0"/>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50606"/>
    <w:rPr>
      <w:rFonts w:ascii="Times New Roman" w:eastAsia="Times New Roman" w:hAnsi="Times New Roman" w:cs="Times New Roman"/>
      <w:sz w:val="28"/>
      <w:szCs w:val="24"/>
    </w:rPr>
  </w:style>
  <w:style w:type="paragraph" w:customStyle="1" w:styleId="ConsPlusTitle">
    <w:name w:val="ConsPlusTitle"/>
    <w:rsid w:val="00250606"/>
    <w:pPr>
      <w:autoSpaceDE w:val="0"/>
      <w:autoSpaceDN w:val="0"/>
      <w:adjustRightInd w:val="0"/>
      <w:spacing w:after="0" w:line="240" w:lineRule="auto"/>
    </w:pPr>
    <w:rPr>
      <w:rFonts w:ascii="Times New Roman" w:eastAsia="Times New Roman" w:hAnsi="Times New Roman" w:cs="Times New Roman"/>
      <w:b/>
      <w:bCs/>
      <w:sz w:val="28"/>
      <w:szCs w:val="28"/>
      <w:lang w:eastAsia="ru-RU"/>
    </w:rPr>
  </w:style>
  <w:style w:type="paragraph" w:customStyle="1" w:styleId="Style3">
    <w:name w:val="Style3"/>
    <w:basedOn w:val="a"/>
    <w:rsid w:val="00250606"/>
    <w:pPr>
      <w:widowControl w:val="0"/>
      <w:autoSpaceDE w:val="0"/>
      <w:autoSpaceDN w:val="0"/>
      <w:adjustRightInd w:val="0"/>
    </w:pPr>
    <w:rPr>
      <w:sz w:val="24"/>
      <w:szCs w:val="24"/>
    </w:rPr>
  </w:style>
  <w:style w:type="character" w:customStyle="1" w:styleId="FontStyle41">
    <w:name w:val="Font Style41"/>
    <w:rsid w:val="00250606"/>
    <w:rPr>
      <w:rFonts w:ascii="Times New Roman" w:hAnsi="Times New Roman" w:cs="Times New Roman" w:hint="default"/>
      <w:b/>
      <w:bCs/>
      <w:sz w:val="38"/>
      <w:szCs w:val="38"/>
    </w:rPr>
  </w:style>
  <w:style w:type="paragraph" w:styleId="a3">
    <w:name w:val="No Spacing"/>
    <w:uiPriority w:val="1"/>
    <w:qFormat/>
    <w:rsid w:val="00250606"/>
    <w:pPr>
      <w:spacing w:after="0" w:line="240" w:lineRule="auto"/>
    </w:pPr>
    <w:rPr>
      <w:rFonts w:ascii="Times New Roman" w:eastAsia="Times New Roman" w:hAnsi="Times New Roman" w:cs="Times New Roman"/>
      <w:sz w:val="28"/>
      <w:szCs w:val="28"/>
      <w:lang w:eastAsia="ru-RU"/>
    </w:rPr>
  </w:style>
  <w:style w:type="character" w:styleId="a4">
    <w:name w:val="Hyperlink"/>
    <w:unhideWhenUsed/>
    <w:rsid w:val="00250606"/>
    <w:rPr>
      <w:b/>
      <w:bCs/>
      <w:color w:val="6E2A01"/>
      <w:sz w:val="18"/>
      <w:szCs w:val="18"/>
      <w:u w:val="single"/>
    </w:rPr>
  </w:style>
  <w:style w:type="character" w:styleId="a5">
    <w:name w:val="Strong"/>
    <w:qFormat/>
    <w:rsid w:val="00250606"/>
    <w:rPr>
      <w:b/>
      <w:bCs/>
    </w:rPr>
  </w:style>
  <w:style w:type="paragraph" w:customStyle="1" w:styleId="western">
    <w:name w:val="western"/>
    <w:basedOn w:val="a"/>
    <w:rsid w:val="00250606"/>
    <w:pPr>
      <w:spacing w:before="100" w:beforeAutospacing="1" w:after="115"/>
    </w:pPr>
    <w:rPr>
      <w:color w:val="000000"/>
      <w:sz w:val="24"/>
      <w:szCs w:val="24"/>
    </w:rPr>
  </w:style>
  <w:style w:type="paragraph" w:styleId="a6">
    <w:name w:val="Balloon Text"/>
    <w:basedOn w:val="a"/>
    <w:link w:val="a7"/>
    <w:rsid w:val="00250606"/>
    <w:rPr>
      <w:rFonts w:ascii="Tahoma" w:hAnsi="Tahoma"/>
      <w:sz w:val="16"/>
      <w:szCs w:val="16"/>
    </w:rPr>
  </w:style>
  <w:style w:type="character" w:customStyle="1" w:styleId="a7">
    <w:name w:val="Текст выноски Знак"/>
    <w:basedOn w:val="a0"/>
    <w:link w:val="a6"/>
    <w:rsid w:val="00250606"/>
    <w:rPr>
      <w:rFonts w:ascii="Tahoma" w:eastAsia="Times New Roman" w:hAnsi="Tahoma" w:cs="Times New Roman"/>
      <w:sz w:val="16"/>
      <w:szCs w:val="16"/>
    </w:rPr>
  </w:style>
  <w:style w:type="character" w:customStyle="1" w:styleId="blk">
    <w:name w:val="blk"/>
    <w:basedOn w:val="a0"/>
    <w:rsid w:val="006F6F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5329234">
      <w:bodyDiv w:val="1"/>
      <w:marLeft w:val="0"/>
      <w:marRight w:val="0"/>
      <w:marTop w:val="0"/>
      <w:marBottom w:val="0"/>
      <w:divBdr>
        <w:top w:val="none" w:sz="0" w:space="0" w:color="auto"/>
        <w:left w:val="none" w:sz="0" w:space="0" w:color="auto"/>
        <w:bottom w:val="none" w:sz="0" w:space="0" w:color="auto"/>
        <w:right w:val="none" w:sz="0" w:space="0" w:color="auto"/>
      </w:divBdr>
      <w:divsChild>
        <w:div w:id="244919140">
          <w:marLeft w:val="0"/>
          <w:marRight w:val="0"/>
          <w:marTop w:val="120"/>
          <w:marBottom w:val="0"/>
          <w:divBdr>
            <w:top w:val="none" w:sz="0" w:space="0" w:color="auto"/>
            <w:left w:val="none" w:sz="0" w:space="0" w:color="auto"/>
            <w:bottom w:val="none" w:sz="0" w:space="0" w:color="auto"/>
            <w:right w:val="none" w:sz="0" w:space="0" w:color="auto"/>
          </w:divBdr>
        </w:div>
        <w:div w:id="1079524714">
          <w:marLeft w:val="0"/>
          <w:marRight w:val="0"/>
          <w:marTop w:val="120"/>
          <w:marBottom w:val="0"/>
          <w:divBdr>
            <w:top w:val="none" w:sz="0" w:space="0" w:color="auto"/>
            <w:left w:val="none" w:sz="0" w:space="0" w:color="auto"/>
            <w:bottom w:val="none" w:sz="0" w:space="0" w:color="auto"/>
            <w:right w:val="none" w:sz="0" w:space="0" w:color="auto"/>
          </w:divBdr>
        </w:div>
        <w:div w:id="779765519">
          <w:marLeft w:val="0"/>
          <w:marRight w:val="0"/>
          <w:marTop w:val="120"/>
          <w:marBottom w:val="0"/>
          <w:divBdr>
            <w:top w:val="none" w:sz="0" w:space="0" w:color="auto"/>
            <w:left w:val="none" w:sz="0" w:space="0" w:color="auto"/>
            <w:bottom w:val="none" w:sz="0" w:space="0" w:color="auto"/>
            <w:right w:val="none" w:sz="0" w:space="0" w:color="auto"/>
          </w:divBdr>
        </w:div>
        <w:div w:id="365181715">
          <w:marLeft w:val="0"/>
          <w:marRight w:val="0"/>
          <w:marTop w:val="120"/>
          <w:marBottom w:val="0"/>
          <w:divBdr>
            <w:top w:val="none" w:sz="0" w:space="0" w:color="auto"/>
            <w:left w:val="none" w:sz="0" w:space="0" w:color="auto"/>
            <w:bottom w:val="none" w:sz="0" w:space="0" w:color="auto"/>
            <w:right w:val="none" w:sz="0" w:space="0" w:color="auto"/>
          </w:divBdr>
        </w:div>
        <w:div w:id="1573468235">
          <w:marLeft w:val="0"/>
          <w:marRight w:val="0"/>
          <w:marTop w:val="120"/>
          <w:marBottom w:val="0"/>
          <w:divBdr>
            <w:top w:val="none" w:sz="0" w:space="0" w:color="auto"/>
            <w:left w:val="none" w:sz="0" w:space="0" w:color="auto"/>
            <w:bottom w:val="none" w:sz="0" w:space="0" w:color="auto"/>
            <w:right w:val="none" w:sz="0" w:space="0" w:color="auto"/>
          </w:divBdr>
        </w:div>
        <w:div w:id="704209459">
          <w:marLeft w:val="0"/>
          <w:marRight w:val="0"/>
          <w:marTop w:val="120"/>
          <w:marBottom w:val="0"/>
          <w:divBdr>
            <w:top w:val="none" w:sz="0" w:space="0" w:color="auto"/>
            <w:left w:val="none" w:sz="0" w:space="0" w:color="auto"/>
            <w:bottom w:val="none" w:sz="0" w:space="0" w:color="auto"/>
            <w:right w:val="none" w:sz="0" w:space="0" w:color="auto"/>
          </w:divBdr>
        </w:div>
        <w:div w:id="1553230911">
          <w:marLeft w:val="0"/>
          <w:marRight w:val="0"/>
          <w:marTop w:val="120"/>
          <w:marBottom w:val="0"/>
          <w:divBdr>
            <w:top w:val="none" w:sz="0" w:space="0" w:color="auto"/>
            <w:left w:val="none" w:sz="0" w:space="0" w:color="auto"/>
            <w:bottom w:val="none" w:sz="0" w:space="0" w:color="auto"/>
            <w:right w:val="none" w:sz="0" w:space="0" w:color="auto"/>
          </w:divBdr>
        </w:div>
        <w:div w:id="1322466546">
          <w:marLeft w:val="0"/>
          <w:marRight w:val="0"/>
          <w:marTop w:val="120"/>
          <w:marBottom w:val="0"/>
          <w:divBdr>
            <w:top w:val="none" w:sz="0" w:space="0" w:color="auto"/>
            <w:left w:val="none" w:sz="0" w:space="0" w:color="auto"/>
            <w:bottom w:val="none" w:sz="0" w:space="0" w:color="auto"/>
            <w:right w:val="none" w:sz="0" w:space="0" w:color="auto"/>
          </w:divBdr>
        </w:div>
        <w:div w:id="735394892">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1074;&#1072;&#1089;&#1080;&#1083;&#1100;&#1077;&#1074;&#1082;&#1072;.&#1089;&#1090;&#1072;&#1074;&#1088;&#1086;&#1087;&#1086;&#1083;&#1100;&#1089;&#1082;&#1080;&#1081;-&#1088;&#1072;&#1081;&#1086;&#1085;.&#1088;&#10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405</TotalTime>
  <Pages>3</Pages>
  <Words>1238</Words>
  <Characters>7057</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14</cp:revision>
  <cp:lastPrinted>2017-09-20T07:40:00Z</cp:lastPrinted>
  <dcterms:created xsi:type="dcterms:W3CDTF">2014-12-30T12:04:00Z</dcterms:created>
  <dcterms:modified xsi:type="dcterms:W3CDTF">2017-09-25T10:20:00Z</dcterms:modified>
</cp:coreProperties>
</file>