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3D0EDC">
        <w:rPr>
          <w:rFonts w:ascii="Times New Roman" w:hAnsi="Times New Roman" w:cs="Times New Roman"/>
          <w:b/>
          <w:sz w:val="24"/>
          <w:szCs w:val="24"/>
        </w:rPr>
        <w:t>04 декабря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93119C" w:rsidRPr="00197A4C">
        <w:rPr>
          <w:rFonts w:ascii="Times New Roman" w:hAnsi="Times New Roman" w:cs="Times New Roman"/>
          <w:b/>
          <w:sz w:val="24"/>
          <w:szCs w:val="24"/>
        </w:rPr>
        <w:t>7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 w:rsidR="003D0EDC">
        <w:rPr>
          <w:rFonts w:ascii="Times New Roman" w:hAnsi="Times New Roman" w:cs="Times New Roman"/>
          <w:b/>
          <w:sz w:val="24"/>
          <w:szCs w:val="24"/>
        </w:rPr>
        <w:t>80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30" w:rsidRDefault="00683D75" w:rsidP="00F95430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Васильевка </w:t>
      </w:r>
      <w:r w:rsidR="00F95430" w:rsidRPr="00E6254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F95430" w:rsidRPr="00E62547">
        <w:rPr>
          <w:rFonts w:ascii="Times New Roman" w:hAnsi="Times New Roman" w:cs="Times New Roman"/>
          <w:b/>
          <w:sz w:val="24"/>
          <w:szCs w:val="24"/>
        </w:rPr>
        <w:t>Ст</w:t>
      </w:r>
      <w:r w:rsidR="00F95430">
        <w:rPr>
          <w:rFonts w:ascii="Times New Roman" w:hAnsi="Times New Roman" w:cs="Times New Roman"/>
          <w:b/>
          <w:sz w:val="24"/>
          <w:szCs w:val="24"/>
        </w:rPr>
        <w:t>авропольский</w:t>
      </w:r>
      <w:proofErr w:type="gramEnd"/>
      <w:r w:rsidR="00F9543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от 13.07.2017 №37 </w:t>
      </w:r>
      <w:r w:rsidR="000905A5" w:rsidRPr="000905A5">
        <w:rPr>
          <w:rFonts w:ascii="Times New Roman" w:hAnsi="Times New Roman" w:cs="Times New Roman"/>
          <w:b/>
          <w:sz w:val="24"/>
          <w:szCs w:val="24"/>
        </w:rPr>
        <w:t>«Об утверждении схемы размещ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ения нестационарных торговых </w:t>
      </w:r>
      <w:r w:rsidR="000905A5" w:rsidRPr="000905A5">
        <w:rPr>
          <w:rFonts w:ascii="Times New Roman" w:hAnsi="Times New Roman" w:cs="Times New Roman"/>
          <w:b/>
          <w:sz w:val="24"/>
          <w:szCs w:val="24"/>
        </w:rPr>
        <w:t>объектов на территории сельского поселения Васильевка муниципального района Ставропольский Самарской области»</w:t>
      </w:r>
      <w:r w:rsidR="00F95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EF6F46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28.12.2009 №381-ФЗ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в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от 05.07.2010 №76-ГД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683D75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области. ( Приложение)</w:t>
      </w:r>
    </w:p>
    <w:p w:rsidR="004F3CCE" w:rsidRDefault="00683D75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Отменить постановление администрации сельского поселения Васильевка от 10.08.2017 №46 «</w:t>
      </w:r>
      <w:r w:rsidR="004F3CCE"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Васильевка муниципального района </w:t>
      </w:r>
      <w:proofErr w:type="gramStart"/>
      <w:r w:rsidR="004F3CCE"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4F3CCE"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от 13 июля 2017г. № 37 «Об утверждении схемы размещения нестационарных торговых объектов на территории сельского поселения Васильевка муниципального района Ставропольский Самарской области»</w:t>
      </w:r>
    </w:p>
    <w:p w:rsidR="004F3CCE" w:rsidRDefault="004F3CCE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F3CCE">
        <w:t xml:space="preserve"> </w:t>
      </w:r>
      <w:r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утвержденную схему размещения нестационарных торговых объектов в районной газете «Ставрополь-на-Волге» и  на официальном сайте сельского поселения Васильевка по адресу: http://www.васильевка</w:t>
      </w:r>
      <w:proofErr w:type="gramStart"/>
      <w:r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F3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тавропольский-район.рф</w:t>
      </w:r>
    </w:p>
    <w:p w:rsidR="00523F0C" w:rsidRDefault="004F3CCE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D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D75" w:rsidRDefault="00683D75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978E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A826EE" w:rsidRDefault="00A826EE"/>
    <w:p w:rsidR="008C6733" w:rsidRDefault="008C6733"/>
    <w:p w:rsidR="008C6733" w:rsidRDefault="008C6733"/>
    <w:p w:rsidR="008C6733" w:rsidRDefault="008C6733"/>
    <w:p w:rsidR="008C6733" w:rsidRDefault="008C6733" w:rsidP="004F3CCE">
      <w:pPr>
        <w:ind w:left="0"/>
        <w:sectPr w:rsidR="008C6733" w:rsidSect="003F6D9B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="006B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Васильевка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6B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B3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</w:t>
      </w:r>
      <w:r w:rsidR="008F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B3DEB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37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                       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</w:t>
      </w:r>
      <w:proofErr w:type="gramStart"/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Ставропольский</w:t>
      </w:r>
      <w:proofErr w:type="gramEnd"/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5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855"/>
        <w:gridCol w:w="1565"/>
        <w:gridCol w:w="1870"/>
        <w:gridCol w:w="1401"/>
        <w:gridCol w:w="1488"/>
        <w:gridCol w:w="1041"/>
        <w:gridCol w:w="1315"/>
        <w:gridCol w:w="1276"/>
        <w:gridCol w:w="1134"/>
        <w:gridCol w:w="2295"/>
      </w:tblGrid>
      <w:tr w:rsidR="008C6733" w:rsidRPr="008C6733" w:rsidTr="008F6DD9">
        <w:trPr>
          <w:trHeight w:val="3699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85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нестационарного торгового объекта (далее - НТО) (при его наличии) или адресное обозначение места расположения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нарного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границ улиц, дорог, проездов, иных ориентиров (при наличии)</w:t>
            </w: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нарного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0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187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40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88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</w:t>
            </w:r>
            <w:proofErr w:type="gramEnd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возможно расположить НТО</w:t>
            </w:r>
          </w:p>
        </w:tc>
        <w:tc>
          <w:tcPr>
            <w:tcW w:w="104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</w:t>
            </w:r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1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131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Специализация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2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1276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Статус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3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&lt;****&gt;</w:t>
              </w:r>
            </w:hyperlink>
          </w:p>
        </w:tc>
        <w:tc>
          <w:tcPr>
            <w:tcW w:w="1134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</w:p>
        </w:tc>
        <w:tc>
          <w:tcPr>
            <w:tcW w:w="229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8C6733" w:rsidRPr="008C6733" w:rsidTr="008F6DD9">
        <w:trPr>
          <w:trHeight w:val="271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5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6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87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0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488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04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  <w:tc>
          <w:tcPr>
            <w:tcW w:w="131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10</w:t>
            </w:r>
          </w:p>
        </w:tc>
        <w:tc>
          <w:tcPr>
            <w:tcW w:w="229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11</w:t>
            </w:r>
          </w:p>
        </w:tc>
      </w:tr>
      <w:tr w:rsidR="008F6DD9" w:rsidRPr="008C6733" w:rsidTr="00177C7E">
        <w:trPr>
          <w:trHeight w:val="1365"/>
        </w:trPr>
        <w:tc>
          <w:tcPr>
            <w:tcW w:w="447" w:type="dxa"/>
          </w:tcPr>
          <w:p w:rsidR="008F6DD9" w:rsidRPr="00DB2327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5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ский, сельское поселение Васильевка, 50 м севернее 981 км+50 м трассы М5(Москва-Челябинск)</w:t>
            </w:r>
          </w:p>
        </w:tc>
        <w:tc>
          <w:tcPr>
            <w:tcW w:w="1565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4A4EA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Pr="000F381C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922689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338191.44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922688.84   338200.09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922675.47   338201.79</w:t>
            </w:r>
          </w:p>
          <w:p w:rsidR="008F6DD9" w:rsidRPr="004A4EA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922674.94   338192.26</w:t>
            </w:r>
          </w:p>
        </w:tc>
        <w:tc>
          <w:tcPr>
            <w:tcW w:w="1401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63:32:1801003</w:t>
            </w:r>
          </w:p>
        </w:tc>
        <w:tc>
          <w:tcPr>
            <w:tcW w:w="1488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126,0</w:t>
            </w:r>
          </w:p>
        </w:tc>
        <w:tc>
          <w:tcPr>
            <w:tcW w:w="1041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непродовольственный,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специализиро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ванный,</w:t>
            </w:r>
          </w:p>
          <w:p w:rsidR="008F6DD9" w:rsidRDefault="008F6DD9" w:rsidP="00177C7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оказание услуг</w:t>
            </w:r>
          </w:p>
        </w:tc>
        <w:tc>
          <w:tcPr>
            <w:tcW w:w="1276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D73490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7349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01.04.2016-</w:t>
            </w:r>
          </w:p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349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01.04.2019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Pr="00DB2327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5" w:type="dxa"/>
          </w:tcPr>
          <w:p w:rsidR="008F6DD9" w:rsidRPr="004F3CCE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</w:t>
            </w:r>
          </w:p>
          <w:p w:rsidR="008F6DD9" w:rsidRPr="004F3CCE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муниципальный район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Ставропольский, сельское поселение Васильевка, 30 м юго-восточнее въезда на туристическую базу «Алые паруса»</w:t>
            </w:r>
          </w:p>
        </w:tc>
        <w:tc>
          <w:tcPr>
            <w:tcW w:w="1565" w:type="dxa"/>
          </w:tcPr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917470.35   343793.20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917477.35   343793.70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917476.85   343800.80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917469.85   343800.31</w:t>
            </w:r>
          </w:p>
        </w:tc>
        <w:tc>
          <w:tcPr>
            <w:tcW w:w="1401" w:type="dxa"/>
          </w:tcPr>
          <w:p w:rsidR="008F6DD9" w:rsidRPr="004F3CCE" w:rsidRDefault="00D068D4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63:32:1804008</w:t>
            </w:r>
          </w:p>
        </w:tc>
        <w:tc>
          <w:tcPr>
            <w:tcW w:w="1488" w:type="dxa"/>
          </w:tcPr>
          <w:p w:rsidR="008F6DD9" w:rsidRPr="004F3CCE" w:rsidRDefault="004F3CCE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1427</w:t>
            </w:r>
            <w:r w:rsidR="008F6DD9" w:rsidRPr="004F3CC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041" w:type="dxa"/>
          </w:tcPr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торговля продовольственными товарами, закусочная</w:t>
            </w:r>
          </w:p>
        </w:tc>
        <w:tc>
          <w:tcPr>
            <w:tcW w:w="1276" w:type="dxa"/>
          </w:tcPr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3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D73490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7349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14.04.2016-</w:t>
            </w:r>
          </w:p>
          <w:p w:rsidR="008F6DD9" w:rsidRPr="004F3CCE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349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14.04.2019</w:t>
            </w:r>
            <w:bookmarkStart w:id="0" w:name="_GoBack"/>
            <w:bookmarkEnd w:id="0"/>
          </w:p>
        </w:tc>
        <w:tc>
          <w:tcPr>
            <w:tcW w:w="2295" w:type="dxa"/>
          </w:tcPr>
          <w:p w:rsidR="008F6DD9" w:rsidRPr="004F3CCE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4F3CCE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CCE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855" w:type="dxa"/>
          </w:tcPr>
          <w:p w:rsidR="008F6DD9" w:rsidRPr="00BE146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</w:t>
            </w:r>
            <w:proofErr w:type="gramStart"/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оссейная, 25</w:t>
            </w:r>
          </w:p>
        </w:tc>
        <w:tc>
          <w:tcPr>
            <w:tcW w:w="1565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F40908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01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</w:t>
            </w:r>
          </w:p>
        </w:tc>
        <w:tc>
          <w:tcPr>
            <w:tcW w:w="1488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1041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C05EBB" w:rsidRDefault="008F6DD9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EBB">
              <w:rPr>
                <w:rFonts w:ascii="Times New Roman" w:hAnsi="Times New Roman" w:cs="Times New Roman"/>
                <w:sz w:val="18"/>
                <w:szCs w:val="18"/>
              </w:rPr>
              <w:t>универсальная торговля (продажа продовольственных и непродовольственных товаров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F6DD9" w:rsidRPr="008C6733" w:rsidRDefault="008F6DD9" w:rsidP="00177C7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F6DD9" w:rsidRPr="00D80B7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ГК ст.621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855" w:type="dxa"/>
          </w:tcPr>
          <w:p w:rsidR="008F6DD9" w:rsidRPr="00BE146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с.Васильевка, </w:t>
            </w:r>
            <w:proofErr w:type="spellStart"/>
            <w:r w:rsidRPr="009B0B6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ул.Мира</w:t>
            </w:r>
            <w:proofErr w:type="spellEnd"/>
            <w:r w:rsidRPr="009B0B6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, </w:t>
            </w:r>
            <w:r w:rsidR="009B0B6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западнее </w:t>
            </w:r>
            <w:r w:rsidRPr="009B0B6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65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870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928446.80   334179.71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928441.76   334187.44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928442.97   334188.13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928443.50   334187.24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928448.78   334189.71</w:t>
            </w:r>
          </w:p>
          <w:p w:rsidR="008F6DD9" w:rsidRPr="002C0FAC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928452.82   334183.49</w:t>
            </w:r>
          </w:p>
          <w:p w:rsidR="008F6DD9" w:rsidRPr="00D80B7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63:32:1406003</w:t>
            </w:r>
          </w:p>
        </w:tc>
        <w:tc>
          <w:tcPr>
            <w:tcW w:w="1488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57,0</w:t>
            </w:r>
          </w:p>
        </w:tc>
        <w:tc>
          <w:tcPr>
            <w:tcW w:w="1041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C05EBB" w:rsidRDefault="008F6DD9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продажа продовольственных товаров</w:t>
            </w:r>
          </w:p>
        </w:tc>
        <w:tc>
          <w:tcPr>
            <w:tcW w:w="1276" w:type="dxa"/>
          </w:tcPr>
          <w:p w:rsidR="008F6DD9" w:rsidRPr="00D80B76" w:rsidRDefault="003E7484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8F6DD9" w:rsidRPr="00D80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ланируется </w:t>
            </w:r>
          </w:p>
        </w:tc>
        <w:tc>
          <w:tcPr>
            <w:tcW w:w="1134" w:type="dxa"/>
          </w:tcPr>
          <w:p w:rsidR="008F6DD9" w:rsidRPr="00D80B76" w:rsidRDefault="00177C7E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FA418D" w:rsidRPr="008C6733" w:rsidTr="008F6DD9">
        <w:trPr>
          <w:trHeight w:val="545"/>
        </w:trPr>
        <w:tc>
          <w:tcPr>
            <w:tcW w:w="447" w:type="dxa"/>
          </w:tcPr>
          <w:p w:rsidR="00FA418D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855" w:type="dxa"/>
          </w:tcPr>
          <w:p w:rsidR="00FA418D" w:rsidRPr="00E62547" w:rsidRDefault="00E62547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.Васильевка </w:t>
            </w:r>
            <w:proofErr w:type="spellStart"/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ира</w:t>
            </w:r>
            <w:proofErr w:type="spellEnd"/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82633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62А</w:t>
            </w:r>
            <w:r w:rsidR="00683D75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5" w:type="dxa"/>
          </w:tcPr>
          <w:p w:rsidR="00FA418D" w:rsidRPr="00E62547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</w:t>
            </w: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926651.44   332743.53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926650.71   332744.19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926651.86   332745.47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926650.40   332746.79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926647.26   332743.34</w:t>
            </w:r>
          </w:p>
          <w:p w:rsidR="00FA418D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926648.74   332741.99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926649.92  332743.29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926650.65  332742.63</w:t>
            </w:r>
          </w:p>
          <w:p w:rsidR="00882633" w:rsidRPr="00E62547" w:rsidRDefault="00882633" w:rsidP="00882633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</w:tcPr>
          <w:p w:rsidR="00FA418D" w:rsidRPr="00E62547" w:rsidRDefault="00882633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63:32:1405009</w:t>
            </w:r>
          </w:p>
        </w:tc>
        <w:tc>
          <w:tcPr>
            <w:tcW w:w="1488" w:type="dxa"/>
          </w:tcPr>
          <w:p w:rsidR="00FA418D" w:rsidRPr="00E62547" w:rsidRDefault="00683D75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FA418D"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041" w:type="dxa"/>
          </w:tcPr>
          <w:p w:rsidR="00FA418D" w:rsidRPr="00E62547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FA418D" w:rsidRPr="00E62547" w:rsidRDefault="00FA418D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547">
              <w:rPr>
                <w:rFonts w:ascii="Times New Roman" w:hAnsi="Times New Roman" w:cs="Times New Roman"/>
                <w:sz w:val="18"/>
                <w:szCs w:val="18"/>
              </w:rPr>
              <w:t>универсальная торговля (продажа продовольственных и непродовольственных товаров)</w:t>
            </w:r>
          </w:p>
        </w:tc>
        <w:tc>
          <w:tcPr>
            <w:tcW w:w="1276" w:type="dxa"/>
          </w:tcPr>
          <w:p w:rsidR="00FA418D" w:rsidRPr="00E62547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FA418D" w:rsidRPr="00E62547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5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ГК ст.621</w:t>
            </w:r>
          </w:p>
        </w:tc>
        <w:tc>
          <w:tcPr>
            <w:tcW w:w="2295" w:type="dxa"/>
          </w:tcPr>
          <w:p w:rsidR="00FA418D" w:rsidRPr="00E62547" w:rsidRDefault="00FA418D" w:rsidP="00FA418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547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FA418D" w:rsidRPr="00E62547" w:rsidRDefault="00FA418D" w:rsidP="00FA418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547">
              <w:rPr>
                <w:rFonts w:ascii="Times New Roman" w:hAnsi="Times New Roman" w:cs="Times New Roman"/>
                <w:sz w:val="18"/>
                <w:szCs w:val="18"/>
              </w:rPr>
              <w:t xml:space="preserve">ОМСУ </w:t>
            </w:r>
            <w:proofErr w:type="spellStart"/>
            <w:r w:rsidRPr="00E62547">
              <w:rPr>
                <w:rFonts w:ascii="Times New Roman" w:hAnsi="Times New Roman" w:cs="Times New Roman"/>
                <w:sz w:val="18"/>
                <w:szCs w:val="18"/>
              </w:rPr>
              <w:t>м.р</w:t>
            </w:r>
            <w:proofErr w:type="spellEnd"/>
            <w:r w:rsidRPr="00E62547">
              <w:rPr>
                <w:rFonts w:ascii="Times New Roman" w:hAnsi="Times New Roman" w:cs="Times New Roman"/>
                <w:sz w:val="18"/>
                <w:szCs w:val="18"/>
              </w:rPr>
              <w:t>. Ставропольский</w:t>
            </w:r>
          </w:p>
        </w:tc>
      </w:tr>
    </w:tbl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r w:rsidRPr="00DB2327">
        <w:rPr>
          <w:rFonts w:ascii="Calibri" w:eastAsia="Times New Roman" w:hAnsi="Calibri" w:cs="Calibri"/>
          <w:szCs w:val="20"/>
          <w:lang w:eastAsia="ru-RU"/>
        </w:rP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1" w:name="P201"/>
      <w:bookmarkEnd w:id="1"/>
      <w:r w:rsidRPr="00DB2327">
        <w:rPr>
          <w:rFonts w:ascii="Calibri" w:eastAsia="Times New Roman" w:hAnsi="Calibri" w:cs="Calibri"/>
          <w:szCs w:val="20"/>
          <w:lang w:eastAsia="ru-RU"/>
        </w:rPr>
        <w:t>&lt;**&gt; "сезонный", "несезонный";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2" w:name="P202"/>
      <w:bookmarkEnd w:id="2"/>
      <w:r w:rsidRPr="00DB2327">
        <w:rPr>
          <w:rFonts w:ascii="Calibri" w:eastAsia="Times New Roman" w:hAnsi="Calibri" w:cs="Calibri"/>
          <w:szCs w:val="20"/>
          <w:lang w:eastAsia="ru-RU"/>
        </w:rPr>
        <w:t>&lt;***&gt; указывается специализация НТО согласно договору аренды, договору на размещение НТО;</w:t>
      </w:r>
    </w:p>
    <w:p w:rsidR="008C6733" w:rsidRDefault="00D80B76" w:rsidP="00DB2327">
      <w:bookmarkStart w:id="3" w:name="P203"/>
      <w:bookmarkEnd w:id="3"/>
      <w:r>
        <w:rPr>
          <w:rFonts w:ascii="Calibri" w:eastAsia="Calibri" w:hAnsi="Calibri" w:cs="Times New Roman"/>
        </w:rPr>
        <w:t xml:space="preserve">            </w:t>
      </w:r>
      <w:r w:rsidR="00DB2327" w:rsidRPr="00DB2327">
        <w:rPr>
          <w:rFonts w:ascii="Calibri" w:eastAsia="Calibri" w:hAnsi="Calibri" w:cs="Times New Roman"/>
        </w:rPr>
        <w:t xml:space="preserve">&lt;****&gt; "используется", "не используется". В случае если место под НТО используется, в данной графе указывается дата заключения договора, являющегося </w:t>
      </w:r>
      <w:r>
        <w:rPr>
          <w:rFonts w:ascii="Calibri" w:eastAsia="Calibri" w:hAnsi="Calibri" w:cs="Times New Roman"/>
        </w:rPr>
        <w:t xml:space="preserve">                                   </w:t>
      </w:r>
      <w:r w:rsidR="00DB2327" w:rsidRPr="00DB2327">
        <w:rPr>
          <w:rFonts w:ascii="Calibri" w:eastAsia="Calibri" w:hAnsi="Calibri" w:cs="Times New Roman"/>
        </w:rPr>
        <w:t>основанием расположения НТО, и срок действия такого договора.</w:t>
      </w:r>
    </w:p>
    <w:sectPr w:rsidR="008C6733" w:rsidSect="00D80B76">
      <w:pgSz w:w="16838" w:h="11906" w:orient="landscape"/>
      <w:pgMar w:top="851" w:right="28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23F0C"/>
    <w:rsid w:val="000332AF"/>
    <w:rsid w:val="00066ECF"/>
    <w:rsid w:val="0007112A"/>
    <w:rsid w:val="000871C3"/>
    <w:rsid w:val="000905A5"/>
    <w:rsid w:val="00107D44"/>
    <w:rsid w:val="00135BBF"/>
    <w:rsid w:val="00146061"/>
    <w:rsid w:val="00162096"/>
    <w:rsid w:val="00177C7E"/>
    <w:rsid w:val="001963BF"/>
    <w:rsid w:val="00197A4C"/>
    <w:rsid w:val="001C5B2A"/>
    <w:rsid w:val="00241CCE"/>
    <w:rsid w:val="00294D87"/>
    <w:rsid w:val="002F40B1"/>
    <w:rsid w:val="003D0EDC"/>
    <w:rsid w:val="003D7BB6"/>
    <w:rsid w:val="003E7484"/>
    <w:rsid w:val="003F6D9B"/>
    <w:rsid w:val="004453C7"/>
    <w:rsid w:val="004659CC"/>
    <w:rsid w:val="004C671F"/>
    <w:rsid w:val="004F3CCE"/>
    <w:rsid w:val="005014E3"/>
    <w:rsid w:val="00523F0C"/>
    <w:rsid w:val="00591077"/>
    <w:rsid w:val="005C4594"/>
    <w:rsid w:val="00622A58"/>
    <w:rsid w:val="00683D75"/>
    <w:rsid w:val="006978E5"/>
    <w:rsid w:val="006B3DEB"/>
    <w:rsid w:val="006E4DDF"/>
    <w:rsid w:val="006F5A51"/>
    <w:rsid w:val="007355FF"/>
    <w:rsid w:val="007466AC"/>
    <w:rsid w:val="00756BB9"/>
    <w:rsid w:val="00756E20"/>
    <w:rsid w:val="007D11F0"/>
    <w:rsid w:val="007F6B99"/>
    <w:rsid w:val="00825564"/>
    <w:rsid w:val="008706C4"/>
    <w:rsid w:val="00882633"/>
    <w:rsid w:val="008A4C4F"/>
    <w:rsid w:val="008B18E4"/>
    <w:rsid w:val="008C6733"/>
    <w:rsid w:val="008F1DB8"/>
    <w:rsid w:val="008F6DD9"/>
    <w:rsid w:val="0093119C"/>
    <w:rsid w:val="00931C67"/>
    <w:rsid w:val="00950418"/>
    <w:rsid w:val="009B0B6C"/>
    <w:rsid w:val="00A14706"/>
    <w:rsid w:val="00A826EE"/>
    <w:rsid w:val="00A9713F"/>
    <w:rsid w:val="00B436D7"/>
    <w:rsid w:val="00B464F4"/>
    <w:rsid w:val="00BE1463"/>
    <w:rsid w:val="00BE5C31"/>
    <w:rsid w:val="00C05EBB"/>
    <w:rsid w:val="00C8714C"/>
    <w:rsid w:val="00CB1BE0"/>
    <w:rsid w:val="00D068D4"/>
    <w:rsid w:val="00D20A3D"/>
    <w:rsid w:val="00D73490"/>
    <w:rsid w:val="00D80B76"/>
    <w:rsid w:val="00D9469B"/>
    <w:rsid w:val="00DB2327"/>
    <w:rsid w:val="00DB64BE"/>
    <w:rsid w:val="00DC29C4"/>
    <w:rsid w:val="00E55C44"/>
    <w:rsid w:val="00E62547"/>
    <w:rsid w:val="00EE4E32"/>
    <w:rsid w:val="00EF29ED"/>
    <w:rsid w:val="00EF6F46"/>
    <w:rsid w:val="00F40908"/>
    <w:rsid w:val="00F95430"/>
    <w:rsid w:val="00FA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2017-11-24T05:05:00Z</cp:lastPrinted>
  <dcterms:created xsi:type="dcterms:W3CDTF">2017-06-27T12:53:00Z</dcterms:created>
  <dcterms:modified xsi:type="dcterms:W3CDTF">2018-01-26T04:56:00Z</dcterms:modified>
</cp:coreProperties>
</file>