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5FCE" w:rsidRDefault="00F21776" w:rsidP="00E35FCE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АДМИНИСТРАЦИЯ СЕЛЬСКОГО ПОСЕЛЕНИЯ </w:t>
      </w:r>
      <w:r w:rsidR="00AF605F" w:rsidRPr="00E35FCE">
        <w:rPr>
          <w:bCs/>
          <w:caps/>
          <w:sz w:val="28"/>
          <w:szCs w:val="28"/>
        </w:rPr>
        <w:t xml:space="preserve">ВАСИЛЬЕВКА </w:t>
      </w:r>
      <w:r w:rsidRPr="00E35FCE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5FCE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5FCE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CD36B2">
        <w:rPr>
          <w:b/>
          <w:sz w:val="24"/>
          <w:szCs w:val="24"/>
        </w:rPr>
        <w:t>28</w:t>
      </w:r>
      <w:r w:rsidR="0037018B">
        <w:rPr>
          <w:b/>
          <w:sz w:val="24"/>
          <w:szCs w:val="24"/>
        </w:rPr>
        <w:t xml:space="preserve"> </w:t>
      </w:r>
      <w:r w:rsidR="00CD36B2">
        <w:rPr>
          <w:b/>
          <w:sz w:val="24"/>
          <w:szCs w:val="24"/>
        </w:rPr>
        <w:t>ноября</w:t>
      </w:r>
      <w:r w:rsidR="0037018B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E35FCE">
        <w:rPr>
          <w:b/>
          <w:sz w:val="24"/>
          <w:szCs w:val="24"/>
        </w:rPr>
        <w:t>7</w:t>
      </w:r>
      <w:r w:rsidR="0037018B">
        <w:rPr>
          <w:b/>
          <w:sz w:val="24"/>
          <w:szCs w:val="24"/>
        </w:rPr>
        <w:t>г.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  <w:r w:rsidR="00CD36B2">
        <w:rPr>
          <w:b/>
          <w:sz w:val="24"/>
          <w:szCs w:val="24"/>
        </w:rPr>
        <w:t>79/1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</w:t>
      </w:r>
      <w:bookmarkStart w:id="0" w:name="_GoBack"/>
      <w:bookmarkEnd w:id="0"/>
      <w:r w:rsidRPr="007C5874">
        <w:rPr>
          <w:b/>
          <w:sz w:val="24"/>
          <w:szCs w:val="24"/>
          <w:lang w:eastAsia="ar-SA"/>
        </w:rPr>
        <w:t xml:space="preserve">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37018B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37018B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37018B" w:rsidP="007C58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C5874"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</w:t>
      </w:r>
      <w:proofErr w:type="gramStart"/>
      <w:r w:rsidR="007C5874" w:rsidRPr="007C5874">
        <w:rPr>
          <w:sz w:val="24"/>
          <w:szCs w:val="24"/>
        </w:rPr>
        <w:t>общих</w:t>
      </w:r>
      <w:proofErr w:type="gramEnd"/>
      <w:r w:rsidR="007C5874" w:rsidRPr="007C5874">
        <w:rPr>
          <w:sz w:val="24"/>
          <w:szCs w:val="24"/>
        </w:rPr>
        <w:t xml:space="preserve"> принципах организации местного самоуправления в Российской Федерации», руководствуясь Уставом сельского </w:t>
      </w:r>
      <w:proofErr w:type="gramStart"/>
      <w:r w:rsidR="007C5874" w:rsidRPr="007C5874">
        <w:rPr>
          <w:sz w:val="24"/>
          <w:szCs w:val="24"/>
        </w:rPr>
        <w:t>поселения</w:t>
      </w:r>
      <w:proofErr w:type="gramEnd"/>
      <w:r w:rsidR="007C5874"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E35FCE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37018B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37018B">
        <w:rPr>
          <w:sz w:val="24"/>
          <w:szCs w:val="24"/>
        </w:rPr>
        <w:t>16</w:t>
      </w:r>
      <w:r w:rsidRPr="007C5874">
        <w:rPr>
          <w:sz w:val="24"/>
          <w:szCs w:val="24"/>
        </w:rPr>
        <w:t>.12.2013»</w:t>
      </w:r>
      <w:proofErr w:type="gramStart"/>
      <w:r w:rsidR="00B03ECE">
        <w:rPr>
          <w:sz w:val="24"/>
          <w:szCs w:val="24"/>
        </w:rPr>
        <w:t xml:space="preserve"> </w:t>
      </w:r>
      <w:r w:rsidR="007721E2">
        <w:rPr>
          <w:sz w:val="24"/>
          <w:szCs w:val="24"/>
        </w:rPr>
        <w:t>:</w:t>
      </w:r>
      <w:proofErr w:type="gramEnd"/>
    </w:p>
    <w:p w:rsidR="00E35FCE" w:rsidRDefault="00E35FCE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1.1.</w:t>
      </w:r>
      <w:r w:rsidR="0037018B">
        <w:rPr>
          <w:sz w:val="24"/>
          <w:szCs w:val="24"/>
        </w:rPr>
        <w:t xml:space="preserve"> </w:t>
      </w:r>
      <w:r w:rsidRPr="00E35FCE">
        <w:rPr>
          <w:sz w:val="24"/>
          <w:szCs w:val="24"/>
        </w:rPr>
        <w:t>в части изменения зоны Сх2-5 «</w:t>
      </w:r>
      <w:proofErr w:type="spellStart"/>
      <w:r w:rsidRPr="00E35FCE">
        <w:rPr>
          <w:sz w:val="24"/>
          <w:szCs w:val="24"/>
        </w:rPr>
        <w:t>Подзона</w:t>
      </w:r>
      <w:proofErr w:type="spellEnd"/>
      <w:r w:rsidRPr="00E35FCE">
        <w:rPr>
          <w:sz w:val="24"/>
          <w:szCs w:val="24"/>
        </w:rPr>
        <w:t xml:space="preserve">, </w:t>
      </w:r>
      <w:proofErr w:type="gramStart"/>
      <w:r w:rsidRPr="00E35FCE">
        <w:rPr>
          <w:sz w:val="24"/>
          <w:szCs w:val="24"/>
        </w:rPr>
        <w:t>занятая</w:t>
      </w:r>
      <w:proofErr w:type="gramEnd"/>
      <w:r w:rsidRPr="00E35FCE">
        <w:rPr>
          <w:sz w:val="24"/>
          <w:szCs w:val="24"/>
        </w:rPr>
        <w:t xml:space="preserve"> объектами сельскохозяйственного назначения №5» земельного участка с кадастровым номером (далее - КН) 63:32:1405002:73, по адресу: Самарская область, Ставропольский р-н, с.Васильевка, </w:t>
      </w:r>
      <w:proofErr w:type="spellStart"/>
      <w:r w:rsidRPr="00E35FCE">
        <w:rPr>
          <w:sz w:val="24"/>
          <w:szCs w:val="24"/>
        </w:rPr>
        <w:t>ул</w:t>
      </w:r>
      <w:proofErr w:type="gramStart"/>
      <w:r w:rsidRPr="00E35FCE">
        <w:rPr>
          <w:sz w:val="24"/>
          <w:szCs w:val="24"/>
        </w:rPr>
        <w:t>.М</w:t>
      </w:r>
      <w:proofErr w:type="gramEnd"/>
      <w:r w:rsidRPr="00E35FCE">
        <w:rPr>
          <w:sz w:val="24"/>
          <w:szCs w:val="24"/>
        </w:rPr>
        <w:t>ира</w:t>
      </w:r>
      <w:proofErr w:type="spellEnd"/>
      <w:r w:rsidRPr="00E35FCE">
        <w:rPr>
          <w:sz w:val="24"/>
          <w:szCs w:val="24"/>
        </w:rPr>
        <w:t>, д.70-Г, на  зону П1-5 «</w:t>
      </w:r>
      <w:proofErr w:type="spellStart"/>
      <w:r w:rsidRPr="00E35FCE">
        <w:rPr>
          <w:sz w:val="24"/>
          <w:szCs w:val="24"/>
        </w:rPr>
        <w:t>Подзона</w:t>
      </w:r>
      <w:proofErr w:type="spellEnd"/>
      <w:r w:rsidRPr="00E35FCE">
        <w:rPr>
          <w:sz w:val="24"/>
          <w:szCs w:val="24"/>
        </w:rPr>
        <w:t xml:space="preserve"> производственных и коммунально-складских объектов №5»</w:t>
      </w:r>
    </w:p>
    <w:p w:rsidR="00E35FCE" w:rsidRDefault="00E35FCE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1.2.</w:t>
      </w:r>
      <w:r w:rsidRPr="00E35FCE">
        <w:t xml:space="preserve"> </w:t>
      </w:r>
      <w:r w:rsidRPr="00E35FCE">
        <w:rPr>
          <w:sz w:val="24"/>
          <w:szCs w:val="24"/>
        </w:rPr>
        <w:t xml:space="preserve">в части исключения земельного участка  с КН 63:32:1405002:190 с общей площадью 5 061 кв.м. по адресу: Самарская область, Ставропольский р-н,  с/п Васильевка, с.Васильевка, </w:t>
      </w:r>
      <w:proofErr w:type="spellStart"/>
      <w:r w:rsidRPr="00E35FCE">
        <w:rPr>
          <w:sz w:val="24"/>
          <w:szCs w:val="24"/>
        </w:rPr>
        <w:t>ул</w:t>
      </w:r>
      <w:proofErr w:type="gramStart"/>
      <w:r w:rsidRPr="00E35FCE">
        <w:rPr>
          <w:sz w:val="24"/>
          <w:szCs w:val="24"/>
        </w:rPr>
        <w:t>.М</w:t>
      </w:r>
      <w:proofErr w:type="gramEnd"/>
      <w:r w:rsidRPr="00E35FCE">
        <w:rPr>
          <w:sz w:val="24"/>
          <w:szCs w:val="24"/>
        </w:rPr>
        <w:t>ира</w:t>
      </w:r>
      <w:proofErr w:type="spellEnd"/>
      <w:r w:rsidRPr="00E35FCE">
        <w:rPr>
          <w:sz w:val="24"/>
          <w:szCs w:val="24"/>
        </w:rPr>
        <w:t xml:space="preserve">, </w:t>
      </w:r>
      <w:proofErr w:type="spellStart"/>
      <w:r w:rsidRPr="00E35FCE">
        <w:rPr>
          <w:sz w:val="24"/>
          <w:szCs w:val="24"/>
        </w:rPr>
        <w:t>уч</w:t>
      </w:r>
      <w:proofErr w:type="spellEnd"/>
      <w:r w:rsidRPr="00E35FCE">
        <w:rPr>
          <w:sz w:val="24"/>
          <w:szCs w:val="24"/>
        </w:rPr>
        <w:t xml:space="preserve"> 70-А из зоны инженерной и транспортной инфраструктуры (ИТ), и отнесение его к зоне сельскохозяйственного использования (Зона, занятая объектами сельскохозяйственного назначения Сх2)</w:t>
      </w:r>
    </w:p>
    <w:p w:rsidR="00E35FCE" w:rsidRDefault="00E35FCE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1.3.</w:t>
      </w:r>
      <w:r w:rsidRPr="00E35FCE">
        <w:t xml:space="preserve"> </w:t>
      </w:r>
      <w:r w:rsidRPr="00E35FCE">
        <w:rPr>
          <w:sz w:val="24"/>
          <w:szCs w:val="24"/>
        </w:rPr>
        <w:t>изменить функциональное зонирование территории (площадью 0,568 га) расположенной по улице Азотчиков села Зеленовка, с жилой зоны (Ж) на зону инженерной и транспортной инфраструктуры (</w:t>
      </w:r>
      <w:proofErr w:type="gramStart"/>
      <w:r w:rsidRPr="00E35FCE">
        <w:rPr>
          <w:sz w:val="24"/>
          <w:szCs w:val="24"/>
        </w:rPr>
        <w:t>И-Т</w:t>
      </w:r>
      <w:proofErr w:type="gramEnd"/>
      <w:r w:rsidRPr="00E35FCE">
        <w:rPr>
          <w:sz w:val="24"/>
          <w:szCs w:val="24"/>
        </w:rPr>
        <w:t>)</w:t>
      </w:r>
    </w:p>
    <w:p w:rsidR="00E35FCE" w:rsidRDefault="00E35FCE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1.4.</w:t>
      </w:r>
      <w:r w:rsidRPr="00E35FCE">
        <w:t xml:space="preserve"> </w:t>
      </w:r>
      <w:r w:rsidRPr="00E35FCE">
        <w:rPr>
          <w:sz w:val="24"/>
          <w:szCs w:val="24"/>
        </w:rPr>
        <w:t>изменить функциональное зонирование территории (площадью 0,689 га) расположенной юго-западнее пересечения улиц Клубная и Парковая села Зеленовка, с жилой зоны (Ж) на зону инженерной и транспортной инфраструктуры (</w:t>
      </w:r>
      <w:proofErr w:type="gramStart"/>
      <w:r w:rsidRPr="00E35FCE">
        <w:rPr>
          <w:sz w:val="24"/>
          <w:szCs w:val="24"/>
        </w:rPr>
        <w:t>И-Т</w:t>
      </w:r>
      <w:proofErr w:type="gramEnd"/>
      <w:r w:rsidRPr="00E35FCE">
        <w:rPr>
          <w:sz w:val="24"/>
          <w:szCs w:val="24"/>
        </w:rPr>
        <w:t>)</w:t>
      </w:r>
    </w:p>
    <w:p w:rsidR="00E35FCE" w:rsidRDefault="00E35FCE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1.5.</w:t>
      </w:r>
      <w:r w:rsidR="007721E2" w:rsidRPr="007721E2">
        <w:t xml:space="preserve"> </w:t>
      </w:r>
      <w:r w:rsidR="007721E2" w:rsidRPr="007721E2">
        <w:rPr>
          <w:sz w:val="24"/>
          <w:szCs w:val="24"/>
        </w:rPr>
        <w:t>в части исключения земельного участка с КН 63:32:1801003:10 с общей площадью 4 000 кв.м. по адресу: Самарская область, муниципальный район Ставропольский,  сельское поселение Васильевка, трасса Москва-Челябинск, М-5, 980 км, Участок №18 из зоны инженерной и транспортной инфраструктуры (</w:t>
      </w:r>
      <w:proofErr w:type="gramStart"/>
      <w:r w:rsidR="007721E2" w:rsidRPr="007721E2">
        <w:rPr>
          <w:sz w:val="24"/>
          <w:szCs w:val="24"/>
        </w:rPr>
        <w:t>ИТ</w:t>
      </w:r>
      <w:proofErr w:type="gramEnd"/>
      <w:r w:rsidR="007721E2" w:rsidRPr="007721E2">
        <w:rPr>
          <w:sz w:val="24"/>
          <w:szCs w:val="24"/>
        </w:rPr>
        <w:t>), и отнесение его к зоне производственного использования  (</w:t>
      </w:r>
      <w:proofErr w:type="spellStart"/>
      <w:r w:rsidR="007721E2" w:rsidRPr="007721E2">
        <w:rPr>
          <w:sz w:val="24"/>
          <w:szCs w:val="24"/>
        </w:rPr>
        <w:t>Подзона</w:t>
      </w:r>
      <w:proofErr w:type="spellEnd"/>
      <w:r w:rsidR="007721E2" w:rsidRPr="007721E2">
        <w:rPr>
          <w:sz w:val="24"/>
          <w:szCs w:val="24"/>
        </w:rPr>
        <w:t xml:space="preserve"> производственных и коммунально-складских объектов П1-4)</w:t>
      </w:r>
    </w:p>
    <w:p w:rsidR="007721E2" w:rsidRDefault="007721E2" w:rsidP="007C5874">
      <w:pPr>
        <w:spacing w:before="120" w:after="120"/>
        <w:jc w:val="both"/>
        <w:rPr>
          <w:sz w:val="24"/>
          <w:szCs w:val="24"/>
        </w:rPr>
      </w:pPr>
      <w:r>
        <w:rPr>
          <w:sz w:val="24"/>
          <w:szCs w:val="24"/>
        </w:rPr>
        <w:t>1.6.</w:t>
      </w:r>
      <w:r w:rsidRPr="007721E2">
        <w:t xml:space="preserve"> </w:t>
      </w:r>
      <w:r w:rsidRPr="007721E2">
        <w:rPr>
          <w:sz w:val="24"/>
          <w:szCs w:val="24"/>
        </w:rPr>
        <w:t>в части исключения территории ориентировочной площадью 0,063 га, прилегающей к земельному участку с КН 63:32:1801003:10 с северо-восточной стороны, из зоны сельскохозяйственных угодий (Сх</w:t>
      </w:r>
      <w:proofErr w:type="gramStart"/>
      <w:r w:rsidRPr="007721E2">
        <w:rPr>
          <w:sz w:val="24"/>
          <w:szCs w:val="24"/>
        </w:rPr>
        <w:t>1</w:t>
      </w:r>
      <w:proofErr w:type="gramEnd"/>
      <w:r w:rsidRPr="007721E2">
        <w:rPr>
          <w:sz w:val="24"/>
          <w:szCs w:val="24"/>
        </w:rPr>
        <w:t>), и отнесение ее к зоне производственного использования (</w:t>
      </w:r>
      <w:proofErr w:type="spellStart"/>
      <w:r w:rsidRPr="007721E2">
        <w:rPr>
          <w:sz w:val="24"/>
          <w:szCs w:val="24"/>
        </w:rPr>
        <w:t>Подзона</w:t>
      </w:r>
      <w:proofErr w:type="spellEnd"/>
      <w:r w:rsidRPr="007721E2">
        <w:rPr>
          <w:sz w:val="24"/>
          <w:szCs w:val="24"/>
        </w:rPr>
        <w:t xml:space="preserve"> производственных и коммунально-складских объектов П1-4)</w:t>
      </w:r>
      <w:r>
        <w:rPr>
          <w:sz w:val="24"/>
          <w:szCs w:val="24"/>
        </w:rPr>
        <w:t>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E35FCE">
        <w:rPr>
          <w:sz w:val="24"/>
          <w:szCs w:val="24"/>
        </w:rPr>
        <w:t>А.В.Хальзов</w:t>
      </w:r>
      <w:proofErr w:type="spellEnd"/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B6A" w:rsidRDefault="00767B6A">
      <w:r>
        <w:separator/>
      </w:r>
    </w:p>
  </w:endnote>
  <w:endnote w:type="continuationSeparator" w:id="0">
    <w:p w:rsidR="00767B6A" w:rsidRDefault="00767B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B6A" w:rsidRDefault="00767B6A">
      <w:r>
        <w:separator/>
      </w:r>
    </w:p>
  </w:footnote>
  <w:footnote w:type="continuationSeparator" w:id="0">
    <w:p w:rsidR="00767B6A" w:rsidRDefault="00767B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D36B2"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3DF2"/>
    <w:rsid w:val="000E0A51"/>
    <w:rsid w:val="000E64E3"/>
    <w:rsid w:val="00110AE5"/>
    <w:rsid w:val="00127690"/>
    <w:rsid w:val="00127ABC"/>
    <w:rsid w:val="00145777"/>
    <w:rsid w:val="00163585"/>
    <w:rsid w:val="001B21CD"/>
    <w:rsid w:val="001E116F"/>
    <w:rsid w:val="002308CF"/>
    <w:rsid w:val="00246B09"/>
    <w:rsid w:val="002603BE"/>
    <w:rsid w:val="002A17BF"/>
    <w:rsid w:val="002E7DCC"/>
    <w:rsid w:val="0037018B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67B6A"/>
    <w:rsid w:val="007721E2"/>
    <w:rsid w:val="007B3640"/>
    <w:rsid w:val="007C5874"/>
    <w:rsid w:val="007C67CA"/>
    <w:rsid w:val="0084762A"/>
    <w:rsid w:val="008B2528"/>
    <w:rsid w:val="008F06C0"/>
    <w:rsid w:val="0096106B"/>
    <w:rsid w:val="009B7AF6"/>
    <w:rsid w:val="009D62DC"/>
    <w:rsid w:val="00A17009"/>
    <w:rsid w:val="00A3207C"/>
    <w:rsid w:val="00AF605F"/>
    <w:rsid w:val="00B02642"/>
    <w:rsid w:val="00B03ECE"/>
    <w:rsid w:val="00BB3E29"/>
    <w:rsid w:val="00C65570"/>
    <w:rsid w:val="00C913A2"/>
    <w:rsid w:val="00CD36B2"/>
    <w:rsid w:val="00D470F2"/>
    <w:rsid w:val="00DA2265"/>
    <w:rsid w:val="00DB3EEC"/>
    <w:rsid w:val="00E04CA9"/>
    <w:rsid w:val="00E21FED"/>
    <w:rsid w:val="00E264C1"/>
    <w:rsid w:val="00E35FCE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2730-638E-4093-9BAD-99DCFC1EE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527</Words>
  <Characters>3009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/>
      <vt:lpstr>АДМИНИСТРАЦИЯ СЕЛЬСКОГО ПОСЕЛЕНИЯ ВАСИЛЬЕВКА МУНИЦИПАЛЬНОГО района Ставропольски</vt:lpstr>
      <vt:lpstr>САМАРСКОЙ ОБЛАСТИ </vt:lpstr>
      <vt:lpstr>ПОСТАНОВЛЕНИЕ </vt:lpstr>
      <vt:lpstr>Глава сельского поселения Васильевка </vt:lpstr>
      <vt:lpstr>муниципального района Ставропольский			                 А.В.Хальзов</vt:lpstr>
    </vt:vector>
  </TitlesOfParts>
  <Company/>
  <LinksUpToDate>false</LinksUpToDate>
  <CharactersWithSpaces>3529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5</cp:revision>
  <cp:lastPrinted>2017-12-10T09:01:00Z</cp:lastPrinted>
  <dcterms:created xsi:type="dcterms:W3CDTF">2017-12-10T07:53:00Z</dcterms:created>
  <dcterms:modified xsi:type="dcterms:W3CDTF">2017-12-10T09:01:00Z</dcterms:modified>
</cp:coreProperties>
</file>