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F1248C" w:rsidRDefault="006A026E" w:rsidP="00523F0C">
      <w:pPr>
        <w:rPr>
          <w:rFonts w:ascii="Times New Roman" w:hAnsi="Times New Roman" w:cs="Times New Roman"/>
          <w:b/>
          <w:szCs w:val="28"/>
        </w:rPr>
      </w:pPr>
      <w:r>
        <w:rPr>
          <w:rFonts w:ascii="Times New Roman" w:hAnsi="Times New Roman" w:cs="Times New Roman"/>
          <w:b/>
        </w:rPr>
        <w:t>о</w:t>
      </w:r>
      <w:r w:rsidR="00523F0C" w:rsidRPr="00F1248C">
        <w:rPr>
          <w:rFonts w:ascii="Times New Roman" w:hAnsi="Times New Roman" w:cs="Times New Roman"/>
          <w:b/>
        </w:rPr>
        <w:t>т</w:t>
      </w:r>
      <w:r w:rsidR="00523F0C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19 октября</w:t>
      </w:r>
      <w:r w:rsidR="00523F0C">
        <w:rPr>
          <w:rFonts w:ascii="Times New Roman" w:hAnsi="Times New Roman" w:cs="Times New Roman"/>
          <w:b/>
        </w:rPr>
        <w:t xml:space="preserve"> 201</w:t>
      </w:r>
      <w:r w:rsidR="008B18E4">
        <w:rPr>
          <w:rFonts w:ascii="Times New Roman" w:hAnsi="Times New Roman" w:cs="Times New Roman"/>
          <w:b/>
        </w:rPr>
        <w:t>5</w:t>
      </w:r>
      <w:r w:rsidR="00523F0C">
        <w:rPr>
          <w:rFonts w:ascii="Times New Roman" w:hAnsi="Times New Roman" w:cs="Times New Roman"/>
          <w:b/>
        </w:rPr>
        <w:t>г                                                                                                      №</w:t>
      </w:r>
      <w:r>
        <w:rPr>
          <w:rFonts w:ascii="Times New Roman" w:hAnsi="Times New Roman" w:cs="Times New Roman"/>
          <w:b/>
        </w:rPr>
        <w:t>50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Default="006F5A51" w:rsidP="00523F0C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="004453C7">
        <w:rPr>
          <w:rFonts w:ascii="Times New Roman" w:hAnsi="Times New Roman" w:cs="Times New Roman"/>
          <w:b/>
          <w:sz w:val="24"/>
          <w:szCs w:val="24"/>
        </w:rPr>
        <w:t>села Васильевка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Васильевка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EE4E32" w:rsidRPr="00EE4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0A3D">
        <w:rPr>
          <w:rFonts w:ascii="Times New Roman" w:hAnsi="Times New Roman" w:cs="Times New Roman"/>
          <w:b/>
          <w:sz w:val="24"/>
          <w:szCs w:val="24"/>
        </w:rPr>
        <w:t>по адресу: Самарская область, муниципальный район Ставропольский, сельское поселение Васильевка, поселок Рассвет, СДНТ «Волшебница»</w:t>
      </w:r>
    </w:p>
    <w:p w:rsidR="008B18E4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со статьями 45, 46 Градостроительного кодекса Российской Федерации, 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</w:p>
    <w:p w:rsidR="00523F0C" w:rsidRPr="00F76776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4D85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ПОСТАНОВЛЯЕТ: </w:t>
      </w:r>
    </w:p>
    <w:p w:rsidR="00B464F4" w:rsidRPr="00D20A3D" w:rsidRDefault="00162096" w:rsidP="00D20A3D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D20A3D">
        <w:rPr>
          <w:rFonts w:ascii="Times New Roman" w:hAnsi="Times New Roman" w:cs="Times New Roman"/>
          <w:sz w:val="24"/>
          <w:szCs w:val="24"/>
        </w:rPr>
        <w:t>Приступить к подготовке документации  проекта планиро</w:t>
      </w:r>
      <w:r w:rsidR="000332AF" w:rsidRPr="00D20A3D">
        <w:rPr>
          <w:rFonts w:ascii="Times New Roman" w:hAnsi="Times New Roman" w:cs="Times New Roman"/>
          <w:sz w:val="24"/>
          <w:szCs w:val="24"/>
        </w:rPr>
        <w:t xml:space="preserve">вки и проекта межевания </w:t>
      </w:r>
      <w:r w:rsidR="00D20A3D" w:rsidRPr="00D20A3D">
        <w:rPr>
          <w:rFonts w:ascii="Times New Roman" w:hAnsi="Times New Roman" w:cs="Times New Roman"/>
          <w:sz w:val="24"/>
          <w:szCs w:val="24"/>
        </w:rPr>
        <w:t xml:space="preserve"> с цел</w:t>
      </w:r>
      <w:r w:rsidR="00D20A3D">
        <w:rPr>
          <w:rFonts w:ascii="Times New Roman" w:hAnsi="Times New Roman" w:cs="Times New Roman"/>
          <w:sz w:val="24"/>
          <w:szCs w:val="24"/>
        </w:rPr>
        <w:t>ь</w:t>
      </w:r>
      <w:r w:rsidR="00D20A3D" w:rsidRPr="00D20A3D">
        <w:rPr>
          <w:rFonts w:ascii="Times New Roman" w:hAnsi="Times New Roman" w:cs="Times New Roman"/>
          <w:sz w:val="24"/>
          <w:szCs w:val="24"/>
        </w:rPr>
        <w:t xml:space="preserve">ю формирования земельного участка, площадью 2 </w:t>
      </w:r>
      <w:proofErr w:type="spellStart"/>
      <w:r w:rsidR="00D20A3D" w:rsidRPr="00D20A3D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D20A3D" w:rsidRPr="00D20A3D">
        <w:rPr>
          <w:rFonts w:ascii="Times New Roman" w:hAnsi="Times New Roman" w:cs="Times New Roman"/>
          <w:sz w:val="24"/>
          <w:szCs w:val="24"/>
        </w:rPr>
        <w:t xml:space="preserve">. </w:t>
      </w:r>
      <w:r w:rsidR="00D20A3D">
        <w:rPr>
          <w:rFonts w:ascii="Times New Roman" w:hAnsi="Times New Roman" w:cs="Times New Roman"/>
          <w:sz w:val="24"/>
          <w:szCs w:val="24"/>
        </w:rPr>
        <w:t>п</w:t>
      </w:r>
      <w:r w:rsidR="00D20A3D" w:rsidRPr="00D20A3D">
        <w:rPr>
          <w:rFonts w:ascii="Times New Roman" w:hAnsi="Times New Roman" w:cs="Times New Roman"/>
          <w:sz w:val="24"/>
          <w:szCs w:val="24"/>
        </w:rPr>
        <w:t>од проектирование и строительство опор ВЛИ-0,4кВ расположенного по адресу: Самарская область, муниципальный район Ставропольский, сельское поселение Васильевка, поселок Рассвет, СДНТ «Волшебница»</w:t>
      </w:r>
      <w:r w:rsidR="00D20A3D">
        <w:rPr>
          <w:rFonts w:ascii="Times New Roman" w:hAnsi="Times New Roman" w:cs="Times New Roman"/>
          <w:sz w:val="24"/>
          <w:szCs w:val="24"/>
        </w:rPr>
        <w:t xml:space="preserve">, вдоль </w:t>
      </w:r>
      <w:proofErr w:type="spellStart"/>
      <w:r w:rsidR="00D20A3D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="00D20A3D">
        <w:rPr>
          <w:rFonts w:ascii="Times New Roman" w:hAnsi="Times New Roman" w:cs="Times New Roman"/>
          <w:sz w:val="24"/>
          <w:szCs w:val="24"/>
        </w:rPr>
        <w:t>.Л</w:t>
      </w:r>
      <w:proofErr w:type="gramEnd"/>
      <w:r w:rsidR="00D20A3D">
        <w:rPr>
          <w:rFonts w:ascii="Times New Roman" w:hAnsi="Times New Roman" w:cs="Times New Roman"/>
          <w:sz w:val="24"/>
          <w:szCs w:val="24"/>
        </w:rPr>
        <w:t>итерная</w:t>
      </w:r>
      <w:proofErr w:type="spellEnd"/>
      <w:r w:rsidR="00D20A3D">
        <w:rPr>
          <w:rFonts w:ascii="Times New Roman" w:hAnsi="Times New Roman" w:cs="Times New Roman"/>
          <w:sz w:val="24"/>
          <w:szCs w:val="24"/>
        </w:rPr>
        <w:t xml:space="preserve">, от участка имеющего адрес: </w:t>
      </w:r>
      <w:proofErr w:type="spellStart"/>
      <w:r w:rsidR="00D20A3D">
        <w:rPr>
          <w:rFonts w:ascii="Times New Roman" w:hAnsi="Times New Roman" w:cs="Times New Roman"/>
          <w:sz w:val="24"/>
          <w:szCs w:val="24"/>
        </w:rPr>
        <w:t>ул.Питерская</w:t>
      </w:r>
      <w:proofErr w:type="spellEnd"/>
      <w:r w:rsidR="00D20A3D">
        <w:rPr>
          <w:rFonts w:ascii="Times New Roman" w:hAnsi="Times New Roman" w:cs="Times New Roman"/>
          <w:sz w:val="24"/>
          <w:szCs w:val="24"/>
        </w:rPr>
        <w:t xml:space="preserve">, №78А, до пересечения с </w:t>
      </w:r>
      <w:proofErr w:type="spellStart"/>
      <w:r w:rsidR="00D20A3D">
        <w:rPr>
          <w:rFonts w:ascii="Times New Roman" w:hAnsi="Times New Roman" w:cs="Times New Roman"/>
          <w:sz w:val="24"/>
          <w:szCs w:val="24"/>
        </w:rPr>
        <w:t>ул.Деревенская</w:t>
      </w:r>
      <w:proofErr w:type="spellEnd"/>
      <w:r w:rsidR="00D20A3D">
        <w:rPr>
          <w:rFonts w:ascii="Times New Roman" w:hAnsi="Times New Roman" w:cs="Times New Roman"/>
          <w:sz w:val="24"/>
          <w:szCs w:val="24"/>
        </w:rPr>
        <w:t xml:space="preserve"> и вдоль </w:t>
      </w:r>
      <w:proofErr w:type="spellStart"/>
      <w:r w:rsidR="00D20A3D">
        <w:rPr>
          <w:rFonts w:ascii="Times New Roman" w:hAnsi="Times New Roman" w:cs="Times New Roman"/>
          <w:sz w:val="24"/>
          <w:szCs w:val="24"/>
        </w:rPr>
        <w:t>ул.Деревенская</w:t>
      </w:r>
      <w:proofErr w:type="spellEnd"/>
      <w:r w:rsidR="00D20A3D">
        <w:rPr>
          <w:rFonts w:ascii="Times New Roman" w:hAnsi="Times New Roman" w:cs="Times New Roman"/>
          <w:sz w:val="24"/>
          <w:szCs w:val="24"/>
        </w:rPr>
        <w:t xml:space="preserve"> до участка №126.</w:t>
      </w: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Разработать документацию в соответствии с действующим законодательством и представить на проверку в отдел строительства и архитектуры администрации </w:t>
      </w:r>
      <w:r w:rsidR="00D20A3D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B464F4" w:rsidRPr="00B464F4" w:rsidRDefault="00B464F4" w:rsidP="00B464F4">
      <w:pPr>
        <w:spacing w:line="240" w:lineRule="auto"/>
        <w:ind w:left="0"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выполнением настоящего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остановления оставляю за собой.</w:t>
      </w:r>
    </w:p>
    <w:p w:rsidR="00B464F4" w:rsidRPr="00B464F4" w:rsidRDefault="00B464F4" w:rsidP="00B464F4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Опубликовать настоящее Постановление в </w:t>
      </w:r>
      <w:r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районной газете «Ставрополь-на-Волге»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и </w:t>
      </w:r>
      <w:r w:rsidR="00B464F4" w:rsidRPr="00B464F4">
        <w:t xml:space="preserve"> 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на официальном сайте поселения сельского поселения 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Васильевка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.</w:t>
      </w: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523F0C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вступает в силу со дня его официального опубликования. </w:t>
      </w:r>
    </w:p>
    <w:p w:rsidR="00523F0C" w:rsidRDefault="00523F0C" w:rsidP="00523F0C">
      <w:pPr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23F0C" w:rsidRDefault="00523F0C" w:rsidP="00523F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23F0C" w:rsidRDefault="006A026E" w:rsidP="006A026E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523F0C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523F0C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871C3"/>
    <w:rsid w:val="00146061"/>
    <w:rsid w:val="00162096"/>
    <w:rsid w:val="00294D87"/>
    <w:rsid w:val="004453C7"/>
    <w:rsid w:val="00523F0C"/>
    <w:rsid w:val="006A026E"/>
    <w:rsid w:val="006F5A51"/>
    <w:rsid w:val="008B18E4"/>
    <w:rsid w:val="00A14706"/>
    <w:rsid w:val="00A826EE"/>
    <w:rsid w:val="00B464F4"/>
    <w:rsid w:val="00CB1BE0"/>
    <w:rsid w:val="00D20A3D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2015-10-14T12:28:00Z</cp:lastPrinted>
  <dcterms:created xsi:type="dcterms:W3CDTF">2015-10-09T05:29:00Z</dcterms:created>
  <dcterms:modified xsi:type="dcterms:W3CDTF">2015-10-14T12:29:00Z</dcterms:modified>
</cp:coreProperties>
</file>