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05F" w:rsidRDefault="00AF605F" w:rsidP="00F21776">
      <w:pPr>
        <w:jc w:val="center"/>
        <w:outlineLvl w:val="0"/>
        <w:rPr>
          <w:b/>
          <w:bCs/>
          <w:caps/>
          <w:sz w:val="32"/>
          <w:szCs w:val="32"/>
        </w:rPr>
      </w:pPr>
      <w:r w:rsidRPr="00AF605F">
        <w:rPr>
          <w:b/>
          <w:bCs/>
          <w:caps/>
          <w:noProof/>
          <w:sz w:val="32"/>
          <w:szCs w:val="32"/>
        </w:rPr>
        <w:drawing>
          <wp:inline distT="0" distB="0" distL="0" distR="0">
            <wp:extent cx="838200" cy="844318"/>
            <wp:effectExtent l="0" t="0" r="0" b="0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1248" cy="8473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605F" w:rsidRDefault="00AF605F" w:rsidP="00AF605F">
      <w:pPr>
        <w:outlineLvl w:val="0"/>
        <w:rPr>
          <w:b/>
          <w:bCs/>
          <w:caps/>
          <w:sz w:val="32"/>
          <w:szCs w:val="32"/>
        </w:rPr>
      </w:pPr>
    </w:p>
    <w:p w:rsidR="00F21776" w:rsidRPr="00145777" w:rsidRDefault="00F21776" w:rsidP="00F21776">
      <w:pPr>
        <w:jc w:val="center"/>
        <w:outlineLvl w:val="0"/>
        <w:rPr>
          <w:b/>
          <w:bCs/>
          <w:caps/>
          <w:sz w:val="28"/>
          <w:szCs w:val="28"/>
        </w:rPr>
      </w:pPr>
      <w:r w:rsidRPr="00145777">
        <w:rPr>
          <w:b/>
          <w:bCs/>
          <w:caps/>
          <w:sz w:val="28"/>
          <w:szCs w:val="28"/>
        </w:rPr>
        <w:t xml:space="preserve">АДМИНИСТРАЦИЯ </w:t>
      </w:r>
    </w:p>
    <w:p w:rsidR="00F21776" w:rsidRPr="00145777" w:rsidRDefault="00F21776" w:rsidP="00F21776">
      <w:pPr>
        <w:jc w:val="center"/>
        <w:outlineLvl w:val="0"/>
        <w:rPr>
          <w:b/>
          <w:bCs/>
          <w:caps/>
          <w:sz w:val="28"/>
          <w:szCs w:val="28"/>
        </w:rPr>
      </w:pPr>
      <w:r w:rsidRPr="00145777">
        <w:rPr>
          <w:b/>
          <w:bCs/>
          <w:caps/>
          <w:sz w:val="28"/>
          <w:szCs w:val="28"/>
        </w:rPr>
        <w:t xml:space="preserve">СЕЛЬСКОГО ПОСЕЛЕНИЯ </w:t>
      </w:r>
      <w:r w:rsidR="00AF605F" w:rsidRPr="00145777">
        <w:rPr>
          <w:b/>
          <w:bCs/>
          <w:caps/>
          <w:sz w:val="28"/>
          <w:szCs w:val="28"/>
        </w:rPr>
        <w:t xml:space="preserve">ВАСИЛЬЕВКА </w:t>
      </w:r>
      <w:r w:rsidRPr="00145777">
        <w:rPr>
          <w:b/>
          <w:bCs/>
          <w:caps/>
          <w:sz w:val="28"/>
          <w:szCs w:val="28"/>
        </w:rPr>
        <w:t xml:space="preserve">МУНИЦИПАЛЬНОГО района </w:t>
      </w:r>
      <w:proofErr w:type="gramStart"/>
      <w:r w:rsidR="00AF605F" w:rsidRPr="00145777">
        <w:rPr>
          <w:b/>
          <w:bCs/>
          <w:caps/>
          <w:sz w:val="28"/>
          <w:szCs w:val="28"/>
        </w:rPr>
        <w:t>Ставропольский</w:t>
      </w:r>
      <w:proofErr w:type="gramEnd"/>
    </w:p>
    <w:p w:rsidR="00F21776" w:rsidRPr="00145777" w:rsidRDefault="00F21776" w:rsidP="00F21776">
      <w:pPr>
        <w:jc w:val="center"/>
        <w:outlineLvl w:val="0"/>
        <w:rPr>
          <w:b/>
          <w:bCs/>
          <w:caps/>
          <w:sz w:val="28"/>
          <w:szCs w:val="28"/>
        </w:rPr>
      </w:pPr>
      <w:r w:rsidRPr="00145777">
        <w:rPr>
          <w:b/>
          <w:bCs/>
          <w:caps/>
          <w:sz w:val="28"/>
          <w:szCs w:val="28"/>
        </w:rPr>
        <w:t xml:space="preserve">САМАРСКОЙ ОБЛАСТИ </w:t>
      </w:r>
    </w:p>
    <w:p w:rsidR="00F21776" w:rsidRPr="00145777" w:rsidRDefault="00F21776" w:rsidP="00F21776">
      <w:pPr>
        <w:rPr>
          <w:b/>
          <w:bCs/>
          <w:sz w:val="28"/>
          <w:szCs w:val="28"/>
        </w:rPr>
      </w:pPr>
    </w:p>
    <w:p w:rsidR="00F21776" w:rsidRPr="00145777" w:rsidRDefault="00F21776" w:rsidP="00F21776">
      <w:pPr>
        <w:jc w:val="center"/>
        <w:outlineLvl w:val="0"/>
        <w:rPr>
          <w:b/>
          <w:bCs/>
          <w:sz w:val="28"/>
          <w:szCs w:val="28"/>
        </w:rPr>
      </w:pPr>
      <w:r w:rsidRPr="00145777">
        <w:rPr>
          <w:b/>
          <w:bCs/>
          <w:sz w:val="28"/>
          <w:szCs w:val="28"/>
        </w:rPr>
        <w:t>ПОСТАНОВЛЕНИЕ</w:t>
      </w:r>
    </w:p>
    <w:p w:rsidR="00F21776" w:rsidRPr="00145777" w:rsidRDefault="00F21776" w:rsidP="00F21776">
      <w:pPr>
        <w:jc w:val="center"/>
        <w:rPr>
          <w:sz w:val="28"/>
          <w:szCs w:val="28"/>
        </w:rPr>
      </w:pPr>
    </w:p>
    <w:p w:rsidR="00F21776" w:rsidRDefault="00F21776" w:rsidP="00E04CA9">
      <w:pPr>
        <w:rPr>
          <w:b/>
          <w:sz w:val="24"/>
          <w:szCs w:val="24"/>
        </w:rPr>
      </w:pPr>
      <w:r w:rsidRPr="009B7AF6">
        <w:rPr>
          <w:b/>
          <w:sz w:val="24"/>
          <w:szCs w:val="24"/>
        </w:rPr>
        <w:t xml:space="preserve">от </w:t>
      </w:r>
      <w:r w:rsidR="00BB66CD">
        <w:rPr>
          <w:b/>
          <w:sz w:val="24"/>
          <w:szCs w:val="24"/>
        </w:rPr>
        <w:t>06 октября</w:t>
      </w:r>
      <w:r w:rsidR="005A5427">
        <w:rPr>
          <w:b/>
          <w:sz w:val="24"/>
          <w:szCs w:val="24"/>
        </w:rPr>
        <w:t xml:space="preserve"> </w:t>
      </w:r>
      <w:r w:rsidR="00C913A2" w:rsidRPr="009B7AF6">
        <w:rPr>
          <w:b/>
          <w:sz w:val="24"/>
          <w:szCs w:val="24"/>
        </w:rPr>
        <w:t>201</w:t>
      </w:r>
      <w:r w:rsidR="0084762A">
        <w:rPr>
          <w:b/>
          <w:sz w:val="24"/>
          <w:szCs w:val="24"/>
        </w:rPr>
        <w:t>5</w:t>
      </w:r>
      <w:r w:rsidR="00C913A2" w:rsidRPr="009B7AF6">
        <w:rPr>
          <w:b/>
          <w:sz w:val="24"/>
          <w:szCs w:val="24"/>
        </w:rPr>
        <w:t>года</w:t>
      </w:r>
      <w:r w:rsidRPr="009B7AF6">
        <w:rPr>
          <w:b/>
          <w:sz w:val="24"/>
          <w:szCs w:val="24"/>
        </w:rPr>
        <w:t xml:space="preserve"> </w:t>
      </w:r>
      <w:r w:rsidR="00AF605F" w:rsidRPr="009B7AF6">
        <w:rPr>
          <w:b/>
          <w:sz w:val="24"/>
          <w:szCs w:val="24"/>
        </w:rPr>
        <w:t xml:space="preserve">                          </w:t>
      </w:r>
      <w:r w:rsidR="009B7AF6">
        <w:rPr>
          <w:b/>
          <w:sz w:val="24"/>
          <w:szCs w:val="24"/>
        </w:rPr>
        <w:t xml:space="preserve">                          </w:t>
      </w:r>
      <w:r w:rsidR="00AF605F" w:rsidRPr="009B7AF6">
        <w:rPr>
          <w:b/>
          <w:sz w:val="24"/>
          <w:szCs w:val="24"/>
        </w:rPr>
        <w:t xml:space="preserve">                                                  </w:t>
      </w:r>
      <w:r w:rsidRPr="009B7AF6">
        <w:rPr>
          <w:b/>
          <w:sz w:val="24"/>
          <w:szCs w:val="24"/>
        </w:rPr>
        <w:t>№</w:t>
      </w:r>
      <w:r w:rsidR="00BB66CD">
        <w:rPr>
          <w:b/>
          <w:sz w:val="24"/>
          <w:szCs w:val="24"/>
        </w:rPr>
        <w:t>4</w:t>
      </w:r>
      <w:r w:rsidR="000A7CD5">
        <w:rPr>
          <w:b/>
          <w:sz w:val="24"/>
          <w:szCs w:val="24"/>
        </w:rPr>
        <w:t>4</w:t>
      </w:r>
      <w:r w:rsidRPr="009B7AF6">
        <w:rPr>
          <w:b/>
          <w:sz w:val="24"/>
          <w:szCs w:val="24"/>
        </w:rPr>
        <w:t xml:space="preserve"> </w:t>
      </w:r>
    </w:p>
    <w:p w:rsidR="00E04CA9" w:rsidRPr="00145777" w:rsidRDefault="00E04CA9" w:rsidP="00E04CA9">
      <w:pPr>
        <w:rPr>
          <w:sz w:val="24"/>
          <w:szCs w:val="24"/>
        </w:rPr>
      </w:pPr>
    </w:p>
    <w:p w:rsidR="00F21776" w:rsidRPr="00145777" w:rsidRDefault="00F21776" w:rsidP="00F21776">
      <w:pPr>
        <w:spacing w:line="100" w:lineRule="atLeast"/>
        <w:jc w:val="center"/>
        <w:outlineLvl w:val="0"/>
        <w:rPr>
          <w:b/>
          <w:sz w:val="24"/>
          <w:szCs w:val="24"/>
          <w:lang w:eastAsia="ar-SA"/>
        </w:rPr>
      </w:pPr>
      <w:r w:rsidRPr="00145777">
        <w:rPr>
          <w:b/>
          <w:sz w:val="24"/>
          <w:szCs w:val="24"/>
          <w:lang w:eastAsia="ar-SA"/>
        </w:rPr>
        <w:t>О</w:t>
      </w:r>
      <w:r w:rsidR="005D38E8">
        <w:rPr>
          <w:b/>
          <w:sz w:val="24"/>
          <w:szCs w:val="24"/>
          <w:lang w:eastAsia="ar-SA"/>
        </w:rPr>
        <w:t>б</w:t>
      </w:r>
      <w:r w:rsidRPr="00145777">
        <w:rPr>
          <w:b/>
          <w:sz w:val="24"/>
          <w:szCs w:val="24"/>
          <w:lang w:eastAsia="ar-SA"/>
        </w:rPr>
        <w:t xml:space="preserve"> </w:t>
      </w:r>
      <w:r w:rsidR="005D38E8">
        <w:rPr>
          <w:b/>
          <w:sz w:val="24"/>
          <w:szCs w:val="24"/>
          <w:lang w:eastAsia="ar-SA"/>
        </w:rPr>
        <w:t>отказе</w:t>
      </w:r>
      <w:r w:rsidRPr="00145777">
        <w:rPr>
          <w:b/>
          <w:sz w:val="24"/>
          <w:szCs w:val="24"/>
          <w:lang w:eastAsia="ar-SA"/>
        </w:rPr>
        <w:t xml:space="preserve"> </w:t>
      </w:r>
      <w:proofErr w:type="gramStart"/>
      <w:r w:rsidR="005D38E8">
        <w:rPr>
          <w:b/>
          <w:sz w:val="24"/>
          <w:szCs w:val="24"/>
          <w:lang w:eastAsia="ar-SA"/>
        </w:rPr>
        <w:t>во</w:t>
      </w:r>
      <w:proofErr w:type="gramEnd"/>
      <w:r w:rsidR="005D38E8">
        <w:rPr>
          <w:b/>
          <w:sz w:val="24"/>
          <w:szCs w:val="24"/>
          <w:lang w:eastAsia="ar-SA"/>
        </w:rPr>
        <w:t xml:space="preserve"> несении изменений </w:t>
      </w:r>
      <w:r w:rsidRPr="00145777">
        <w:rPr>
          <w:b/>
          <w:sz w:val="24"/>
          <w:szCs w:val="24"/>
          <w:lang w:eastAsia="ar-SA"/>
        </w:rPr>
        <w:t>в Правила землепользования и застройки сельского поселения</w:t>
      </w:r>
      <w:r w:rsidR="00AF605F" w:rsidRPr="00145777">
        <w:rPr>
          <w:b/>
          <w:sz w:val="24"/>
          <w:szCs w:val="24"/>
          <w:lang w:eastAsia="ar-SA"/>
        </w:rPr>
        <w:t xml:space="preserve"> Васильевка</w:t>
      </w:r>
      <w:r w:rsidRPr="00145777">
        <w:rPr>
          <w:b/>
          <w:sz w:val="24"/>
          <w:szCs w:val="24"/>
          <w:lang w:eastAsia="ar-SA"/>
        </w:rPr>
        <w:t xml:space="preserve"> муниципального района </w:t>
      </w:r>
      <w:r w:rsidR="00AF605F" w:rsidRPr="00145777">
        <w:rPr>
          <w:b/>
          <w:sz w:val="24"/>
          <w:szCs w:val="24"/>
          <w:lang w:eastAsia="ar-SA"/>
        </w:rPr>
        <w:t>Ставропольский</w:t>
      </w:r>
      <w:r w:rsidRPr="00145777">
        <w:rPr>
          <w:b/>
          <w:sz w:val="24"/>
          <w:szCs w:val="24"/>
          <w:lang w:eastAsia="ar-SA"/>
        </w:rPr>
        <w:t xml:space="preserve"> Самарской области</w:t>
      </w:r>
      <w:r w:rsidR="002308CF" w:rsidRPr="00145777">
        <w:rPr>
          <w:b/>
          <w:sz w:val="24"/>
          <w:szCs w:val="24"/>
          <w:lang w:eastAsia="ar-SA"/>
        </w:rPr>
        <w:t>, утвержденные решением Собрания</w:t>
      </w:r>
      <w:r w:rsidRPr="00145777">
        <w:rPr>
          <w:b/>
          <w:sz w:val="24"/>
          <w:szCs w:val="24"/>
          <w:lang w:eastAsia="ar-SA"/>
        </w:rPr>
        <w:t xml:space="preserve"> представителей сельского поселения </w:t>
      </w:r>
      <w:r w:rsidR="00AF605F" w:rsidRPr="00145777">
        <w:rPr>
          <w:b/>
          <w:sz w:val="24"/>
          <w:szCs w:val="24"/>
          <w:lang w:eastAsia="ar-SA"/>
        </w:rPr>
        <w:t>Васильевка</w:t>
      </w:r>
      <w:r w:rsidRPr="00145777">
        <w:rPr>
          <w:b/>
          <w:sz w:val="24"/>
          <w:szCs w:val="24"/>
          <w:lang w:eastAsia="ar-SA"/>
        </w:rPr>
        <w:t xml:space="preserve"> муниципального район</w:t>
      </w:r>
      <w:r w:rsidR="002308CF" w:rsidRPr="00145777">
        <w:rPr>
          <w:b/>
          <w:sz w:val="24"/>
          <w:szCs w:val="24"/>
          <w:lang w:eastAsia="ar-SA"/>
        </w:rPr>
        <w:t xml:space="preserve">а </w:t>
      </w:r>
      <w:r w:rsidR="00AF605F" w:rsidRPr="00145777">
        <w:rPr>
          <w:b/>
          <w:sz w:val="24"/>
          <w:szCs w:val="24"/>
          <w:lang w:eastAsia="ar-SA"/>
        </w:rPr>
        <w:t>Ставропольский</w:t>
      </w:r>
      <w:r w:rsidR="002308CF" w:rsidRPr="00145777">
        <w:rPr>
          <w:b/>
          <w:sz w:val="24"/>
          <w:szCs w:val="24"/>
          <w:lang w:eastAsia="ar-SA"/>
        </w:rPr>
        <w:t xml:space="preserve"> Самарской области</w:t>
      </w:r>
      <w:r w:rsidR="00A3207C" w:rsidRPr="00145777">
        <w:rPr>
          <w:b/>
          <w:sz w:val="24"/>
          <w:szCs w:val="24"/>
          <w:lang w:eastAsia="ar-SA"/>
        </w:rPr>
        <w:br/>
      </w:r>
      <w:r w:rsidRPr="00145777">
        <w:rPr>
          <w:b/>
          <w:sz w:val="24"/>
          <w:szCs w:val="24"/>
          <w:lang w:eastAsia="ar-SA"/>
        </w:rPr>
        <w:t xml:space="preserve">№ </w:t>
      </w:r>
      <w:r w:rsidR="00AF605F" w:rsidRPr="00145777">
        <w:rPr>
          <w:b/>
          <w:sz w:val="24"/>
          <w:szCs w:val="24"/>
          <w:lang w:eastAsia="ar-SA"/>
        </w:rPr>
        <w:t>108</w:t>
      </w:r>
      <w:r w:rsidR="00DB3EEC" w:rsidRPr="00145777">
        <w:rPr>
          <w:b/>
          <w:sz w:val="24"/>
          <w:szCs w:val="24"/>
          <w:lang w:eastAsia="ar-SA"/>
        </w:rPr>
        <w:t xml:space="preserve"> </w:t>
      </w:r>
      <w:r w:rsidRPr="00145777">
        <w:rPr>
          <w:b/>
          <w:sz w:val="24"/>
          <w:szCs w:val="24"/>
          <w:lang w:eastAsia="ar-SA"/>
        </w:rPr>
        <w:t xml:space="preserve">от </w:t>
      </w:r>
      <w:r w:rsidR="00AF605F" w:rsidRPr="00145777">
        <w:rPr>
          <w:b/>
          <w:sz w:val="24"/>
          <w:szCs w:val="24"/>
          <w:lang w:eastAsia="ar-SA"/>
        </w:rPr>
        <w:t>30</w:t>
      </w:r>
      <w:r w:rsidR="00DB3EEC" w:rsidRPr="00145777">
        <w:rPr>
          <w:b/>
          <w:sz w:val="24"/>
          <w:szCs w:val="24"/>
          <w:lang w:eastAsia="ar-SA"/>
        </w:rPr>
        <w:t xml:space="preserve"> декабря 2013 года»</w:t>
      </w:r>
    </w:p>
    <w:p w:rsidR="00F21776" w:rsidRPr="00145777" w:rsidRDefault="00F21776" w:rsidP="00F21776">
      <w:pPr>
        <w:spacing w:line="360" w:lineRule="auto"/>
        <w:ind w:firstLine="709"/>
        <w:jc w:val="both"/>
        <w:rPr>
          <w:sz w:val="24"/>
          <w:szCs w:val="24"/>
        </w:rPr>
      </w:pPr>
      <w:bookmarkStart w:id="0" w:name="_GoBack"/>
      <w:bookmarkEnd w:id="0"/>
    </w:p>
    <w:p w:rsidR="00F21776" w:rsidRPr="00145777" w:rsidRDefault="00F21776" w:rsidP="0084762A">
      <w:pPr>
        <w:ind w:firstLine="709"/>
        <w:jc w:val="both"/>
        <w:rPr>
          <w:sz w:val="24"/>
          <w:szCs w:val="24"/>
        </w:rPr>
      </w:pPr>
      <w:r w:rsidRPr="00145777">
        <w:rPr>
          <w:sz w:val="24"/>
          <w:szCs w:val="24"/>
        </w:rPr>
        <w:t>В соответствии с</w:t>
      </w:r>
      <w:r w:rsidR="00DB3EEC" w:rsidRPr="00145777">
        <w:rPr>
          <w:sz w:val="24"/>
          <w:szCs w:val="24"/>
        </w:rPr>
        <w:t xml:space="preserve"> частью 5</w:t>
      </w:r>
      <w:r w:rsidRPr="00145777">
        <w:rPr>
          <w:sz w:val="24"/>
          <w:szCs w:val="24"/>
        </w:rPr>
        <w:t xml:space="preserve"> статьи 33 Градостроительного кодекса Российской Федерации, Федеральным законом от 06 октября 2003 года № 131-ФЗ «Об</w:t>
      </w:r>
      <w:r w:rsidR="004951BA">
        <w:rPr>
          <w:sz w:val="24"/>
          <w:szCs w:val="24"/>
        </w:rPr>
        <w:t xml:space="preserve"> </w:t>
      </w:r>
      <w:proofErr w:type="gramStart"/>
      <w:r w:rsidRPr="00145777">
        <w:rPr>
          <w:sz w:val="24"/>
          <w:szCs w:val="24"/>
        </w:rPr>
        <w:t>общих</w:t>
      </w:r>
      <w:proofErr w:type="gramEnd"/>
      <w:r w:rsidRPr="00145777">
        <w:rPr>
          <w:sz w:val="24"/>
          <w:szCs w:val="24"/>
        </w:rPr>
        <w:t xml:space="preserve"> </w:t>
      </w:r>
      <w:proofErr w:type="gramStart"/>
      <w:r w:rsidRPr="00145777">
        <w:rPr>
          <w:sz w:val="24"/>
          <w:szCs w:val="24"/>
        </w:rPr>
        <w:t xml:space="preserve">принципах организации местного самоуправления в Российской Федерации», руководствуясь Уставом сельского поселения </w:t>
      </w:r>
      <w:r w:rsidR="00145777" w:rsidRPr="00145777">
        <w:rPr>
          <w:sz w:val="24"/>
          <w:szCs w:val="24"/>
        </w:rPr>
        <w:t>Васильевка</w:t>
      </w:r>
      <w:r w:rsidRPr="00145777">
        <w:rPr>
          <w:sz w:val="24"/>
          <w:szCs w:val="24"/>
        </w:rPr>
        <w:t xml:space="preserve"> муниципального района </w:t>
      </w:r>
      <w:r w:rsidR="00145777" w:rsidRPr="00145777">
        <w:rPr>
          <w:sz w:val="24"/>
          <w:szCs w:val="24"/>
        </w:rPr>
        <w:t>Ставропольский</w:t>
      </w:r>
      <w:r w:rsidRPr="00145777">
        <w:rPr>
          <w:sz w:val="24"/>
          <w:szCs w:val="24"/>
        </w:rPr>
        <w:t xml:space="preserve"> Самарской области</w:t>
      </w:r>
      <w:r w:rsidR="00DB3EEC" w:rsidRPr="00145777">
        <w:rPr>
          <w:sz w:val="24"/>
          <w:szCs w:val="24"/>
        </w:rPr>
        <w:t>,</w:t>
      </w:r>
      <w:r w:rsidR="0058043C" w:rsidRPr="00145777">
        <w:rPr>
          <w:sz w:val="24"/>
          <w:szCs w:val="24"/>
        </w:rPr>
        <w:t xml:space="preserve"> с учетом заключения Комиссии по подготовке проекта Правил землепользования и застройки сельского поселения </w:t>
      </w:r>
      <w:r w:rsidR="00145777" w:rsidRPr="00145777">
        <w:rPr>
          <w:sz w:val="24"/>
          <w:szCs w:val="24"/>
        </w:rPr>
        <w:t>Васильевка муниципального района Ставропольский</w:t>
      </w:r>
      <w:r w:rsidR="0058043C" w:rsidRPr="00145777">
        <w:rPr>
          <w:sz w:val="24"/>
          <w:szCs w:val="24"/>
        </w:rPr>
        <w:t xml:space="preserve"> Самарской области</w:t>
      </w:r>
      <w:r w:rsidR="0051609D" w:rsidRPr="00145777">
        <w:rPr>
          <w:sz w:val="24"/>
          <w:szCs w:val="24"/>
        </w:rPr>
        <w:t xml:space="preserve"> от  </w:t>
      </w:r>
      <w:r w:rsidR="00E04CA9">
        <w:rPr>
          <w:sz w:val="24"/>
          <w:szCs w:val="24"/>
        </w:rPr>
        <w:t>24</w:t>
      </w:r>
      <w:r w:rsidR="0051609D" w:rsidRPr="002A17BF">
        <w:rPr>
          <w:sz w:val="24"/>
          <w:szCs w:val="24"/>
        </w:rPr>
        <w:t xml:space="preserve"> </w:t>
      </w:r>
      <w:r w:rsidR="00E04CA9">
        <w:rPr>
          <w:sz w:val="24"/>
          <w:szCs w:val="24"/>
        </w:rPr>
        <w:t>сентября</w:t>
      </w:r>
      <w:r w:rsidR="0051609D" w:rsidRPr="002A17BF">
        <w:rPr>
          <w:sz w:val="24"/>
          <w:szCs w:val="24"/>
        </w:rPr>
        <w:t xml:space="preserve"> 201</w:t>
      </w:r>
      <w:r w:rsidR="0084762A">
        <w:rPr>
          <w:sz w:val="24"/>
          <w:szCs w:val="24"/>
        </w:rPr>
        <w:t>5</w:t>
      </w:r>
      <w:r w:rsidR="0051609D" w:rsidRPr="002A17BF">
        <w:rPr>
          <w:sz w:val="24"/>
          <w:szCs w:val="24"/>
        </w:rPr>
        <w:t xml:space="preserve"> года</w:t>
      </w:r>
      <w:r w:rsidR="00E04CA9">
        <w:rPr>
          <w:sz w:val="24"/>
          <w:szCs w:val="24"/>
        </w:rPr>
        <w:t xml:space="preserve"> №</w:t>
      </w:r>
      <w:r w:rsidR="0084762A">
        <w:rPr>
          <w:sz w:val="24"/>
          <w:szCs w:val="24"/>
        </w:rPr>
        <w:t>1</w:t>
      </w:r>
      <w:r w:rsidR="00E04CA9">
        <w:rPr>
          <w:sz w:val="24"/>
          <w:szCs w:val="24"/>
        </w:rPr>
        <w:t>1</w:t>
      </w:r>
      <w:r w:rsidR="0058043C" w:rsidRPr="002A17BF">
        <w:rPr>
          <w:sz w:val="24"/>
          <w:szCs w:val="24"/>
        </w:rPr>
        <w:t>,</w:t>
      </w:r>
      <w:r w:rsidR="0058043C" w:rsidRPr="00145777">
        <w:rPr>
          <w:sz w:val="24"/>
          <w:szCs w:val="24"/>
        </w:rPr>
        <w:t xml:space="preserve"> </w:t>
      </w:r>
      <w:r w:rsidRPr="00145777">
        <w:rPr>
          <w:sz w:val="24"/>
          <w:szCs w:val="24"/>
        </w:rPr>
        <w:t>постановляю:</w:t>
      </w:r>
      <w:proofErr w:type="gramEnd"/>
    </w:p>
    <w:p w:rsidR="00E04CA9" w:rsidRDefault="00110AE5" w:rsidP="0084762A">
      <w:pPr>
        <w:pStyle w:val="aa"/>
        <w:numPr>
          <w:ilvl w:val="0"/>
          <w:numId w:val="1"/>
        </w:numPr>
        <w:tabs>
          <w:tab w:val="clear" w:pos="720"/>
          <w:tab w:val="num" w:pos="0"/>
        </w:tabs>
        <w:ind w:left="0" w:firstLine="0"/>
        <w:jc w:val="both"/>
        <w:rPr>
          <w:sz w:val="24"/>
          <w:szCs w:val="24"/>
        </w:rPr>
      </w:pPr>
      <w:r w:rsidRPr="0084762A">
        <w:rPr>
          <w:sz w:val="24"/>
          <w:szCs w:val="24"/>
        </w:rPr>
        <w:t xml:space="preserve">Отказать </w:t>
      </w:r>
      <w:r w:rsidR="00E04CA9">
        <w:rPr>
          <w:sz w:val="24"/>
          <w:szCs w:val="24"/>
        </w:rPr>
        <w:t>Коровину В.А.</w:t>
      </w:r>
      <w:r w:rsidR="00E264C1" w:rsidRPr="0084762A">
        <w:rPr>
          <w:sz w:val="24"/>
          <w:szCs w:val="24"/>
        </w:rPr>
        <w:t xml:space="preserve"> </w:t>
      </w:r>
      <w:r w:rsidRPr="0084762A">
        <w:rPr>
          <w:sz w:val="24"/>
          <w:szCs w:val="24"/>
        </w:rPr>
        <w:t xml:space="preserve">во внесении изменений в Правила землепользования и застройки сельского поселения Васильевка муниципального района </w:t>
      </w:r>
      <w:proofErr w:type="gramStart"/>
      <w:r w:rsidRPr="0084762A">
        <w:rPr>
          <w:sz w:val="24"/>
          <w:szCs w:val="24"/>
        </w:rPr>
        <w:t>Ставропольский</w:t>
      </w:r>
      <w:proofErr w:type="gramEnd"/>
      <w:r w:rsidRPr="0084762A">
        <w:rPr>
          <w:sz w:val="24"/>
          <w:szCs w:val="24"/>
        </w:rPr>
        <w:t xml:space="preserve"> Самарской области, утвержденные решением Собрания представителей сельского поселения Васильевка муниципального района </w:t>
      </w:r>
      <w:r w:rsidR="00E04CA9">
        <w:rPr>
          <w:sz w:val="24"/>
          <w:szCs w:val="24"/>
        </w:rPr>
        <w:t>Ставропольский</w:t>
      </w:r>
      <w:r w:rsidRPr="0084762A">
        <w:rPr>
          <w:sz w:val="24"/>
          <w:szCs w:val="24"/>
        </w:rPr>
        <w:t xml:space="preserve"> Самарской области № 108 от 30 декабря 201</w:t>
      </w:r>
      <w:r w:rsidR="00E04CA9">
        <w:rPr>
          <w:sz w:val="24"/>
          <w:szCs w:val="24"/>
        </w:rPr>
        <w:t>3</w:t>
      </w:r>
      <w:r w:rsidRPr="0084762A">
        <w:rPr>
          <w:sz w:val="24"/>
          <w:szCs w:val="24"/>
        </w:rPr>
        <w:t xml:space="preserve"> года»</w:t>
      </w:r>
      <w:r w:rsidR="005A5427">
        <w:rPr>
          <w:sz w:val="24"/>
          <w:szCs w:val="24"/>
        </w:rPr>
        <w:t>,</w:t>
      </w:r>
      <w:r w:rsidRPr="0084762A">
        <w:rPr>
          <w:sz w:val="24"/>
          <w:szCs w:val="24"/>
        </w:rPr>
        <w:t xml:space="preserve"> </w:t>
      </w:r>
      <w:r w:rsidR="00E264C1" w:rsidRPr="0084762A">
        <w:rPr>
          <w:sz w:val="24"/>
          <w:szCs w:val="24"/>
        </w:rPr>
        <w:t>в части</w:t>
      </w:r>
      <w:r w:rsidR="00E04CA9">
        <w:rPr>
          <w:sz w:val="24"/>
          <w:szCs w:val="24"/>
        </w:rPr>
        <w:t>:</w:t>
      </w:r>
      <w:r w:rsidR="00E264C1" w:rsidRPr="0084762A">
        <w:rPr>
          <w:sz w:val="24"/>
          <w:szCs w:val="24"/>
        </w:rPr>
        <w:t xml:space="preserve"> </w:t>
      </w:r>
    </w:p>
    <w:p w:rsidR="00E04CA9" w:rsidRPr="00E04CA9" w:rsidRDefault="00E04CA9" w:rsidP="00E04CA9">
      <w:pPr>
        <w:jc w:val="both"/>
        <w:rPr>
          <w:sz w:val="24"/>
          <w:szCs w:val="24"/>
        </w:rPr>
      </w:pPr>
      <w:r w:rsidRPr="00E04CA9">
        <w:rPr>
          <w:sz w:val="24"/>
          <w:szCs w:val="24"/>
        </w:rPr>
        <w:t>1.1.уточнения границ территориальных зон: зоны сельскохозяйственного использования (Зона садоводства Сх</w:t>
      </w:r>
      <w:proofErr w:type="gramStart"/>
      <w:r w:rsidRPr="00E04CA9">
        <w:rPr>
          <w:sz w:val="24"/>
          <w:szCs w:val="24"/>
        </w:rPr>
        <w:t>4</w:t>
      </w:r>
      <w:proofErr w:type="gramEnd"/>
      <w:r w:rsidRPr="00E04CA9">
        <w:rPr>
          <w:sz w:val="24"/>
          <w:szCs w:val="24"/>
        </w:rPr>
        <w:t>) и зоны производственного использования (Коммунально-складская зона П2), определив границу Зоны садоводства Сх4 с включением территории земельного участка с кадастровым номером (далее-КН) 63:32:1804007:393, в настоящее время отнесенная к подзоне П2-4 градостроительной зоны П2</w:t>
      </w:r>
      <w:r>
        <w:rPr>
          <w:sz w:val="24"/>
          <w:szCs w:val="24"/>
        </w:rPr>
        <w:t xml:space="preserve"> в связи с о</w:t>
      </w:r>
      <w:r w:rsidRPr="00E04CA9">
        <w:rPr>
          <w:sz w:val="24"/>
          <w:szCs w:val="24"/>
        </w:rPr>
        <w:t>тсутств</w:t>
      </w:r>
      <w:r>
        <w:rPr>
          <w:sz w:val="24"/>
          <w:szCs w:val="24"/>
        </w:rPr>
        <w:t>ием</w:t>
      </w:r>
      <w:r w:rsidRPr="00E04CA9">
        <w:rPr>
          <w:sz w:val="24"/>
          <w:szCs w:val="24"/>
        </w:rPr>
        <w:t xml:space="preserve"> согласи</w:t>
      </w:r>
      <w:r>
        <w:rPr>
          <w:sz w:val="24"/>
          <w:szCs w:val="24"/>
        </w:rPr>
        <w:t>я</w:t>
      </w:r>
      <w:r w:rsidRPr="00E04CA9">
        <w:rPr>
          <w:sz w:val="24"/>
          <w:szCs w:val="24"/>
        </w:rPr>
        <w:t xml:space="preserve"> муниципального района Ставропольский Самарской области об изменении территориальных зон земельного участка с КН63:32:1804007:393</w:t>
      </w:r>
      <w:r>
        <w:rPr>
          <w:sz w:val="24"/>
          <w:szCs w:val="24"/>
        </w:rPr>
        <w:t>;</w:t>
      </w:r>
    </w:p>
    <w:p w:rsidR="00E04CA9" w:rsidRPr="00E04CA9" w:rsidRDefault="00E04CA9" w:rsidP="00E04CA9">
      <w:pPr>
        <w:jc w:val="both"/>
        <w:rPr>
          <w:sz w:val="24"/>
          <w:szCs w:val="24"/>
        </w:rPr>
      </w:pPr>
      <w:r w:rsidRPr="00E04CA9">
        <w:rPr>
          <w:sz w:val="24"/>
          <w:szCs w:val="24"/>
        </w:rPr>
        <w:t>1.2. дополн</w:t>
      </w:r>
      <w:r>
        <w:rPr>
          <w:sz w:val="24"/>
          <w:szCs w:val="24"/>
        </w:rPr>
        <w:t>ения</w:t>
      </w:r>
      <w:r w:rsidRPr="00E04CA9">
        <w:rPr>
          <w:sz w:val="24"/>
          <w:szCs w:val="24"/>
        </w:rPr>
        <w:t xml:space="preserve"> регламент</w:t>
      </w:r>
      <w:r>
        <w:rPr>
          <w:sz w:val="24"/>
          <w:szCs w:val="24"/>
        </w:rPr>
        <w:t>а</w:t>
      </w:r>
      <w:r w:rsidRPr="00E04CA9">
        <w:rPr>
          <w:sz w:val="24"/>
          <w:szCs w:val="24"/>
        </w:rPr>
        <w:t xml:space="preserve"> Зоны садоводства Сх</w:t>
      </w:r>
      <w:proofErr w:type="gramStart"/>
      <w:r w:rsidRPr="00E04CA9">
        <w:rPr>
          <w:sz w:val="24"/>
          <w:szCs w:val="24"/>
        </w:rPr>
        <w:t>4</w:t>
      </w:r>
      <w:proofErr w:type="gramEnd"/>
      <w:r w:rsidRPr="00E04CA9">
        <w:rPr>
          <w:sz w:val="24"/>
          <w:szCs w:val="24"/>
        </w:rPr>
        <w:t xml:space="preserve"> основным видом разрешенного использования «Размещение инженерно-технических объектов, сооружений и коммуникаций»</w:t>
      </w:r>
      <w:r>
        <w:rPr>
          <w:sz w:val="24"/>
          <w:szCs w:val="24"/>
        </w:rPr>
        <w:t xml:space="preserve"> в связи с тем, что</w:t>
      </w:r>
      <w:r w:rsidRPr="00E04CA9">
        <w:t xml:space="preserve"> </w:t>
      </w:r>
      <w:r>
        <w:rPr>
          <w:sz w:val="24"/>
          <w:szCs w:val="24"/>
        </w:rPr>
        <w:t>вид</w:t>
      </w:r>
      <w:r w:rsidRPr="00E04CA9">
        <w:rPr>
          <w:sz w:val="24"/>
          <w:szCs w:val="24"/>
        </w:rPr>
        <w:t xml:space="preserve"> разрешенного использования как «Размещение инженерно-технических объектов, сооружений и коммуникаций» не будет в полной мере соответствовать требованиям настоящих Правил, а также нормам Земельного и</w:t>
      </w:r>
      <w:r w:rsidR="00163585">
        <w:rPr>
          <w:sz w:val="24"/>
          <w:szCs w:val="24"/>
        </w:rPr>
        <w:t xml:space="preserve"> Градостроительного кодексов РФ</w:t>
      </w:r>
      <w:r w:rsidRPr="00E04CA9">
        <w:rPr>
          <w:sz w:val="24"/>
          <w:szCs w:val="24"/>
        </w:rPr>
        <w:t>;</w:t>
      </w:r>
    </w:p>
    <w:p w:rsidR="00E04CA9" w:rsidRDefault="00E04CA9" w:rsidP="00E04CA9">
      <w:pPr>
        <w:pStyle w:val="aa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1.3. изменения</w:t>
      </w:r>
      <w:r w:rsidRPr="00E04CA9">
        <w:rPr>
          <w:sz w:val="24"/>
          <w:szCs w:val="24"/>
        </w:rPr>
        <w:t xml:space="preserve"> зон</w:t>
      </w:r>
      <w:r>
        <w:rPr>
          <w:sz w:val="24"/>
          <w:szCs w:val="24"/>
        </w:rPr>
        <w:t>ы</w:t>
      </w:r>
      <w:r w:rsidRPr="00E04CA9">
        <w:rPr>
          <w:sz w:val="24"/>
          <w:szCs w:val="24"/>
        </w:rPr>
        <w:t xml:space="preserve"> сельскохозяйственного использования (Зоны садоводства Сх</w:t>
      </w:r>
      <w:proofErr w:type="gramStart"/>
      <w:r w:rsidRPr="00E04CA9">
        <w:rPr>
          <w:sz w:val="24"/>
          <w:szCs w:val="24"/>
        </w:rPr>
        <w:t>4</w:t>
      </w:r>
      <w:proofErr w:type="gramEnd"/>
      <w:r w:rsidRPr="00E04CA9">
        <w:rPr>
          <w:sz w:val="24"/>
          <w:szCs w:val="24"/>
        </w:rPr>
        <w:t>) ДПК «Озерный» на зону сельскохозяйственного использования (Зона дачного строительства Сх5) с включением территории земельного участка с КН 63:32:1804007:3</w:t>
      </w:r>
      <w:r w:rsidR="00163585">
        <w:rPr>
          <w:sz w:val="24"/>
          <w:szCs w:val="24"/>
        </w:rPr>
        <w:t xml:space="preserve">93 в градостроительную зону Сх5, в связи с тем, что </w:t>
      </w:r>
      <w:r w:rsidR="00163585" w:rsidRPr="00163585">
        <w:rPr>
          <w:sz w:val="24"/>
          <w:szCs w:val="24"/>
        </w:rPr>
        <w:t xml:space="preserve">земельные участки используются в </w:t>
      </w:r>
      <w:r w:rsidR="00163585" w:rsidRPr="00163585">
        <w:rPr>
          <w:sz w:val="24"/>
          <w:szCs w:val="24"/>
        </w:rPr>
        <w:lastRenderedPageBreak/>
        <w:t>соответствии с видами разрешенного использования, предназначены для ведения садоводства и огородничества, соответствуют сведениям ГКН</w:t>
      </w:r>
    </w:p>
    <w:p w:rsidR="00145777" w:rsidRPr="0084762A" w:rsidRDefault="00145777" w:rsidP="0084762A">
      <w:pPr>
        <w:pStyle w:val="aa"/>
        <w:numPr>
          <w:ilvl w:val="0"/>
          <w:numId w:val="1"/>
        </w:numPr>
        <w:tabs>
          <w:tab w:val="clear" w:pos="720"/>
          <w:tab w:val="num" w:pos="0"/>
        </w:tabs>
        <w:ind w:left="0" w:firstLine="0"/>
        <w:jc w:val="both"/>
        <w:rPr>
          <w:sz w:val="24"/>
          <w:szCs w:val="24"/>
        </w:rPr>
      </w:pPr>
      <w:r w:rsidRPr="0084762A">
        <w:rPr>
          <w:sz w:val="24"/>
          <w:szCs w:val="24"/>
        </w:rPr>
        <w:t xml:space="preserve">Настоящее Постановление вступает в силу с момента его </w:t>
      </w:r>
      <w:r w:rsidR="005D38E8" w:rsidRPr="0084762A">
        <w:rPr>
          <w:sz w:val="24"/>
          <w:szCs w:val="24"/>
        </w:rPr>
        <w:t>подписания</w:t>
      </w:r>
      <w:r w:rsidRPr="0084762A">
        <w:rPr>
          <w:sz w:val="24"/>
          <w:szCs w:val="24"/>
        </w:rPr>
        <w:t>.</w:t>
      </w:r>
    </w:p>
    <w:p w:rsidR="00F21776" w:rsidRPr="00145777" w:rsidRDefault="00F21776" w:rsidP="0084762A">
      <w:pPr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0" w:firstLine="0"/>
        <w:jc w:val="both"/>
        <w:rPr>
          <w:sz w:val="24"/>
          <w:szCs w:val="24"/>
        </w:rPr>
      </w:pPr>
      <w:proofErr w:type="gramStart"/>
      <w:r w:rsidRPr="00145777">
        <w:rPr>
          <w:sz w:val="24"/>
          <w:szCs w:val="24"/>
        </w:rPr>
        <w:t>Контроль за</w:t>
      </w:r>
      <w:proofErr w:type="gramEnd"/>
      <w:r w:rsidRPr="00145777">
        <w:rPr>
          <w:sz w:val="24"/>
          <w:szCs w:val="24"/>
        </w:rPr>
        <w:t xml:space="preserve"> исполнением настоящего постановления оставляю за собой.</w:t>
      </w:r>
    </w:p>
    <w:p w:rsidR="00F21776" w:rsidRPr="006B5293" w:rsidRDefault="00F21776" w:rsidP="00F21776">
      <w:pPr>
        <w:rPr>
          <w:sz w:val="28"/>
          <w:szCs w:val="28"/>
        </w:rPr>
      </w:pPr>
    </w:p>
    <w:p w:rsidR="00F21776" w:rsidRPr="006B5293" w:rsidRDefault="00F21776" w:rsidP="00F21776">
      <w:pPr>
        <w:rPr>
          <w:sz w:val="28"/>
          <w:szCs w:val="28"/>
        </w:rPr>
      </w:pPr>
    </w:p>
    <w:p w:rsidR="00145777" w:rsidRPr="002A17BF" w:rsidRDefault="00C913A2" w:rsidP="00145777">
      <w:pPr>
        <w:jc w:val="both"/>
        <w:outlineLvl w:val="0"/>
        <w:rPr>
          <w:sz w:val="24"/>
          <w:szCs w:val="24"/>
        </w:rPr>
      </w:pPr>
      <w:r w:rsidRPr="002A17BF">
        <w:rPr>
          <w:sz w:val="24"/>
          <w:szCs w:val="24"/>
        </w:rPr>
        <w:t xml:space="preserve">Глава сельского поселения </w:t>
      </w:r>
      <w:r w:rsidR="00145777" w:rsidRPr="002A17BF">
        <w:rPr>
          <w:sz w:val="24"/>
          <w:szCs w:val="24"/>
        </w:rPr>
        <w:t xml:space="preserve">Васильевка </w:t>
      </w:r>
    </w:p>
    <w:p w:rsidR="00C913A2" w:rsidRPr="002A17BF" w:rsidRDefault="00145777" w:rsidP="00145777">
      <w:pPr>
        <w:jc w:val="both"/>
        <w:outlineLvl w:val="0"/>
        <w:rPr>
          <w:sz w:val="24"/>
          <w:szCs w:val="24"/>
        </w:rPr>
      </w:pPr>
      <w:r w:rsidRPr="002A17BF">
        <w:rPr>
          <w:sz w:val="24"/>
          <w:szCs w:val="24"/>
        </w:rPr>
        <w:t xml:space="preserve">муниципального района </w:t>
      </w:r>
      <w:proofErr w:type="gramStart"/>
      <w:r w:rsidRPr="002A17BF">
        <w:rPr>
          <w:sz w:val="24"/>
          <w:szCs w:val="24"/>
        </w:rPr>
        <w:t>Ставропольский</w:t>
      </w:r>
      <w:proofErr w:type="gramEnd"/>
      <w:r w:rsidR="00C913A2" w:rsidRPr="002A17BF">
        <w:rPr>
          <w:sz w:val="24"/>
          <w:szCs w:val="24"/>
        </w:rPr>
        <w:tab/>
      </w:r>
      <w:r w:rsidR="00C913A2" w:rsidRPr="002A17BF">
        <w:rPr>
          <w:sz w:val="24"/>
          <w:szCs w:val="24"/>
        </w:rPr>
        <w:tab/>
      </w:r>
      <w:r w:rsidR="00C913A2" w:rsidRPr="002A17BF">
        <w:rPr>
          <w:sz w:val="24"/>
          <w:szCs w:val="24"/>
        </w:rPr>
        <w:tab/>
        <w:t xml:space="preserve">                 </w:t>
      </w:r>
      <w:r w:rsidRPr="002A17BF">
        <w:rPr>
          <w:sz w:val="24"/>
          <w:szCs w:val="24"/>
        </w:rPr>
        <w:t>Ю.А.Писарцев</w:t>
      </w:r>
    </w:p>
    <w:p w:rsidR="00F21776" w:rsidRPr="000E64E3" w:rsidRDefault="00F21776" w:rsidP="0084762A">
      <w:pPr>
        <w:rPr>
          <w:sz w:val="24"/>
          <w:szCs w:val="24"/>
        </w:rPr>
      </w:pPr>
    </w:p>
    <w:sectPr w:rsidR="00F21776" w:rsidRPr="000E64E3" w:rsidSect="00163585">
      <w:headerReference w:type="even" r:id="rId9"/>
      <w:headerReference w:type="default" r:id="rId10"/>
      <w:pgSz w:w="11906" w:h="16838"/>
      <w:pgMar w:top="993" w:right="851" w:bottom="1135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7CD5" w:rsidRDefault="000A7CD5">
      <w:r>
        <w:separator/>
      </w:r>
    </w:p>
  </w:endnote>
  <w:endnote w:type="continuationSeparator" w:id="0">
    <w:p w:rsidR="000A7CD5" w:rsidRDefault="000A7C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Grande CY">
    <w:charset w:val="59"/>
    <w:family w:val="auto"/>
    <w:pitch w:val="variable"/>
    <w:sig w:usb0="E1000AEF" w:usb1="5000A1FF" w:usb2="00000000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7CD5" w:rsidRDefault="000A7CD5">
      <w:r>
        <w:separator/>
      </w:r>
    </w:p>
  </w:footnote>
  <w:footnote w:type="continuationSeparator" w:id="0">
    <w:p w:rsidR="000A7CD5" w:rsidRDefault="000A7C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7CD5" w:rsidRDefault="000A7CD5" w:rsidP="00F2177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0A7CD5" w:rsidRDefault="000A7CD5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7CD5" w:rsidRDefault="000A7CD5" w:rsidP="00F2177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0A7CD5" w:rsidRDefault="000A7CD5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10B12"/>
    <w:multiLevelType w:val="hybridMultilevel"/>
    <w:tmpl w:val="73FAE3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9050FED"/>
    <w:multiLevelType w:val="hybridMultilevel"/>
    <w:tmpl w:val="73FAE3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44B059F"/>
    <w:multiLevelType w:val="multilevel"/>
    <w:tmpl w:val="9BFA6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">
    <w:nsid w:val="7D4176F8"/>
    <w:multiLevelType w:val="hybridMultilevel"/>
    <w:tmpl w:val="D0DE79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776"/>
    <w:rsid w:val="00037625"/>
    <w:rsid w:val="000A7CD5"/>
    <w:rsid w:val="000E64E3"/>
    <w:rsid w:val="00110AE5"/>
    <w:rsid w:val="00127690"/>
    <w:rsid w:val="00127ABC"/>
    <w:rsid w:val="00145777"/>
    <w:rsid w:val="00163585"/>
    <w:rsid w:val="001E116F"/>
    <w:rsid w:val="002308CF"/>
    <w:rsid w:val="00246B09"/>
    <w:rsid w:val="002603BE"/>
    <w:rsid w:val="002A17BF"/>
    <w:rsid w:val="002E7DCC"/>
    <w:rsid w:val="00424F01"/>
    <w:rsid w:val="004951BA"/>
    <w:rsid w:val="00515E86"/>
    <w:rsid w:val="0051609D"/>
    <w:rsid w:val="00573161"/>
    <w:rsid w:val="0058043C"/>
    <w:rsid w:val="005A5427"/>
    <w:rsid w:val="005D38E8"/>
    <w:rsid w:val="007034E3"/>
    <w:rsid w:val="00740260"/>
    <w:rsid w:val="007B3640"/>
    <w:rsid w:val="0084762A"/>
    <w:rsid w:val="008B2528"/>
    <w:rsid w:val="008F06C0"/>
    <w:rsid w:val="009B7AF6"/>
    <w:rsid w:val="009D62DC"/>
    <w:rsid w:val="00A17009"/>
    <w:rsid w:val="00A3207C"/>
    <w:rsid w:val="00AF605F"/>
    <w:rsid w:val="00B02642"/>
    <w:rsid w:val="00BB3E29"/>
    <w:rsid w:val="00BB66CD"/>
    <w:rsid w:val="00C65570"/>
    <w:rsid w:val="00C913A2"/>
    <w:rsid w:val="00D470F2"/>
    <w:rsid w:val="00DA2265"/>
    <w:rsid w:val="00DB3EEC"/>
    <w:rsid w:val="00E04CA9"/>
    <w:rsid w:val="00E21FED"/>
    <w:rsid w:val="00E264C1"/>
    <w:rsid w:val="00EE34CD"/>
    <w:rsid w:val="00F177C8"/>
    <w:rsid w:val="00F217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776"/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2177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F21776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page number"/>
    <w:basedOn w:val="a0"/>
    <w:rsid w:val="00F21776"/>
  </w:style>
  <w:style w:type="paragraph" w:styleId="a6">
    <w:name w:val="Document Map"/>
    <w:basedOn w:val="a"/>
    <w:link w:val="a7"/>
    <w:uiPriority w:val="99"/>
    <w:semiHidden/>
    <w:unhideWhenUsed/>
    <w:rsid w:val="00F21776"/>
    <w:rPr>
      <w:rFonts w:ascii="Lucida Grande CY" w:hAnsi="Lucida Grande CY" w:cs="Lucida Grande CY"/>
      <w:sz w:val="24"/>
      <w:szCs w:val="24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F21776"/>
    <w:rPr>
      <w:rFonts w:ascii="Lucida Grande CY" w:eastAsia="Times New Roman" w:hAnsi="Lucida Grande CY" w:cs="Lucida Grande CY"/>
    </w:rPr>
  </w:style>
  <w:style w:type="paragraph" w:styleId="a8">
    <w:name w:val="Balloon Text"/>
    <w:basedOn w:val="a"/>
    <w:link w:val="a9"/>
    <w:uiPriority w:val="99"/>
    <w:semiHidden/>
    <w:unhideWhenUsed/>
    <w:rsid w:val="00AF605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F605F"/>
    <w:rPr>
      <w:rFonts w:ascii="Tahoma" w:eastAsia="Times New Roman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84762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776"/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2177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F21776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page number"/>
    <w:basedOn w:val="a0"/>
    <w:rsid w:val="00F21776"/>
  </w:style>
  <w:style w:type="paragraph" w:styleId="a6">
    <w:name w:val="Document Map"/>
    <w:basedOn w:val="a"/>
    <w:link w:val="a7"/>
    <w:uiPriority w:val="99"/>
    <w:semiHidden/>
    <w:unhideWhenUsed/>
    <w:rsid w:val="00F21776"/>
    <w:rPr>
      <w:rFonts w:ascii="Lucida Grande CY" w:hAnsi="Lucida Grande CY" w:cs="Lucida Grande CY"/>
      <w:sz w:val="24"/>
      <w:szCs w:val="24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F21776"/>
    <w:rPr>
      <w:rFonts w:ascii="Lucida Grande CY" w:eastAsia="Times New Roman" w:hAnsi="Lucida Grande CY" w:cs="Lucida Grande CY"/>
    </w:rPr>
  </w:style>
  <w:style w:type="paragraph" w:styleId="a8">
    <w:name w:val="Balloon Text"/>
    <w:basedOn w:val="a"/>
    <w:link w:val="a9"/>
    <w:uiPriority w:val="99"/>
    <w:semiHidden/>
    <w:unhideWhenUsed/>
    <w:rsid w:val="00AF605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F605F"/>
    <w:rPr>
      <w:rFonts w:ascii="Tahoma" w:eastAsia="Times New Roman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8476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465</Words>
  <Characters>2653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Травян Оксана</dc:creator>
  <cp:lastModifiedBy>User</cp:lastModifiedBy>
  <cp:revision>3</cp:revision>
  <cp:lastPrinted>2015-10-02T04:27:00Z</cp:lastPrinted>
  <dcterms:created xsi:type="dcterms:W3CDTF">2015-10-01T06:23:00Z</dcterms:created>
  <dcterms:modified xsi:type="dcterms:W3CDTF">2015-10-02T04:37:00Z</dcterms:modified>
</cp:coreProperties>
</file>