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7FEFAB" w14:textId="77777777" w:rsidR="005924A4" w:rsidRPr="00B95369" w:rsidRDefault="005924A4" w:rsidP="005924A4">
      <w:pPr>
        <w:spacing w:after="0" w:line="240" w:lineRule="auto"/>
        <w:rPr>
          <w:rFonts w:ascii="Times New Roman" w:hAnsi="Times New Roman" w:cs="Times New Roman"/>
          <w:b/>
          <w:sz w:val="24"/>
          <w:szCs w:val="24"/>
        </w:rPr>
      </w:pPr>
    </w:p>
    <w:p w14:paraId="191A756D" w14:textId="77777777" w:rsidR="005924A4" w:rsidRPr="000A5D0A" w:rsidRDefault="005924A4" w:rsidP="005924A4">
      <w:pPr>
        <w:tabs>
          <w:tab w:val="left" w:pos="7820"/>
        </w:tabs>
        <w:rPr>
          <w:b/>
          <w:sz w:val="28"/>
          <w:szCs w:val="28"/>
        </w:rPr>
      </w:pPr>
      <w:r>
        <w:rPr>
          <w:rFonts w:ascii="Times New Roman" w:hAnsi="Times New Roman"/>
        </w:rPr>
        <w:t xml:space="preserve">                                                         </w:t>
      </w:r>
      <w:r>
        <w:rPr>
          <w:b/>
          <w:sz w:val="28"/>
          <w:szCs w:val="28"/>
        </w:rPr>
        <w:t xml:space="preserve">      </w:t>
      </w:r>
      <w:r>
        <w:rPr>
          <w:rFonts w:ascii="Century Gothic" w:hAnsi="Century Gothic"/>
          <w:b/>
          <w:noProof/>
        </w:rPr>
        <w:drawing>
          <wp:inline distT="0" distB="0" distL="0" distR="0" wp14:anchorId="198D1FF5" wp14:editId="560FA875">
            <wp:extent cx="1041400" cy="1054100"/>
            <wp:effectExtent l="19050" t="0" r="635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7"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14:paraId="27178548" w14:textId="77777777" w:rsidR="005924A4" w:rsidRPr="000E4CE3" w:rsidRDefault="005924A4" w:rsidP="005924A4">
      <w:pPr>
        <w:pStyle w:val="a7"/>
        <w:rPr>
          <w:rFonts w:ascii="Times New Roman" w:hAnsi="Times New Roman"/>
          <w:sz w:val="24"/>
          <w:szCs w:val="24"/>
        </w:rPr>
      </w:pPr>
      <w:r>
        <w:rPr>
          <w:rFonts w:ascii="Times New Roman" w:hAnsi="Times New Roman"/>
          <w:sz w:val="24"/>
          <w:szCs w:val="24"/>
        </w:rPr>
        <w:t xml:space="preserve">                                                      </w:t>
      </w:r>
      <w:r w:rsidRPr="000E4CE3">
        <w:rPr>
          <w:rFonts w:ascii="Times New Roman" w:hAnsi="Times New Roman"/>
          <w:sz w:val="24"/>
          <w:szCs w:val="24"/>
        </w:rPr>
        <w:t>Российская Федерация</w:t>
      </w:r>
    </w:p>
    <w:p w14:paraId="4C60D4DA" w14:textId="77777777" w:rsidR="005924A4" w:rsidRPr="000E4CE3" w:rsidRDefault="005924A4" w:rsidP="005924A4">
      <w:pPr>
        <w:pStyle w:val="a7"/>
        <w:rPr>
          <w:rFonts w:ascii="Times New Roman" w:hAnsi="Times New Roman"/>
          <w:sz w:val="24"/>
          <w:szCs w:val="24"/>
        </w:rPr>
      </w:pPr>
      <w:r>
        <w:rPr>
          <w:rFonts w:ascii="Times New Roman" w:hAnsi="Times New Roman"/>
          <w:sz w:val="24"/>
          <w:szCs w:val="24"/>
        </w:rPr>
        <w:t xml:space="preserve">                                                         </w:t>
      </w:r>
      <w:r w:rsidRPr="000E4CE3">
        <w:rPr>
          <w:rFonts w:ascii="Times New Roman" w:hAnsi="Times New Roman"/>
          <w:sz w:val="24"/>
          <w:szCs w:val="24"/>
        </w:rPr>
        <w:t>Самарская область</w:t>
      </w:r>
    </w:p>
    <w:p w14:paraId="39D283CA" w14:textId="77777777" w:rsidR="005924A4" w:rsidRPr="000E4CE3" w:rsidRDefault="005924A4" w:rsidP="005924A4">
      <w:pPr>
        <w:pStyle w:val="a7"/>
        <w:jc w:val="center"/>
        <w:rPr>
          <w:rFonts w:ascii="Times New Roman" w:hAnsi="Times New Roman"/>
          <w:sz w:val="24"/>
          <w:szCs w:val="24"/>
        </w:rPr>
      </w:pPr>
    </w:p>
    <w:p w14:paraId="5C16B8FE" w14:textId="77777777" w:rsidR="005924A4" w:rsidRPr="000E4CE3" w:rsidRDefault="005924A4" w:rsidP="005924A4">
      <w:pPr>
        <w:pStyle w:val="a7"/>
        <w:jc w:val="center"/>
        <w:rPr>
          <w:rFonts w:ascii="Times New Roman" w:hAnsi="Times New Roman"/>
          <w:b/>
          <w:sz w:val="24"/>
          <w:szCs w:val="24"/>
        </w:rPr>
      </w:pPr>
      <w:r w:rsidRPr="000E4CE3">
        <w:rPr>
          <w:rFonts w:ascii="Times New Roman" w:hAnsi="Times New Roman"/>
          <w:b/>
          <w:sz w:val="24"/>
          <w:szCs w:val="24"/>
        </w:rPr>
        <w:t>АДМИНИСТРАЦИЯ СЕЛЬСКОГО ПОСЕЛЕНИЯ ВАСИЛЬЕВКА</w:t>
      </w:r>
    </w:p>
    <w:p w14:paraId="6EC3D597" w14:textId="77777777" w:rsidR="005924A4" w:rsidRPr="000E4CE3" w:rsidRDefault="005924A4" w:rsidP="005924A4">
      <w:pPr>
        <w:pStyle w:val="a7"/>
        <w:jc w:val="center"/>
        <w:rPr>
          <w:rFonts w:ascii="Times New Roman" w:hAnsi="Times New Roman"/>
          <w:b/>
          <w:sz w:val="24"/>
          <w:szCs w:val="24"/>
        </w:rPr>
      </w:pPr>
      <w:r w:rsidRPr="000E4CE3">
        <w:rPr>
          <w:rFonts w:ascii="Times New Roman" w:hAnsi="Times New Roman"/>
          <w:b/>
          <w:sz w:val="24"/>
          <w:szCs w:val="24"/>
        </w:rPr>
        <w:t>МУНИЦИПАЛЬНОГО РАЙОНА СТАВРОПОЛЬСКИЙ</w:t>
      </w:r>
    </w:p>
    <w:p w14:paraId="69E60294" w14:textId="77777777" w:rsidR="005924A4" w:rsidRPr="000E4CE3" w:rsidRDefault="005924A4" w:rsidP="005924A4">
      <w:pPr>
        <w:pStyle w:val="a7"/>
        <w:jc w:val="center"/>
        <w:rPr>
          <w:rFonts w:ascii="Times New Roman" w:hAnsi="Times New Roman"/>
          <w:b/>
          <w:sz w:val="24"/>
          <w:szCs w:val="24"/>
        </w:rPr>
      </w:pPr>
      <w:r w:rsidRPr="000E4CE3">
        <w:rPr>
          <w:rFonts w:ascii="Times New Roman" w:hAnsi="Times New Roman"/>
          <w:b/>
          <w:sz w:val="24"/>
          <w:szCs w:val="24"/>
        </w:rPr>
        <w:t>САМАРСКОЙ ОБЛАСТИ</w:t>
      </w:r>
    </w:p>
    <w:p w14:paraId="37FDEA5E" w14:textId="77777777" w:rsidR="005924A4" w:rsidRPr="000E4CE3" w:rsidRDefault="005924A4" w:rsidP="005924A4">
      <w:pPr>
        <w:pStyle w:val="a7"/>
        <w:jc w:val="center"/>
        <w:rPr>
          <w:rFonts w:ascii="Times New Roman" w:hAnsi="Times New Roman"/>
          <w:b/>
          <w:sz w:val="24"/>
          <w:szCs w:val="24"/>
        </w:rPr>
      </w:pPr>
    </w:p>
    <w:p w14:paraId="2314E2A1" w14:textId="74E25114" w:rsidR="005924A4" w:rsidRPr="00B26DD9" w:rsidRDefault="005924A4" w:rsidP="005924A4">
      <w:pPr>
        <w:spacing w:line="360" w:lineRule="auto"/>
        <w:jc w:val="center"/>
        <w:rPr>
          <w:rFonts w:ascii="Times New Roman" w:hAnsi="Times New Roman" w:cs="Times New Roman"/>
          <w:b/>
          <w:bCs/>
          <w:sz w:val="32"/>
          <w:szCs w:val="32"/>
        </w:rPr>
      </w:pPr>
      <w:r w:rsidRPr="00B26DD9">
        <w:rPr>
          <w:rFonts w:ascii="Times New Roman" w:hAnsi="Times New Roman" w:cs="Times New Roman"/>
          <w:b/>
          <w:bCs/>
          <w:sz w:val="32"/>
          <w:szCs w:val="32"/>
        </w:rPr>
        <w:t>ПОСТАНОВЛЕНИЕ</w:t>
      </w:r>
      <w:r w:rsidR="003A480A">
        <w:rPr>
          <w:rFonts w:ascii="Times New Roman" w:hAnsi="Times New Roman" w:cs="Times New Roman"/>
          <w:b/>
          <w:bCs/>
          <w:sz w:val="32"/>
          <w:szCs w:val="32"/>
        </w:rPr>
        <w:t xml:space="preserve"> </w:t>
      </w:r>
      <w:r w:rsidR="000E6FC6">
        <w:rPr>
          <w:rFonts w:ascii="Times New Roman" w:hAnsi="Times New Roman" w:cs="Times New Roman"/>
          <w:b/>
          <w:bCs/>
          <w:sz w:val="32"/>
          <w:szCs w:val="32"/>
        </w:rPr>
        <w:t>(ПРОЕКТ)</w:t>
      </w:r>
    </w:p>
    <w:p w14:paraId="73470317" w14:textId="55A174B8" w:rsidR="005D433C" w:rsidRPr="007A423C" w:rsidRDefault="007A423C" w:rsidP="00461643">
      <w:pPr>
        <w:spacing w:after="0" w:line="240" w:lineRule="auto"/>
        <w:rPr>
          <w:rFonts w:ascii="Times New Roman" w:hAnsi="Times New Roman" w:cs="Times New Roman"/>
          <w:b/>
          <w:sz w:val="24"/>
          <w:szCs w:val="24"/>
        </w:rPr>
      </w:pPr>
      <w:r w:rsidRPr="007A423C">
        <w:rPr>
          <w:rFonts w:ascii="Times New Roman" w:hAnsi="Times New Roman" w:cs="Times New Roman"/>
          <w:b/>
          <w:sz w:val="24"/>
          <w:szCs w:val="24"/>
        </w:rPr>
        <w:t xml:space="preserve">от </w:t>
      </w:r>
      <w:r w:rsidR="000E6FC6">
        <w:rPr>
          <w:rFonts w:ascii="Times New Roman" w:hAnsi="Times New Roman" w:cs="Times New Roman"/>
          <w:b/>
          <w:sz w:val="24"/>
          <w:szCs w:val="24"/>
        </w:rPr>
        <w:t xml:space="preserve">_______ </w:t>
      </w:r>
      <w:r w:rsidR="005924A4" w:rsidRPr="007A423C">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5924A4" w:rsidRPr="007A423C">
        <w:rPr>
          <w:rFonts w:ascii="Times New Roman" w:hAnsi="Times New Roman" w:cs="Times New Roman"/>
          <w:b/>
          <w:sz w:val="24"/>
          <w:szCs w:val="24"/>
        </w:rPr>
        <w:t xml:space="preserve">          </w:t>
      </w:r>
      <w:r w:rsidR="00427925">
        <w:rPr>
          <w:rFonts w:ascii="Times New Roman" w:hAnsi="Times New Roman" w:cs="Times New Roman"/>
          <w:b/>
          <w:sz w:val="24"/>
          <w:szCs w:val="24"/>
        </w:rPr>
        <w:t xml:space="preserve">    </w:t>
      </w:r>
      <w:r w:rsidR="005924A4" w:rsidRPr="007A423C">
        <w:rPr>
          <w:rFonts w:ascii="Times New Roman" w:hAnsi="Times New Roman" w:cs="Times New Roman"/>
          <w:b/>
          <w:sz w:val="24"/>
          <w:szCs w:val="24"/>
        </w:rPr>
        <w:t>№</w:t>
      </w:r>
      <w:r w:rsidR="006002CA">
        <w:rPr>
          <w:rFonts w:ascii="Times New Roman" w:hAnsi="Times New Roman" w:cs="Times New Roman"/>
          <w:b/>
          <w:sz w:val="24"/>
          <w:szCs w:val="24"/>
        </w:rPr>
        <w:t xml:space="preserve"> </w:t>
      </w:r>
      <w:r w:rsidR="000E6FC6">
        <w:rPr>
          <w:rFonts w:ascii="Times New Roman" w:hAnsi="Times New Roman" w:cs="Times New Roman"/>
          <w:b/>
          <w:sz w:val="24"/>
          <w:szCs w:val="24"/>
        </w:rPr>
        <w:t>___</w:t>
      </w:r>
    </w:p>
    <w:p w14:paraId="064E89F0" w14:textId="77777777" w:rsidR="00461643" w:rsidRPr="000E6FC6" w:rsidRDefault="00461643" w:rsidP="000E6FC6">
      <w:pPr>
        <w:spacing w:after="0" w:line="240" w:lineRule="auto"/>
        <w:jc w:val="both"/>
        <w:rPr>
          <w:rFonts w:ascii="Times New Roman" w:hAnsi="Times New Roman"/>
          <w:b/>
          <w:color w:val="000000"/>
          <w:spacing w:val="-11"/>
          <w:sz w:val="24"/>
          <w:szCs w:val="24"/>
        </w:rPr>
      </w:pPr>
    </w:p>
    <w:p w14:paraId="66C1F26C" w14:textId="77777777" w:rsidR="00F22119" w:rsidRPr="00F22119" w:rsidRDefault="00F22119" w:rsidP="00F22119">
      <w:pPr>
        <w:pStyle w:val="a9"/>
        <w:jc w:val="center"/>
        <w:rPr>
          <w:b/>
          <w:color w:val="000000"/>
          <w:spacing w:val="-11"/>
        </w:rPr>
      </w:pPr>
      <w:r w:rsidRPr="00F22119">
        <w:rPr>
          <w:b/>
          <w:color w:val="000000"/>
          <w:spacing w:val="-11"/>
        </w:rPr>
        <w:t>О мерах по обеспечению бюджетной консолидации в сельском поселении Васильевка муниципального района Ставропольский Самарской области</w:t>
      </w:r>
    </w:p>
    <w:p w14:paraId="048A8A5F" w14:textId="77777777" w:rsidR="00F22119" w:rsidRDefault="00461643" w:rsidP="00F22119">
      <w:pPr>
        <w:tabs>
          <w:tab w:val="left" w:pos="0"/>
        </w:tabs>
        <w:ind w:firstLine="709"/>
        <w:contextualSpacing/>
        <w:mirrorIndents/>
        <w:jc w:val="both"/>
        <w:rPr>
          <w:sz w:val="24"/>
          <w:szCs w:val="24"/>
        </w:rPr>
      </w:pPr>
      <w:r w:rsidRPr="00F22119">
        <w:rPr>
          <w:sz w:val="24"/>
          <w:szCs w:val="24"/>
        </w:rPr>
        <w:t xml:space="preserve">         </w:t>
      </w:r>
    </w:p>
    <w:p w14:paraId="1632ECB5" w14:textId="6A7779DA" w:rsidR="00F22119" w:rsidRPr="00F22119" w:rsidRDefault="00F22119" w:rsidP="00F22119">
      <w:pPr>
        <w:tabs>
          <w:tab w:val="left" w:pos="0"/>
        </w:tabs>
        <w:ind w:firstLine="709"/>
        <w:contextualSpacing/>
        <w:mirrorIndents/>
        <w:jc w:val="both"/>
        <w:rPr>
          <w:rFonts w:ascii="Times New Roman" w:hAnsi="Times New Roman" w:cs="Times New Roman"/>
          <w:sz w:val="24"/>
          <w:szCs w:val="24"/>
        </w:rPr>
      </w:pPr>
      <w:r w:rsidRPr="00F22119">
        <w:rPr>
          <w:rFonts w:ascii="Times New Roman" w:hAnsi="Times New Roman" w:cs="Times New Roman"/>
          <w:sz w:val="24"/>
          <w:szCs w:val="24"/>
        </w:rPr>
        <w:t>В соответствии со статьей 33 Бюджетного кодекса Российской Федерации в целях обеспечения сбалансированности бюджета сельского поселения Васильевка муниципального района Ставропольский Самарской области при его исполнении в 2026 - 2028 годах, минимизации размера дефицита бюджета</w:t>
      </w:r>
      <w:r>
        <w:rPr>
          <w:rFonts w:ascii="Times New Roman" w:hAnsi="Times New Roman" w:cs="Times New Roman"/>
          <w:sz w:val="24"/>
          <w:szCs w:val="24"/>
        </w:rPr>
        <w:t>,</w:t>
      </w:r>
      <w:r w:rsidRPr="00F22119">
        <w:rPr>
          <w:rFonts w:ascii="Times New Roman" w:hAnsi="Times New Roman" w:cs="Times New Roman"/>
          <w:sz w:val="24"/>
          <w:szCs w:val="24"/>
        </w:rPr>
        <w:t xml:space="preserve">    </w:t>
      </w:r>
    </w:p>
    <w:p w14:paraId="624F5A4A" w14:textId="51EB20BF" w:rsidR="00461643" w:rsidRPr="00F22119" w:rsidRDefault="00461643" w:rsidP="00F22119">
      <w:pPr>
        <w:pStyle w:val="a9"/>
        <w:jc w:val="both"/>
      </w:pPr>
      <w:r w:rsidRPr="0002716E">
        <w:rPr>
          <w:sz w:val="28"/>
          <w:szCs w:val="28"/>
        </w:rPr>
        <w:t xml:space="preserve">   </w:t>
      </w:r>
      <w:r w:rsidRPr="00306A00">
        <w:rPr>
          <w:color w:val="000000"/>
        </w:rPr>
        <w:t>ПОСТАНОВЛЯЮ:</w:t>
      </w:r>
    </w:p>
    <w:p w14:paraId="6484BEAB" w14:textId="77777777" w:rsidR="00F22119" w:rsidRPr="00F22119" w:rsidRDefault="00F22119" w:rsidP="00F22119">
      <w:pPr>
        <w:numPr>
          <w:ilvl w:val="0"/>
          <w:numId w:val="6"/>
        </w:numPr>
        <w:spacing w:after="0" w:line="240" w:lineRule="auto"/>
        <w:ind w:left="0"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Управлению финансами администрации муниципального района Ставропольский Самарской области совместно с администрацией сельского поселения Васильевка   необходимо  обеспечить в 2026 году формирование объема средств для обеспечения сбалансированности бюджета в размере до 15% от  бюджетных ассигнований, предусмотренных администрации сельского поселения Васильевка за счет средств бюджета сельского поселения, и соответствующую корректировку расходов в каждом месяце кассового плана, в том числе по следующим направлениям:</w:t>
      </w:r>
    </w:p>
    <w:p w14:paraId="55327C17" w14:textId="51BF502E" w:rsid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фонд оплаты труда лиц, замещающих муниципальные должности Самарской области, замещающих должности муниципальной службы Самарской области, должности, не являющиеся должностями муниципальной службы Самарской области, за счет оптимизации годового денежного вознаграждения - до 10%</w:t>
      </w:r>
    </w:p>
    <w:p w14:paraId="61E21583" w14:textId="4334A1DD"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 xml:space="preserve"> закупки товаров, работ и услуг, по которым процедура определения поставщиков (подрядчиков, исполнителей) не начата до 15.06.2026;</w:t>
      </w:r>
    </w:p>
    <w:p w14:paraId="396037DA" w14:textId="00A1BC8A"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расходы на содержание администрации сельского поселения Васильевка муниципального района Ставропольский Самарской области с учетом сохранения обязательных платежей (налоги, сборы, коммунальные услуги, государственная пошлина) - до 10%;</w:t>
      </w:r>
    </w:p>
    <w:p w14:paraId="3B4B8A4D" w14:textId="06C86F94"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проведение мероприятий (в т.ч. событийных) - до 50%;</w:t>
      </w:r>
    </w:p>
    <w:p w14:paraId="5C057939" w14:textId="5792CCF1"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расходы, не относящиеся к обязательным полномочиям органа местного самоуправления - до 100%.</w:t>
      </w:r>
    </w:p>
    <w:p w14:paraId="590863F6" w14:textId="4FC3B348" w:rsidR="00F22119" w:rsidRPr="00F22119" w:rsidRDefault="00F22119" w:rsidP="00F22119">
      <w:pPr>
        <w:numPr>
          <w:ilvl w:val="0"/>
          <w:numId w:val="6"/>
        </w:numPr>
        <w:spacing w:after="0" w:line="240" w:lineRule="auto"/>
        <w:ind w:left="0"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lastRenderedPageBreak/>
        <w:t>Управлению финансами администрации муниципального района Ставропольский Самарской области направить главе сельского поселения Васильевка сформированные предложения о резервировании суммы   лимитов бюджетных ассигнований, доведенных до администрации сельского поселения Васильевка, в объеме и по направлениям расходов, определенных исходя из оценки исполнения бюджета сельского поселения Васильевка муниципального района Ставропольский Самарской области.</w:t>
      </w:r>
    </w:p>
    <w:p w14:paraId="31EFAF8E" w14:textId="21663FE3"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3. Администрации сельского поселения Васильевка муниципального района Ставропольский Самарской области установить ограничение по приобретению за счет средств бюджета сельского поселения Васильевка товаров (работ, услуг, перечень которых определен в приложении к настоящему постановлению (далее - Перечень), за исключением следующих случаев:</w:t>
      </w:r>
    </w:p>
    <w:p w14:paraId="532EB699" w14:textId="129D7900"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обеспечения</w:t>
      </w:r>
      <w:r w:rsidRPr="00F22119">
        <w:rPr>
          <w:rFonts w:ascii="Times New Roman" w:hAnsi="Times New Roman" w:cs="Times New Roman"/>
          <w:color w:val="000000"/>
          <w:sz w:val="24"/>
          <w:szCs w:val="24"/>
        </w:rPr>
        <w:tab/>
        <w:t>выполнения</w:t>
      </w:r>
      <w:r w:rsidRPr="00F22119">
        <w:rPr>
          <w:rFonts w:ascii="Times New Roman" w:hAnsi="Times New Roman" w:cs="Times New Roman"/>
          <w:color w:val="000000"/>
          <w:sz w:val="24"/>
          <w:szCs w:val="24"/>
        </w:rPr>
        <w:tab/>
        <w:t>условий</w:t>
      </w:r>
      <w:r w:rsidRPr="00F22119">
        <w:rPr>
          <w:rFonts w:ascii="Times New Roman" w:hAnsi="Times New Roman" w:cs="Times New Roman"/>
          <w:color w:val="000000"/>
          <w:sz w:val="24"/>
          <w:szCs w:val="24"/>
        </w:rPr>
        <w:tab/>
        <w:t>соглашений по предоставлению межбюджетных трансфертов из других уровней бюджета бюджетной системы Российской Федерации;</w:t>
      </w:r>
    </w:p>
    <w:p w14:paraId="421FE785" w14:textId="1C1F63A9"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осуществления закупок за счет средств бюджета сельского поселения, источником обеспечения которых являются субвенции из областного и федерального бюджета;</w:t>
      </w:r>
    </w:p>
    <w:p w14:paraId="5D01AE49" w14:textId="37A2BF82"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осуществление бюджетных инвестиций в объекты муниципальной собственности в соответствии с заключенными контрактами и в пределах фактически выполненных объемов работ.</w:t>
      </w:r>
    </w:p>
    <w:p w14:paraId="2487FF9C" w14:textId="0C745B36"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3.1 Администрации сельского поселения Васильевка  муниципального района Ставропольский Самарской области с учетом требований пункта 3 настоящего постановления внести изменения в установленном порядке в планы-графики закупок для обеспечения нужд сельского поселения Васильевка на 2026 год и на плановый период 2027 и 2028 годов.</w:t>
      </w:r>
    </w:p>
    <w:p w14:paraId="1065DC64" w14:textId="6AA86A01"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4. </w:t>
      </w:r>
      <w:r w:rsidRPr="00F22119">
        <w:rPr>
          <w:rFonts w:ascii="Times New Roman" w:hAnsi="Times New Roman" w:cs="Times New Roman"/>
          <w:color w:val="000000"/>
          <w:sz w:val="24"/>
          <w:szCs w:val="24"/>
        </w:rPr>
        <w:t xml:space="preserve">Установить запрет на принятие новых расходных обязательств сельского поселения Васильевка муниципального района Ставропольский Самарской области, за исключением выделения средств из резервного фонда администрации сельского поселения Васильевка муниципального района Ставропольский Самарской области. </w:t>
      </w:r>
    </w:p>
    <w:p w14:paraId="2EC49E34" w14:textId="321CA5E2" w:rsidR="00F22119" w:rsidRPr="00F22119" w:rsidRDefault="00F22119" w:rsidP="00F22119">
      <w:pPr>
        <w:pStyle w:val="a4"/>
        <w:numPr>
          <w:ilvl w:val="0"/>
          <w:numId w:val="7"/>
        </w:numPr>
        <w:spacing w:after="0" w:line="240" w:lineRule="auto"/>
        <w:ind w:firstLine="540"/>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Администрации сельского поселения Васильевка совместно с Управлением финансами администрации муниципального района Ставропольский Самарской области провести инвентаризацию налоговых расходов и представить предложение об отмене неэффективных льгот.</w:t>
      </w:r>
    </w:p>
    <w:p w14:paraId="47F5FB5F" w14:textId="76570A00" w:rsidR="00F22119" w:rsidRPr="00F22119" w:rsidRDefault="00F22119" w:rsidP="00F22119">
      <w:pPr>
        <w:spacing w:after="0" w:line="240" w:lineRule="auto"/>
        <w:ind w:left="-142" w:firstLine="568"/>
        <w:jc w:val="both"/>
        <w:rPr>
          <w:rFonts w:ascii="Times New Roman" w:hAnsi="Times New Roman" w:cs="Times New Roman"/>
          <w:color w:val="000000"/>
          <w:sz w:val="24"/>
          <w:szCs w:val="24"/>
        </w:rPr>
      </w:pPr>
      <w:r>
        <w:rPr>
          <w:rFonts w:ascii="Times New Roman" w:hAnsi="Times New Roman" w:cs="Times New Roman"/>
          <w:color w:val="000000"/>
          <w:sz w:val="24"/>
          <w:szCs w:val="24"/>
        </w:rPr>
        <w:t>6.</w:t>
      </w:r>
      <w:r w:rsidRPr="00F22119">
        <w:rPr>
          <w:rFonts w:ascii="Times New Roman" w:hAnsi="Times New Roman" w:cs="Times New Roman"/>
          <w:color w:val="000000"/>
          <w:sz w:val="24"/>
          <w:szCs w:val="24"/>
        </w:rPr>
        <w:t xml:space="preserve">   Обеспечение до 31.10.2026 сокращение штатной численности, сформированной по состоянию на 01.04.2026, работников администрации сельского поселения Васильевка муниципального района Ставропольский Самарской области, на 5%, а также сокращение соответствующих расходов на фонд оплаты труда оставляю за собой.</w:t>
      </w:r>
    </w:p>
    <w:p w14:paraId="42B9341E" w14:textId="77777777" w:rsidR="00F22119" w:rsidRPr="00F22119" w:rsidRDefault="00F22119" w:rsidP="00F22119">
      <w:pPr>
        <w:spacing w:after="0" w:line="240" w:lineRule="auto"/>
        <w:ind w:firstLine="426"/>
        <w:jc w:val="both"/>
        <w:rPr>
          <w:rFonts w:ascii="Times New Roman" w:hAnsi="Times New Roman" w:cs="Times New Roman"/>
          <w:color w:val="000000"/>
          <w:sz w:val="24"/>
          <w:szCs w:val="24"/>
        </w:rPr>
      </w:pPr>
      <w:r w:rsidRPr="00F22119">
        <w:rPr>
          <w:rFonts w:ascii="Times New Roman" w:hAnsi="Times New Roman" w:cs="Times New Roman"/>
          <w:color w:val="000000"/>
          <w:sz w:val="24"/>
          <w:szCs w:val="24"/>
        </w:rPr>
        <w:t>7. Администрации сельского поселения Васильевка муниципального района Ставропольский Самарской области при планировании расходов на фонд оплаты труда, исходить из принятых решений по консолидации расходов бюджета сельского поселения и федеральных подходов, в том числе в части индексации заработной платы.</w:t>
      </w:r>
    </w:p>
    <w:p w14:paraId="389C5B95" w14:textId="5E89FC01" w:rsidR="00427925" w:rsidRDefault="00427925" w:rsidP="00427925">
      <w:pPr>
        <w:tabs>
          <w:tab w:val="left" w:pos="142"/>
        </w:tabs>
        <w:spacing w:after="0" w:line="240" w:lineRule="auto"/>
        <w:ind w:firstLine="426"/>
        <w:jc w:val="both"/>
        <w:rPr>
          <w:rStyle w:val="a8"/>
          <w:rFonts w:ascii="Times New Roman" w:hAnsi="Times New Roman" w:cs="Times New Roman"/>
          <w:i w:val="0"/>
          <w:sz w:val="24"/>
          <w:szCs w:val="24"/>
        </w:rPr>
      </w:pPr>
      <w:r>
        <w:rPr>
          <w:rFonts w:ascii="Times New Roman" w:hAnsi="Times New Roman"/>
          <w:sz w:val="24"/>
          <w:szCs w:val="24"/>
        </w:rPr>
        <w:t>8</w:t>
      </w:r>
      <w:r w:rsidR="00461643" w:rsidRPr="00C605B6">
        <w:rPr>
          <w:rFonts w:ascii="Times New Roman" w:hAnsi="Times New Roman"/>
          <w:sz w:val="24"/>
          <w:szCs w:val="24"/>
        </w:rPr>
        <w:t xml:space="preserve">. Настоящее постановление подлежит официальному опубликованию в газете </w:t>
      </w:r>
      <w:r w:rsidR="00461643" w:rsidRPr="004C6AFD">
        <w:rPr>
          <w:rStyle w:val="a8"/>
          <w:rFonts w:ascii="Times New Roman" w:hAnsi="Times New Roman" w:cs="Times New Roman"/>
          <w:i w:val="0"/>
          <w:sz w:val="24"/>
          <w:szCs w:val="24"/>
        </w:rPr>
        <w:t xml:space="preserve">«Васильевские новости» и на официальном сайте администрации сельского поселения Васильевка в сети интернет </w:t>
      </w:r>
      <w:hyperlink r:id="rId8" w:history="1">
        <w:r w:rsidRPr="0097272C">
          <w:rPr>
            <w:rStyle w:val="a3"/>
            <w:rFonts w:ascii="Times New Roman" w:hAnsi="Times New Roman" w:cs="Times New Roman"/>
            <w:sz w:val="24"/>
            <w:szCs w:val="24"/>
          </w:rPr>
          <w:t>http://www.vasilevka.stavrsp.ru</w:t>
        </w:r>
      </w:hyperlink>
    </w:p>
    <w:p w14:paraId="40A2F7C1" w14:textId="57C67A11" w:rsidR="00461643" w:rsidRPr="00427925" w:rsidRDefault="00461643" w:rsidP="00427925">
      <w:pPr>
        <w:tabs>
          <w:tab w:val="left" w:pos="142"/>
        </w:tabs>
        <w:spacing w:after="0" w:line="240" w:lineRule="auto"/>
        <w:ind w:firstLine="426"/>
        <w:jc w:val="both"/>
        <w:rPr>
          <w:rFonts w:ascii="Times New Roman" w:hAnsi="Times New Roman" w:cs="Times New Roman"/>
          <w:iCs/>
          <w:sz w:val="24"/>
          <w:szCs w:val="24"/>
        </w:rPr>
      </w:pPr>
      <w:r>
        <w:rPr>
          <w:rFonts w:ascii="Times New Roman" w:hAnsi="Times New Roman"/>
          <w:spacing w:val="-11"/>
          <w:sz w:val="24"/>
          <w:szCs w:val="24"/>
        </w:rPr>
        <w:t xml:space="preserve"> </w:t>
      </w:r>
      <w:r w:rsidR="00427925">
        <w:rPr>
          <w:rFonts w:ascii="Times New Roman" w:hAnsi="Times New Roman"/>
          <w:spacing w:val="-11"/>
          <w:sz w:val="24"/>
          <w:szCs w:val="24"/>
        </w:rPr>
        <w:t>9</w:t>
      </w:r>
      <w:r w:rsidRPr="00C605B6">
        <w:rPr>
          <w:rFonts w:ascii="Times New Roman" w:hAnsi="Times New Roman"/>
          <w:spacing w:val="-11"/>
          <w:sz w:val="24"/>
          <w:szCs w:val="24"/>
        </w:rPr>
        <w:t xml:space="preserve">. </w:t>
      </w:r>
      <w:r w:rsidR="00EA7410">
        <w:rPr>
          <w:rFonts w:ascii="Times New Roman" w:hAnsi="Times New Roman"/>
          <w:spacing w:val="-11"/>
          <w:sz w:val="24"/>
          <w:szCs w:val="24"/>
        </w:rPr>
        <w:t xml:space="preserve">  </w:t>
      </w:r>
      <w:r w:rsidRPr="00C605B6">
        <w:rPr>
          <w:rFonts w:ascii="Times New Roman" w:hAnsi="Times New Roman"/>
          <w:spacing w:val="-11"/>
          <w:sz w:val="24"/>
          <w:szCs w:val="24"/>
        </w:rPr>
        <w:t>Контроль за исполнением настоящего постановления оставляю за собой.</w:t>
      </w:r>
    </w:p>
    <w:p w14:paraId="47076C6C" w14:textId="77777777" w:rsidR="004C6AFD" w:rsidRDefault="004C6AFD" w:rsidP="001108A3">
      <w:pPr>
        <w:spacing w:after="0" w:line="240" w:lineRule="auto"/>
        <w:ind w:firstLine="645"/>
        <w:jc w:val="both"/>
        <w:rPr>
          <w:rFonts w:ascii="Times New Roman" w:hAnsi="Times New Roman" w:cs="Times New Roman"/>
          <w:sz w:val="24"/>
          <w:szCs w:val="24"/>
        </w:rPr>
      </w:pPr>
      <w:r>
        <w:rPr>
          <w:rFonts w:ascii="Times New Roman" w:hAnsi="Times New Roman" w:cs="Times New Roman"/>
          <w:sz w:val="24"/>
          <w:szCs w:val="24"/>
        </w:rPr>
        <w:t xml:space="preserve"> </w:t>
      </w:r>
    </w:p>
    <w:p w14:paraId="02D745C0" w14:textId="77777777" w:rsidR="001108A3" w:rsidRDefault="001108A3" w:rsidP="001108A3">
      <w:pPr>
        <w:spacing w:after="0" w:line="240" w:lineRule="auto"/>
        <w:jc w:val="both"/>
        <w:rPr>
          <w:rFonts w:ascii="Times New Roman" w:hAnsi="Times New Roman" w:cs="Times New Roman"/>
          <w:sz w:val="24"/>
          <w:szCs w:val="24"/>
        </w:rPr>
      </w:pPr>
    </w:p>
    <w:p w14:paraId="4A0D4151" w14:textId="77777777" w:rsidR="00A843AC" w:rsidRDefault="00A843AC" w:rsidP="001108A3">
      <w:pPr>
        <w:spacing w:after="0" w:line="240" w:lineRule="auto"/>
        <w:jc w:val="both"/>
        <w:rPr>
          <w:rFonts w:ascii="Times New Roman" w:hAnsi="Times New Roman" w:cs="Times New Roman"/>
          <w:sz w:val="24"/>
          <w:szCs w:val="24"/>
        </w:rPr>
      </w:pPr>
    </w:p>
    <w:p w14:paraId="179B9A6A" w14:textId="77777777" w:rsidR="001108A3" w:rsidRDefault="001108A3" w:rsidP="001108A3">
      <w:pPr>
        <w:spacing w:after="0" w:line="240" w:lineRule="auto"/>
        <w:jc w:val="both"/>
        <w:rPr>
          <w:rFonts w:ascii="Times New Roman" w:hAnsi="Times New Roman" w:cs="Times New Roman"/>
          <w:sz w:val="24"/>
          <w:szCs w:val="24"/>
        </w:rPr>
      </w:pPr>
    </w:p>
    <w:p w14:paraId="477F88CF" w14:textId="5FB94ED6" w:rsidR="001108A3" w:rsidRPr="00452E13" w:rsidRDefault="00427925" w:rsidP="001108A3">
      <w:pPr>
        <w:pStyle w:val="ConsPlusNormal"/>
        <w:outlineLvl w:val="0"/>
        <w:rPr>
          <w:rFonts w:ascii="Times New Roman" w:hAnsi="Times New Roman" w:cs="Times New Roman"/>
          <w:sz w:val="24"/>
          <w:szCs w:val="24"/>
        </w:rPr>
      </w:pPr>
      <w:r>
        <w:rPr>
          <w:rFonts w:ascii="Times New Roman" w:hAnsi="Times New Roman" w:cs="Times New Roman"/>
          <w:sz w:val="24"/>
          <w:szCs w:val="24"/>
        </w:rPr>
        <w:t xml:space="preserve">  </w:t>
      </w:r>
      <w:r w:rsidR="007A423C">
        <w:rPr>
          <w:rFonts w:ascii="Times New Roman" w:hAnsi="Times New Roman" w:cs="Times New Roman"/>
          <w:sz w:val="24"/>
          <w:szCs w:val="24"/>
        </w:rPr>
        <w:t>Глав</w:t>
      </w:r>
      <w:r w:rsidR="00BE5EB2">
        <w:rPr>
          <w:rFonts w:ascii="Times New Roman" w:hAnsi="Times New Roman" w:cs="Times New Roman"/>
          <w:sz w:val="24"/>
          <w:szCs w:val="24"/>
        </w:rPr>
        <w:t>а</w:t>
      </w:r>
      <w:r w:rsidR="00452E13">
        <w:rPr>
          <w:rFonts w:ascii="Times New Roman" w:hAnsi="Times New Roman" w:cs="Times New Roman"/>
          <w:sz w:val="24"/>
          <w:szCs w:val="24"/>
        </w:rPr>
        <w:t xml:space="preserve"> поселения</w:t>
      </w:r>
      <w:r w:rsidR="001108A3">
        <w:rPr>
          <w:rFonts w:ascii="Times New Roman" w:hAnsi="Times New Roman" w:cs="Times New Roman"/>
          <w:sz w:val="24"/>
          <w:szCs w:val="24"/>
        </w:rPr>
        <w:t xml:space="preserve"> </w:t>
      </w:r>
      <w:r w:rsidR="00461643">
        <w:rPr>
          <w:rFonts w:ascii="Times New Roman" w:hAnsi="Times New Roman" w:cs="Times New Roman"/>
          <w:sz w:val="24"/>
          <w:szCs w:val="24"/>
        </w:rPr>
        <w:tab/>
      </w:r>
      <w:r w:rsidR="00461643">
        <w:rPr>
          <w:rFonts w:ascii="Times New Roman" w:hAnsi="Times New Roman" w:cs="Times New Roman"/>
          <w:sz w:val="24"/>
          <w:szCs w:val="24"/>
        </w:rPr>
        <w:tab/>
      </w:r>
      <w:r w:rsidR="00461643">
        <w:rPr>
          <w:rFonts w:ascii="Times New Roman" w:hAnsi="Times New Roman" w:cs="Times New Roman"/>
          <w:sz w:val="24"/>
          <w:szCs w:val="24"/>
        </w:rPr>
        <w:tab/>
      </w:r>
      <w:r w:rsidR="00461643">
        <w:rPr>
          <w:rFonts w:ascii="Times New Roman" w:hAnsi="Times New Roman" w:cs="Times New Roman"/>
          <w:sz w:val="24"/>
          <w:szCs w:val="24"/>
        </w:rPr>
        <w:tab/>
      </w:r>
      <w:r w:rsidR="00461643">
        <w:rPr>
          <w:rFonts w:ascii="Times New Roman" w:hAnsi="Times New Roman" w:cs="Times New Roman"/>
          <w:sz w:val="24"/>
          <w:szCs w:val="24"/>
        </w:rPr>
        <w:tab/>
      </w:r>
      <w:r w:rsidR="00461643">
        <w:rPr>
          <w:rFonts w:ascii="Times New Roman" w:hAnsi="Times New Roman" w:cs="Times New Roman"/>
          <w:sz w:val="24"/>
          <w:szCs w:val="24"/>
        </w:rPr>
        <w:tab/>
      </w:r>
      <w:r>
        <w:rPr>
          <w:rFonts w:ascii="Times New Roman" w:hAnsi="Times New Roman" w:cs="Times New Roman"/>
          <w:sz w:val="24"/>
          <w:szCs w:val="24"/>
        </w:rPr>
        <w:t xml:space="preserve">             </w:t>
      </w:r>
      <w:r w:rsidR="00BE5EB2">
        <w:rPr>
          <w:rFonts w:ascii="Times New Roman" w:hAnsi="Times New Roman" w:cs="Times New Roman"/>
          <w:sz w:val="24"/>
          <w:szCs w:val="24"/>
        </w:rPr>
        <w:t>Ю</w:t>
      </w:r>
      <w:r w:rsidR="007A423C">
        <w:rPr>
          <w:rFonts w:ascii="Times New Roman" w:hAnsi="Times New Roman" w:cs="Times New Roman"/>
          <w:sz w:val="24"/>
          <w:szCs w:val="24"/>
        </w:rPr>
        <w:t>.</w:t>
      </w:r>
      <w:r w:rsidR="00BE5EB2">
        <w:rPr>
          <w:rFonts w:ascii="Times New Roman" w:hAnsi="Times New Roman" w:cs="Times New Roman"/>
          <w:sz w:val="24"/>
          <w:szCs w:val="24"/>
        </w:rPr>
        <w:t>А</w:t>
      </w:r>
      <w:r w:rsidR="007A423C">
        <w:rPr>
          <w:rFonts w:ascii="Times New Roman" w:hAnsi="Times New Roman" w:cs="Times New Roman"/>
          <w:sz w:val="24"/>
          <w:szCs w:val="24"/>
        </w:rPr>
        <w:t>.</w:t>
      </w:r>
      <w:r w:rsidR="00461643">
        <w:rPr>
          <w:rFonts w:ascii="Times New Roman" w:hAnsi="Times New Roman" w:cs="Times New Roman"/>
          <w:sz w:val="24"/>
          <w:szCs w:val="24"/>
        </w:rPr>
        <w:t xml:space="preserve"> </w:t>
      </w:r>
      <w:proofErr w:type="spellStart"/>
      <w:r w:rsidR="00BE5EB2">
        <w:rPr>
          <w:rFonts w:ascii="Times New Roman" w:hAnsi="Times New Roman" w:cs="Times New Roman"/>
          <w:sz w:val="24"/>
          <w:szCs w:val="24"/>
        </w:rPr>
        <w:t>Писарцев</w:t>
      </w:r>
      <w:proofErr w:type="spellEnd"/>
    </w:p>
    <w:p w14:paraId="02B055CE" w14:textId="77777777" w:rsidR="001108A3" w:rsidRDefault="001108A3" w:rsidP="001108A3">
      <w:pPr>
        <w:pStyle w:val="ConsPlusNormal"/>
        <w:jc w:val="right"/>
        <w:outlineLvl w:val="0"/>
        <w:rPr>
          <w:rFonts w:ascii="Times New Roman" w:hAnsi="Times New Roman" w:cs="Times New Roman"/>
          <w:sz w:val="24"/>
          <w:szCs w:val="24"/>
        </w:rPr>
      </w:pPr>
    </w:p>
    <w:p w14:paraId="41D862D4" w14:textId="77777777" w:rsidR="002C5F07" w:rsidRDefault="002C5F07" w:rsidP="001108A3">
      <w:pPr>
        <w:pStyle w:val="ConsPlusNormal"/>
        <w:jc w:val="right"/>
        <w:outlineLvl w:val="0"/>
        <w:rPr>
          <w:rFonts w:ascii="Times New Roman" w:hAnsi="Times New Roman" w:cs="Times New Roman"/>
          <w:sz w:val="24"/>
          <w:szCs w:val="24"/>
        </w:rPr>
      </w:pPr>
    </w:p>
    <w:p w14:paraId="324B87DA" w14:textId="77777777" w:rsidR="000F6B3A" w:rsidRDefault="000F6B3A" w:rsidP="000F6B3A">
      <w:pPr>
        <w:pStyle w:val="ConsPlusNormal"/>
        <w:jc w:val="both"/>
        <w:rPr>
          <w:rFonts w:ascii="Times New Roman" w:hAnsi="Times New Roman" w:cs="Times New Roman"/>
          <w:sz w:val="24"/>
          <w:szCs w:val="24"/>
        </w:rPr>
      </w:pPr>
    </w:p>
    <w:p w14:paraId="10AD4E59" w14:textId="77777777" w:rsidR="00C54A94" w:rsidRDefault="00C54A94" w:rsidP="000F6B3A">
      <w:pPr>
        <w:pStyle w:val="ConsPlusNormal"/>
        <w:jc w:val="both"/>
        <w:rPr>
          <w:rFonts w:ascii="Times New Roman" w:hAnsi="Times New Roman" w:cs="Times New Roman"/>
          <w:sz w:val="24"/>
          <w:szCs w:val="24"/>
        </w:rPr>
      </w:pPr>
    </w:p>
    <w:p w14:paraId="455A6023" w14:textId="77777777" w:rsidR="00C54A94" w:rsidRPr="00C54A94" w:rsidRDefault="00C54A94" w:rsidP="00C54A94">
      <w:pPr>
        <w:pStyle w:val="af"/>
        <w:tabs>
          <w:tab w:val="left" w:pos="0"/>
        </w:tabs>
        <w:spacing w:before="64"/>
        <w:ind w:left="5027"/>
        <w:jc w:val="center"/>
        <w:rPr>
          <w:rFonts w:ascii="Times New Roman" w:hAnsi="Times New Roman" w:cs="Times New Roman"/>
          <w:sz w:val="24"/>
          <w:szCs w:val="24"/>
        </w:rPr>
      </w:pPr>
      <w:r w:rsidRPr="00C54A94">
        <w:rPr>
          <w:rFonts w:ascii="Times New Roman" w:hAnsi="Times New Roman" w:cs="Times New Roman"/>
          <w:sz w:val="24"/>
          <w:szCs w:val="24"/>
        </w:rPr>
        <w:t>ПРИЈІОЖЕНИЕ</w:t>
      </w:r>
    </w:p>
    <w:p w14:paraId="3726ED2A" w14:textId="4EC4F6AF" w:rsidR="00C54A94" w:rsidRPr="00C54A94" w:rsidRDefault="00C54A94" w:rsidP="00C54A94">
      <w:pPr>
        <w:tabs>
          <w:tab w:val="left" w:pos="0"/>
        </w:tabs>
        <w:spacing w:before="17"/>
        <w:ind w:left="5027"/>
        <w:jc w:val="center"/>
        <w:rPr>
          <w:rFonts w:ascii="Times New Roman" w:hAnsi="Times New Roman" w:cs="Times New Roman"/>
          <w:sz w:val="24"/>
          <w:szCs w:val="24"/>
        </w:rPr>
      </w:pPr>
      <w:r w:rsidRPr="00C54A94">
        <w:rPr>
          <w:rFonts w:ascii="Times New Roman" w:hAnsi="Times New Roman" w:cs="Times New Roman"/>
          <w:sz w:val="24"/>
          <w:szCs w:val="24"/>
        </w:rPr>
        <w:t>к постановлению главы сельского поселения Васильевка Ставропольский Самарской области</w:t>
      </w:r>
    </w:p>
    <w:p w14:paraId="6B6544EA" w14:textId="77777777" w:rsidR="00C54A94" w:rsidRPr="00C54A94" w:rsidRDefault="00C54A94" w:rsidP="00C54A94">
      <w:pPr>
        <w:pStyle w:val="af"/>
        <w:tabs>
          <w:tab w:val="left" w:pos="0"/>
        </w:tabs>
        <w:contextualSpacing/>
        <w:mirrorIndents/>
        <w:jc w:val="left"/>
        <w:rPr>
          <w:rFonts w:ascii="Times New Roman" w:hAnsi="Times New Roman" w:cs="Times New Roman"/>
          <w:sz w:val="24"/>
          <w:szCs w:val="24"/>
        </w:rPr>
      </w:pPr>
      <w:r w:rsidRPr="00C54A94">
        <w:rPr>
          <w:rFonts w:ascii="Times New Roman" w:hAnsi="Times New Roman" w:cs="Times New Roman"/>
          <w:sz w:val="24"/>
          <w:szCs w:val="24"/>
        </w:rPr>
        <w:tab/>
      </w:r>
      <w:r w:rsidRPr="00C54A94">
        <w:rPr>
          <w:rFonts w:ascii="Times New Roman" w:hAnsi="Times New Roman" w:cs="Times New Roman"/>
          <w:sz w:val="24"/>
          <w:szCs w:val="24"/>
        </w:rPr>
        <w:tab/>
      </w:r>
      <w:r w:rsidRPr="00C54A94">
        <w:rPr>
          <w:rFonts w:ascii="Times New Roman" w:hAnsi="Times New Roman" w:cs="Times New Roman"/>
          <w:sz w:val="24"/>
          <w:szCs w:val="24"/>
        </w:rPr>
        <w:tab/>
      </w:r>
      <w:r w:rsidRPr="00C54A94">
        <w:rPr>
          <w:rFonts w:ascii="Times New Roman" w:hAnsi="Times New Roman" w:cs="Times New Roman"/>
          <w:sz w:val="24"/>
          <w:szCs w:val="24"/>
        </w:rPr>
        <w:tab/>
      </w:r>
      <w:r w:rsidRPr="00C54A94">
        <w:rPr>
          <w:rFonts w:ascii="Times New Roman" w:hAnsi="Times New Roman" w:cs="Times New Roman"/>
          <w:sz w:val="24"/>
          <w:szCs w:val="24"/>
        </w:rPr>
        <w:tab/>
      </w:r>
      <w:r w:rsidRPr="00C54A94">
        <w:rPr>
          <w:rFonts w:ascii="Times New Roman" w:hAnsi="Times New Roman" w:cs="Times New Roman"/>
          <w:sz w:val="24"/>
          <w:szCs w:val="24"/>
        </w:rPr>
        <w:tab/>
      </w:r>
      <w:r w:rsidRPr="00C54A94">
        <w:rPr>
          <w:rFonts w:ascii="Times New Roman" w:hAnsi="Times New Roman" w:cs="Times New Roman"/>
          <w:sz w:val="24"/>
          <w:szCs w:val="24"/>
        </w:rPr>
        <w:tab/>
      </w:r>
      <w:r w:rsidRPr="00C54A94">
        <w:rPr>
          <w:rFonts w:ascii="Times New Roman" w:hAnsi="Times New Roman" w:cs="Times New Roman"/>
          <w:sz w:val="24"/>
          <w:szCs w:val="24"/>
        </w:rPr>
        <w:tab/>
        <w:t>от</w:t>
      </w:r>
      <w:r w:rsidRPr="00C54A94">
        <w:rPr>
          <w:rFonts w:ascii="Times New Roman" w:hAnsi="Times New Roman" w:cs="Times New Roman"/>
          <w:spacing w:val="8"/>
          <w:sz w:val="24"/>
          <w:szCs w:val="24"/>
        </w:rPr>
        <w:t xml:space="preserve"> </w:t>
      </w:r>
      <w:r w:rsidRPr="00C54A94">
        <w:rPr>
          <w:rFonts w:ascii="Times New Roman" w:hAnsi="Times New Roman" w:cs="Times New Roman"/>
          <w:spacing w:val="-5"/>
          <w:sz w:val="24"/>
          <w:szCs w:val="24"/>
          <w:u w:val="single"/>
        </w:rPr>
        <w:t xml:space="preserve">                     </w:t>
      </w:r>
      <w:r w:rsidRPr="00C54A94">
        <w:rPr>
          <w:rFonts w:ascii="Times New Roman" w:hAnsi="Times New Roman" w:cs="Times New Roman"/>
          <w:spacing w:val="-33"/>
          <w:sz w:val="24"/>
          <w:szCs w:val="24"/>
        </w:rPr>
        <w:t xml:space="preserve"> </w:t>
      </w:r>
      <w:r w:rsidRPr="00C54A94">
        <w:rPr>
          <w:rFonts w:ascii="Times New Roman" w:hAnsi="Times New Roman" w:cs="Times New Roman"/>
          <w:spacing w:val="-2"/>
          <w:sz w:val="24"/>
          <w:szCs w:val="24"/>
        </w:rPr>
        <w:t>N__________</w:t>
      </w:r>
    </w:p>
    <w:p w14:paraId="2711AAFD" w14:textId="77777777" w:rsidR="00C54A94" w:rsidRPr="00C54A94" w:rsidRDefault="00C54A94" w:rsidP="00C54A94">
      <w:pPr>
        <w:pStyle w:val="af"/>
        <w:tabs>
          <w:tab w:val="left" w:pos="0"/>
        </w:tabs>
        <w:contextualSpacing/>
        <w:mirrorIndents/>
        <w:jc w:val="left"/>
        <w:rPr>
          <w:rFonts w:ascii="Times New Roman" w:hAnsi="Times New Roman" w:cs="Times New Roman"/>
          <w:sz w:val="24"/>
          <w:szCs w:val="24"/>
        </w:rPr>
      </w:pPr>
    </w:p>
    <w:p w14:paraId="6BD967A0" w14:textId="77777777" w:rsidR="00C54A94" w:rsidRPr="00C54A94" w:rsidRDefault="00C54A94" w:rsidP="00C54A94">
      <w:pPr>
        <w:pStyle w:val="af"/>
        <w:tabs>
          <w:tab w:val="left" w:pos="0"/>
        </w:tabs>
        <w:contextualSpacing/>
        <w:mirrorIndents/>
        <w:jc w:val="left"/>
        <w:rPr>
          <w:rFonts w:ascii="Times New Roman" w:hAnsi="Times New Roman" w:cs="Times New Roman"/>
          <w:sz w:val="24"/>
          <w:szCs w:val="24"/>
        </w:rPr>
      </w:pPr>
    </w:p>
    <w:p w14:paraId="0E695C6A" w14:textId="77777777" w:rsidR="00C54A94" w:rsidRPr="00C54A94" w:rsidRDefault="00C54A94" w:rsidP="00C54A94">
      <w:pPr>
        <w:pStyle w:val="af"/>
        <w:tabs>
          <w:tab w:val="left" w:pos="0"/>
        </w:tabs>
        <w:contextualSpacing/>
        <w:mirrorIndents/>
        <w:jc w:val="center"/>
        <w:rPr>
          <w:rFonts w:ascii="Times New Roman" w:hAnsi="Times New Roman" w:cs="Times New Roman"/>
          <w:sz w:val="24"/>
          <w:szCs w:val="24"/>
        </w:rPr>
      </w:pPr>
      <w:r w:rsidRPr="00C54A94">
        <w:rPr>
          <w:rFonts w:ascii="Times New Roman" w:hAnsi="Times New Roman" w:cs="Times New Roman"/>
          <w:sz w:val="24"/>
          <w:szCs w:val="24"/>
        </w:rPr>
        <w:t>Перечень</w:t>
      </w:r>
    </w:p>
    <w:p w14:paraId="7B0B0893" w14:textId="77777777" w:rsidR="00C54A94" w:rsidRPr="00C54A94" w:rsidRDefault="00C54A94" w:rsidP="00C54A94">
      <w:pPr>
        <w:pStyle w:val="af"/>
        <w:tabs>
          <w:tab w:val="left" w:pos="0"/>
        </w:tabs>
        <w:contextualSpacing/>
        <w:mirrorIndents/>
        <w:jc w:val="center"/>
        <w:rPr>
          <w:rFonts w:ascii="Times New Roman" w:hAnsi="Times New Roman" w:cs="Times New Roman"/>
          <w:sz w:val="24"/>
          <w:szCs w:val="24"/>
        </w:rPr>
      </w:pPr>
      <w:r w:rsidRPr="00C54A94">
        <w:rPr>
          <w:rFonts w:ascii="Times New Roman" w:hAnsi="Times New Roman" w:cs="Times New Roman"/>
          <w:sz w:val="24"/>
          <w:szCs w:val="24"/>
        </w:rPr>
        <w:t>отдельных товаров (работ, услуг)</w:t>
      </w:r>
    </w:p>
    <w:p w14:paraId="7154E6D6" w14:textId="77777777" w:rsidR="00C54A94" w:rsidRPr="00C54A94" w:rsidRDefault="00C54A94" w:rsidP="00C54A94">
      <w:pPr>
        <w:pStyle w:val="af"/>
        <w:tabs>
          <w:tab w:val="left" w:pos="0"/>
        </w:tabs>
        <w:contextualSpacing/>
        <w:mirrorIndents/>
        <w:jc w:val="center"/>
        <w:rPr>
          <w:rFonts w:ascii="Times New Roman" w:hAnsi="Times New Roman" w:cs="Times New Roman"/>
          <w:sz w:val="24"/>
          <w:szCs w:val="24"/>
        </w:rPr>
      </w:pPr>
    </w:p>
    <w:tbl>
      <w:tblPr>
        <w:tblStyle w:val="af1"/>
        <w:tblW w:w="0" w:type="auto"/>
        <w:tblLook w:val="04A0" w:firstRow="1" w:lastRow="0" w:firstColumn="1" w:lastColumn="0" w:noHBand="0" w:noVBand="1"/>
      </w:tblPr>
      <w:tblGrid>
        <w:gridCol w:w="837"/>
        <w:gridCol w:w="8508"/>
      </w:tblGrid>
      <w:tr w:rsidR="00C54A94" w:rsidRPr="00C54A94" w14:paraId="03770D8F" w14:textId="77777777" w:rsidTr="00C54C91">
        <w:trPr>
          <w:trHeight w:val="965"/>
        </w:trPr>
        <w:tc>
          <w:tcPr>
            <w:tcW w:w="846" w:type="dxa"/>
          </w:tcPr>
          <w:p w14:paraId="61288E42" w14:textId="77777777" w:rsidR="00C54A94" w:rsidRPr="00C54A94" w:rsidRDefault="00C54A94" w:rsidP="00C54C91">
            <w:pPr>
              <w:pStyle w:val="af"/>
              <w:tabs>
                <w:tab w:val="left" w:pos="0"/>
              </w:tabs>
              <w:contextualSpacing/>
              <w:mirrorIndents/>
              <w:jc w:val="center"/>
              <w:rPr>
                <w:rFonts w:ascii="Times New Roman" w:hAnsi="Times New Roman" w:cs="Times New Roman"/>
                <w:sz w:val="24"/>
                <w:szCs w:val="24"/>
              </w:rPr>
            </w:pPr>
            <w:r w:rsidRPr="00C54A94">
              <w:rPr>
                <w:rFonts w:ascii="Times New Roman" w:hAnsi="Times New Roman" w:cs="Times New Roman"/>
                <w:sz w:val="24"/>
                <w:szCs w:val="24"/>
              </w:rPr>
              <w:t>№</w:t>
            </w:r>
          </w:p>
        </w:tc>
        <w:tc>
          <w:tcPr>
            <w:tcW w:w="8658" w:type="dxa"/>
          </w:tcPr>
          <w:p w14:paraId="6BE6772E" w14:textId="77777777" w:rsidR="00C54A94" w:rsidRPr="00C54A94" w:rsidRDefault="00C54A94" w:rsidP="00C54C91">
            <w:pPr>
              <w:pStyle w:val="af"/>
              <w:tabs>
                <w:tab w:val="left" w:pos="0"/>
              </w:tabs>
              <w:contextualSpacing/>
              <w:mirrorIndents/>
              <w:jc w:val="center"/>
              <w:rPr>
                <w:rFonts w:ascii="Times New Roman" w:hAnsi="Times New Roman" w:cs="Times New Roman"/>
                <w:sz w:val="24"/>
                <w:szCs w:val="24"/>
              </w:rPr>
            </w:pPr>
            <w:proofErr w:type="spellStart"/>
            <w:r w:rsidRPr="00C54A94">
              <w:rPr>
                <w:rFonts w:ascii="Times New Roman" w:hAnsi="Times New Roman" w:cs="Times New Roman"/>
                <w:sz w:val="24"/>
                <w:szCs w:val="24"/>
              </w:rPr>
              <w:t>Наименование</w:t>
            </w:r>
            <w:proofErr w:type="spellEnd"/>
            <w:r w:rsidRPr="00C54A94">
              <w:rPr>
                <w:rFonts w:ascii="Times New Roman" w:hAnsi="Times New Roman" w:cs="Times New Roman"/>
                <w:sz w:val="24"/>
                <w:szCs w:val="24"/>
              </w:rPr>
              <w:t xml:space="preserve"> </w:t>
            </w:r>
            <w:proofErr w:type="spellStart"/>
            <w:r w:rsidRPr="00C54A94">
              <w:rPr>
                <w:rFonts w:ascii="Times New Roman" w:hAnsi="Times New Roman" w:cs="Times New Roman"/>
                <w:sz w:val="24"/>
                <w:szCs w:val="24"/>
              </w:rPr>
              <w:t>товаров</w:t>
            </w:r>
            <w:proofErr w:type="spellEnd"/>
            <w:r w:rsidRPr="00C54A94">
              <w:rPr>
                <w:rFonts w:ascii="Times New Roman" w:hAnsi="Times New Roman" w:cs="Times New Roman"/>
                <w:sz w:val="24"/>
                <w:szCs w:val="24"/>
              </w:rPr>
              <w:t xml:space="preserve"> (</w:t>
            </w:r>
            <w:proofErr w:type="spellStart"/>
            <w:r w:rsidRPr="00C54A94">
              <w:rPr>
                <w:rFonts w:ascii="Times New Roman" w:hAnsi="Times New Roman" w:cs="Times New Roman"/>
                <w:sz w:val="24"/>
                <w:szCs w:val="24"/>
              </w:rPr>
              <w:t>работ</w:t>
            </w:r>
            <w:proofErr w:type="spellEnd"/>
            <w:r w:rsidRPr="00C54A94">
              <w:rPr>
                <w:rFonts w:ascii="Times New Roman" w:hAnsi="Times New Roman" w:cs="Times New Roman"/>
                <w:sz w:val="24"/>
                <w:szCs w:val="24"/>
              </w:rPr>
              <w:t xml:space="preserve">, </w:t>
            </w:r>
            <w:proofErr w:type="spellStart"/>
            <w:r w:rsidRPr="00C54A94">
              <w:rPr>
                <w:rFonts w:ascii="Times New Roman" w:hAnsi="Times New Roman" w:cs="Times New Roman"/>
                <w:sz w:val="24"/>
                <w:szCs w:val="24"/>
              </w:rPr>
              <w:t>услуг</w:t>
            </w:r>
            <w:proofErr w:type="spellEnd"/>
            <w:r w:rsidRPr="00C54A94">
              <w:rPr>
                <w:rFonts w:ascii="Times New Roman" w:hAnsi="Times New Roman" w:cs="Times New Roman"/>
                <w:sz w:val="24"/>
                <w:szCs w:val="24"/>
              </w:rPr>
              <w:t>)</w:t>
            </w:r>
          </w:p>
        </w:tc>
      </w:tr>
    </w:tbl>
    <w:p w14:paraId="094FE585" w14:textId="77777777" w:rsidR="00C54A94" w:rsidRPr="00C54A94" w:rsidRDefault="00C54A94" w:rsidP="00C54A94">
      <w:pPr>
        <w:pStyle w:val="af"/>
        <w:tabs>
          <w:tab w:val="left" w:pos="0"/>
        </w:tabs>
        <w:contextualSpacing/>
        <w:mirrorIndents/>
        <w:jc w:val="center"/>
        <w:rPr>
          <w:rFonts w:ascii="Times New Roman" w:hAnsi="Times New Roman" w:cs="Times New Roman"/>
          <w:sz w:val="24"/>
          <w:szCs w:val="24"/>
        </w:rPr>
      </w:pPr>
    </w:p>
    <w:p w14:paraId="5924C621" w14:textId="77777777" w:rsidR="00C54A94" w:rsidRPr="00C54A94" w:rsidRDefault="00C54A94" w:rsidP="00C54A94">
      <w:pPr>
        <w:pStyle w:val="2"/>
        <w:numPr>
          <w:ilvl w:val="0"/>
          <w:numId w:val="8"/>
        </w:numPr>
        <w:tabs>
          <w:tab w:val="left" w:pos="0"/>
          <w:tab w:val="left" w:pos="824"/>
        </w:tabs>
        <w:spacing w:line="276" w:lineRule="auto"/>
        <w:ind w:left="0" w:firstLine="0"/>
        <w:contextualSpacing/>
        <w:mirrorIndents/>
        <w:jc w:val="left"/>
        <w:rPr>
          <w:position w:val="1"/>
          <w:sz w:val="24"/>
          <w:szCs w:val="24"/>
        </w:rPr>
      </w:pPr>
      <w:r w:rsidRPr="00C54A94">
        <w:rPr>
          <w:sz w:val="24"/>
          <w:szCs w:val="24"/>
        </w:rPr>
        <w:t>Автомобили легковые</w:t>
      </w:r>
    </w:p>
    <w:p w14:paraId="72D1BD45" w14:textId="77777777" w:rsidR="00C54A94" w:rsidRPr="00C54A94" w:rsidRDefault="00C54A94" w:rsidP="00C54A94">
      <w:pPr>
        <w:pStyle w:val="a4"/>
        <w:widowControl w:val="0"/>
        <w:numPr>
          <w:ilvl w:val="0"/>
          <w:numId w:val="8"/>
        </w:numPr>
        <w:tabs>
          <w:tab w:val="left" w:pos="0"/>
          <w:tab w:val="left" w:pos="824"/>
        </w:tabs>
        <w:autoSpaceDE w:val="0"/>
        <w:autoSpaceDN w:val="0"/>
        <w:spacing w:after="0"/>
        <w:ind w:left="0" w:firstLine="0"/>
        <w:mirrorIndents/>
        <w:jc w:val="both"/>
        <w:rPr>
          <w:rFonts w:ascii="Times New Roman" w:hAnsi="Times New Roman" w:cs="Times New Roman"/>
          <w:position w:val="1"/>
          <w:sz w:val="24"/>
          <w:szCs w:val="24"/>
        </w:rPr>
      </w:pPr>
      <w:r w:rsidRPr="00C54A94">
        <w:rPr>
          <w:rFonts w:ascii="Times New Roman" w:hAnsi="Times New Roman" w:cs="Times New Roman"/>
          <w:sz w:val="24"/>
          <w:szCs w:val="24"/>
        </w:rPr>
        <w:t>Аренда движимого имущества</w:t>
      </w:r>
    </w:p>
    <w:p w14:paraId="735705BC" w14:textId="77777777" w:rsidR="00C54A94" w:rsidRPr="00C54A94" w:rsidRDefault="00C54A94" w:rsidP="00C54A94">
      <w:pPr>
        <w:pStyle w:val="a4"/>
        <w:widowControl w:val="0"/>
        <w:numPr>
          <w:ilvl w:val="0"/>
          <w:numId w:val="8"/>
        </w:numPr>
        <w:tabs>
          <w:tab w:val="left" w:pos="0"/>
          <w:tab w:val="left" w:pos="814"/>
        </w:tabs>
        <w:autoSpaceDE w:val="0"/>
        <w:autoSpaceDN w:val="0"/>
        <w:spacing w:after="0"/>
        <w:ind w:left="0" w:firstLine="0"/>
        <w:mirrorIndents/>
        <w:jc w:val="both"/>
        <w:rPr>
          <w:rFonts w:ascii="Times New Roman" w:hAnsi="Times New Roman" w:cs="Times New Roman"/>
          <w:sz w:val="24"/>
          <w:szCs w:val="24"/>
        </w:rPr>
      </w:pPr>
      <w:r w:rsidRPr="00C54A94">
        <w:rPr>
          <w:rFonts w:ascii="Times New Roman" w:hAnsi="Times New Roman" w:cs="Times New Roman"/>
          <w:position w:val="1"/>
          <w:sz w:val="24"/>
          <w:szCs w:val="24"/>
        </w:rPr>
        <w:t>Компьютерная, офисная и бытовая техника</w:t>
      </w:r>
    </w:p>
    <w:p w14:paraId="6C83FF4C" w14:textId="77777777" w:rsidR="00C54A94" w:rsidRPr="00C54A94" w:rsidRDefault="00C54A94" w:rsidP="00C54A94">
      <w:pPr>
        <w:pStyle w:val="a4"/>
        <w:widowControl w:val="0"/>
        <w:numPr>
          <w:ilvl w:val="0"/>
          <w:numId w:val="8"/>
        </w:numPr>
        <w:tabs>
          <w:tab w:val="left" w:pos="0"/>
          <w:tab w:val="left" w:pos="815"/>
        </w:tabs>
        <w:autoSpaceDE w:val="0"/>
        <w:autoSpaceDN w:val="0"/>
        <w:spacing w:after="0"/>
        <w:ind w:left="0" w:firstLine="0"/>
        <w:mirrorIndents/>
        <w:jc w:val="both"/>
        <w:rPr>
          <w:rFonts w:ascii="Times New Roman" w:hAnsi="Times New Roman" w:cs="Times New Roman"/>
          <w:sz w:val="24"/>
          <w:szCs w:val="24"/>
        </w:rPr>
      </w:pPr>
      <w:r w:rsidRPr="00C54A94">
        <w:rPr>
          <w:rFonts w:ascii="Times New Roman" w:hAnsi="Times New Roman" w:cs="Times New Roman"/>
          <w:position w:val="1"/>
          <w:sz w:val="24"/>
          <w:szCs w:val="24"/>
        </w:rPr>
        <w:t>Мебель офисная, включая ее изготовления</w:t>
      </w:r>
    </w:p>
    <w:p w14:paraId="1EE5E625" w14:textId="77777777" w:rsidR="00C54A94" w:rsidRPr="00C54A94" w:rsidRDefault="00C54A94" w:rsidP="00C54A94">
      <w:pPr>
        <w:pStyle w:val="3"/>
        <w:numPr>
          <w:ilvl w:val="0"/>
          <w:numId w:val="8"/>
        </w:numPr>
        <w:tabs>
          <w:tab w:val="left" w:pos="0"/>
          <w:tab w:val="left" w:pos="804"/>
        </w:tabs>
        <w:spacing w:before="0" w:line="276" w:lineRule="auto"/>
        <w:ind w:left="0" w:firstLine="0"/>
        <w:contextualSpacing/>
        <w:mirrorIndents/>
        <w:rPr>
          <w:sz w:val="24"/>
          <w:szCs w:val="24"/>
        </w:rPr>
      </w:pPr>
      <w:r w:rsidRPr="00C54A94">
        <w:rPr>
          <w:position w:val="1"/>
          <w:sz w:val="24"/>
          <w:szCs w:val="24"/>
        </w:rPr>
        <w:t>Телефоны сотовой связи, средства связи</w:t>
      </w:r>
    </w:p>
    <w:p w14:paraId="74BAE3B1" w14:textId="77777777" w:rsidR="00C54A94" w:rsidRPr="00C54A94" w:rsidRDefault="00C54A94" w:rsidP="00C54A94">
      <w:pPr>
        <w:pStyle w:val="a4"/>
        <w:widowControl w:val="0"/>
        <w:numPr>
          <w:ilvl w:val="0"/>
          <w:numId w:val="8"/>
        </w:numPr>
        <w:tabs>
          <w:tab w:val="left" w:pos="0"/>
          <w:tab w:val="left" w:pos="801"/>
        </w:tabs>
        <w:autoSpaceDE w:val="0"/>
        <w:autoSpaceDN w:val="0"/>
        <w:spacing w:after="0"/>
        <w:ind w:left="0" w:firstLine="0"/>
        <w:mirrorIndents/>
        <w:jc w:val="both"/>
        <w:rPr>
          <w:rFonts w:ascii="Times New Roman" w:hAnsi="Times New Roman" w:cs="Times New Roman"/>
          <w:sz w:val="24"/>
          <w:szCs w:val="24"/>
        </w:rPr>
      </w:pPr>
      <w:r w:rsidRPr="00C54A94">
        <w:rPr>
          <w:rFonts w:ascii="Times New Roman" w:hAnsi="Times New Roman" w:cs="Times New Roman"/>
          <w:position w:val="1"/>
          <w:sz w:val="24"/>
          <w:szCs w:val="24"/>
        </w:rPr>
        <w:t>Услуги по разработке и внедрению программных продуктов</w:t>
      </w:r>
    </w:p>
    <w:p w14:paraId="40BDFDBA" w14:textId="77777777" w:rsidR="00C54A94" w:rsidRPr="00C54A94" w:rsidRDefault="00C54A94" w:rsidP="00C54A94">
      <w:pPr>
        <w:pStyle w:val="a4"/>
        <w:widowControl w:val="0"/>
        <w:numPr>
          <w:ilvl w:val="0"/>
          <w:numId w:val="8"/>
        </w:numPr>
        <w:tabs>
          <w:tab w:val="left" w:pos="798"/>
          <w:tab w:val="left" w:pos="802"/>
          <w:tab w:val="left" w:pos="851"/>
        </w:tabs>
        <w:autoSpaceDE w:val="0"/>
        <w:autoSpaceDN w:val="0"/>
        <w:spacing w:after="0"/>
        <w:ind w:left="851" w:hanging="851"/>
        <w:mirrorIndents/>
        <w:jc w:val="both"/>
        <w:rPr>
          <w:rFonts w:ascii="Times New Roman" w:hAnsi="Times New Roman" w:cs="Times New Roman"/>
          <w:position w:val="-1"/>
          <w:sz w:val="24"/>
          <w:szCs w:val="24"/>
        </w:rPr>
      </w:pPr>
      <w:r w:rsidRPr="00C54A94">
        <w:rPr>
          <w:rFonts w:ascii="Times New Roman" w:hAnsi="Times New Roman" w:cs="Times New Roman"/>
          <w:sz w:val="24"/>
          <w:szCs w:val="24"/>
        </w:rPr>
        <w:t>Канцелярские принадлежности стоимостью 6олее 1,0 тыс. рублей за единицу</w:t>
      </w:r>
    </w:p>
    <w:p w14:paraId="53BBAF4C" w14:textId="77777777" w:rsidR="00C54A94" w:rsidRPr="00C54A94" w:rsidRDefault="00C54A94" w:rsidP="00C54A94">
      <w:pPr>
        <w:pStyle w:val="a4"/>
        <w:widowControl w:val="0"/>
        <w:numPr>
          <w:ilvl w:val="0"/>
          <w:numId w:val="8"/>
        </w:numPr>
        <w:tabs>
          <w:tab w:val="left" w:pos="792"/>
          <w:tab w:val="left" w:pos="794"/>
          <w:tab w:val="left" w:pos="993"/>
        </w:tabs>
        <w:autoSpaceDE w:val="0"/>
        <w:autoSpaceDN w:val="0"/>
        <w:spacing w:after="0"/>
        <w:ind w:left="851" w:hanging="851"/>
        <w:mirrorIndents/>
        <w:jc w:val="both"/>
        <w:rPr>
          <w:rFonts w:ascii="Times New Roman" w:hAnsi="Times New Roman" w:cs="Times New Roman"/>
          <w:position w:val="-1"/>
          <w:sz w:val="24"/>
          <w:szCs w:val="24"/>
        </w:rPr>
      </w:pPr>
      <w:r w:rsidRPr="00C54A94">
        <w:rPr>
          <w:rFonts w:ascii="Times New Roman" w:hAnsi="Times New Roman" w:cs="Times New Roman"/>
          <w:sz w:val="24"/>
          <w:szCs w:val="24"/>
        </w:rPr>
        <w:t>Иная техника и оборудование стоимостью более 100,0 тыс. рублей за единицу</w:t>
      </w:r>
    </w:p>
    <w:p w14:paraId="0F62A592" w14:textId="77777777" w:rsidR="00C54A94" w:rsidRPr="00C54A94" w:rsidRDefault="00C54A94" w:rsidP="000F6B3A">
      <w:pPr>
        <w:pStyle w:val="ConsPlusNormal"/>
        <w:jc w:val="both"/>
        <w:rPr>
          <w:rFonts w:ascii="Times New Roman" w:hAnsi="Times New Roman" w:cs="Times New Roman"/>
          <w:sz w:val="24"/>
          <w:szCs w:val="24"/>
        </w:rPr>
      </w:pPr>
    </w:p>
    <w:sectPr w:rsidR="00C54A94" w:rsidRPr="00C54A94" w:rsidSect="004B704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F4104" w14:textId="77777777" w:rsidR="000A363D" w:rsidRDefault="000A363D" w:rsidP="000A363D">
      <w:pPr>
        <w:spacing w:after="0" w:line="240" w:lineRule="auto"/>
      </w:pPr>
      <w:r>
        <w:separator/>
      </w:r>
    </w:p>
  </w:endnote>
  <w:endnote w:type="continuationSeparator" w:id="0">
    <w:p w14:paraId="0E746BDB" w14:textId="77777777" w:rsidR="000A363D" w:rsidRDefault="000A363D" w:rsidP="000A36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BE8205" w14:textId="77777777" w:rsidR="000A363D" w:rsidRDefault="000A363D" w:rsidP="000A363D">
      <w:pPr>
        <w:spacing w:after="0" w:line="240" w:lineRule="auto"/>
      </w:pPr>
      <w:r>
        <w:separator/>
      </w:r>
    </w:p>
  </w:footnote>
  <w:footnote w:type="continuationSeparator" w:id="0">
    <w:p w14:paraId="276BB96B" w14:textId="77777777" w:rsidR="000A363D" w:rsidRDefault="000A363D" w:rsidP="000A36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44481"/>
    <w:multiLevelType w:val="hybridMultilevel"/>
    <w:tmpl w:val="D0C4894C"/>
    <w:lvl w:ilvl="0" w:tplc="2CDC5882">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15:restartNumberingAfterBreak="0">
    <w:nsid w:val="2BFD3E46"/>
    <w:multiLevelType w:val="hybridMultilevel"/>
    <w:tmpl w:val="6944BD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AF20DE7"/>
    <w:multiLevelType w:val="hybridMultilevel"/>
    <w:tmpl w:val="D9201F1A"/>
    <w:lvl w:ilvl="0" w:tplc="25745C42">
      <w:start w:val="5"/>
      <w:numFmt w:val="decimal"/>
      <w:lvlText w:val="%1."/>
      <w:lvlJc w:val="left"/>
      <w:pPr>
        <w:ind w:left="-114" w:hanging="360"/>
      </w:pPr>
      <w:rPr>
        <w:rFonts w:hint="default"/>
      </w:rPr>
    </w:lvl>
    <w:lvl w:ilvl="1" w:tplc="04190019" w:tentative="1">
      <w:start w:val="1"/>
      <w:numFmt w:val="lowerLetter"/>
      <w:lvlText w:val="%2."/>
      <w:lvlJc w:val="left"/>
      <w:pPr>
        <w:ind w:left="606" w:hanging="360"/>
      </w:pPr>
    </w:lvl>
    <w:lvl w:ilvl="2" w:tplc="0419001B" w:tentative="1">
      <w:start w:val="1"/>
      <w:numFmt w:val="lowerRoman"/>
      <w:lvlText w:val="%3."/>
      <w:lvlJc w:val="right"/>
      <w:pPr>
        <w:ind w:left="1326" w:hanging="180"/>
      </w:pPr>
    </w:lvl>
    <w:lvl w:ilvl="3" w:tplc="0419000F" w:tentative="1">
      <w:start w:val="1"/>
      <w:numFmt w:val="decimal"/>
      <w:lvlText w:val="%4."/>
      <w:lvlJc w:val="left"/>
      <w:pPr>
        <w:ind w:left="2046" w:hanging="360"/>
      </w:pPr>
    </w:lvl>
    <w:lvl w:ilvl="4" w:tplc="04190019" w:tentative="1">
      <w:start w:val="1"/>
      <w:numFmt w:val="lowerLetter"/>
      <w:lvlText w:val="%5."/>
      <w:lvlJc w:val="left"/>
      <w:pPr>
        <w:ind w:left="2766" w:hanging="360"/>
      </w:pPr>
    </w:lvl>
    <w:lvl w:ilvl="5" w:tplc="0419001B" w:tentative="1">
      <w:start w:val="1"/>
      <w:numFmt w:val="lowerRoman"/>
      <w:lvlText w:val="%6."/>
      <w:lvlJc w:val="right"/>
      <w:pPr>
        <w:ind w:left="3486" w:hanging="180"/>
      </w:pPr>
    </w:lvl>
    <w:lvl w:ilvl="6" w:tplc="0419000F" w:tentative="1">
      <w:start w:val="1"/>
      <w:numFmt w:val="decimal"/>
      <w:lvlText w:val="%7."/>
      <w:lvlJc w:val="left"/>
      <w:pPr>
        <w:ind w:left="4206" w:hanging="360"/>
      </w:pPr>
    </w:lvl>
    <w:lvl w:ilvl="7" w:tplc="04190019" w:tentative="1">
      <w:start w:val="1"/>
      <w:numFmt w:val="lowerLetter"/>
      <w:lvlText w:val="%8."/>
      <w:lvlJc w:val="left"/>
      <w:pPr>
        <w:ind w:left="4926" w:hanging="360"/>
      </w:pPr>
    </w:lvl>
    <w:lvl w:ilvl="8" w:tplc="0419001B" w:tentative="1">
      <w:start w:val="1"/>
      <w:numFmt w:val="lowerRoman"/>
      <w:lvlText w:val="%9."/>
      <w:lvlJc w:val="right"/>
      <w:pPr>
        <w:ind w:left="5646" w:hanging="180"/>
      </w:pPr>
    </w:lvl>
  </w:abstractNum>
  <w:abstractNum w:abstractNumId="3" w15:restartNumberingAfterBreak="0">
    <w:nsid w:val="525C6911"/>
    <w:multiLevelType w:val="hybridMultilevel"/>
    <w:tmpl w:val="B854F8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3886266"/>
    <w:multiLevelType w:val="hybridMultilevel"/>
    <w:tmpl w:val="7736D898"/>
    <w:lvl w:ilvl="0" w:tplc="CE7ADD0C">
      <w:start w:val="1"/>
      <w:numFmt w:val="decimal"/>
      <w:lvlText w:val="%1."/>
      <w:lvlJc w:val="left"/>
      <w:pPr>
        <w:ind w:left="824" w:hanging="737"/>
      </w:pPr>
      <w:rPr>
        <w:rFonts w:hint="default"/>
        <w:spacing w:val="0"/>
        <w:w w:val="94"/>
        <w:lang w:val="ru-RU" w:eastAsia="en-US" w:bidi="ar-SA"/>
      </w:rPr>
    </w:lvl>
    <w:lvl w:ilvl="1" w:tplc="D9D20622">
      <w:numFmt w:val="bullet"/>
      <w:lvlText w:val="•"/>
      <w:lvlJc w:val="left"/>
      <w:pPr>
        <w:ind w:left="1689" w:hanging="737"/>
      </w:pPr>
      <w:rPr>
        <w:rFonts w:hint="default"/>
        <w:lang w:val="ru-RU" w:eastAsia="en-US" w:bidi="ar-SA"/>
      </w:rPr>
    </w:lvl>
    <w:lvl w:ilvl="2" w:tplc="B2F84BCC">
      <w:numFmt w:val="bullet"/>
      <w:lvlText w:val="•"/>
      <w:lvlJc w:val="left"/>
      <w:pPr>
        <w:ind w:left="2558" w:hanging="737"/>
      </w:pPr>
      <w:rPr>
        <w:rFonts w:hint="default"/>
        <w:lang w:val="ru-RU" w:eastAsia="en-US" w:bidi="ar-SA"/>
      </w:rPr>
    </w:lvl>
    <w:lvl w:ilvl="3" w:tplc="3872CCBE">
      <w:numFmt w:val="bullet"/>
      <w:lvlText w:val="•"/>
      <w:lvlJc w:val="left"/>
      <w:pPr>
        <w:ind w:left="3427" w:hanging="737"/>
      </w:pPr>
      <w:rPr>
        <w:rFonts w:hint="default"/>
        <w:lang w:val="ru-RU" w:eastAsia="en-US" w:bidi="ar-SA"/>
      </w:rPr>
    </w:lvl>
    <w:lvl w:ilvl="4" w:tplc="31C473B0">
      <w:numFmt w:val="bullet"/>
      <w:lvlText w:val="•"/>
      <w:lvlJc w:val="left"/>
      <w:pPr>
        <w:ind w:left="4297" w:hanging="737"/>
      </w:pPr>
      <w:rPr>
        <w:rFonts w:hint="default"/>
        <w:lang w:val="ru-RU" w:eastAsia="en-US" w:bidi="ar-SA"/>
      </w:rPr>
    </w:lvl>
    <w:lvl w:ilvl="5" w:tplc="944C9990">
      <w:numFmt w:val="bullet"/>
      <w:lvlText w:val="•"/>
      <w:lvlJc w:val="left"/>
      <w:pPr>
        <w:ind w:left="5166" w:hanging="737"/>
      </w:pPr>
      <w:rPr>
        <w:rFonts w:hint="default"/>
        <w:lang w:val="ru-RU" w:eastAsia="en-US" w:bidi="ar-SA"/>
      </w:rPr>
    </w:lvl>
    <w:lvl w:ilvl="6" w:tplc="9350EE2E">
      <w:numFmt w:val="bullet"/>
      <w:lvlText w:val="•"/>
      <w:lvlJc w:val="left"/>
      <w:pPr>
        <w:ind w:left="6035" w:hanging="737"/>
      </w:pPr>
      <w:rPr>
        <w:rFonts w:hint="default"/>
        <w:lang w:val="ru-RU" w:eastAsia="en-US" w:bidi="ar-SA"/>
      </w:rPr>
    </w:lvl>
    <w:lvl w:ilvl="7" w:tplc="E2324F06">
      <w:numFmt w:val="bullet"/>
      <w:lvlText w:val="•"/>
      <w:lvlJc w:val="left"/>
      <w:pPr>
        <w:ind w:left="6905" w:hanging="737"/>
      </w:pPr>
      <w:rPr>
        <w:rFonts w:hint="default"/>
        <w:lang w:val="ru-RU" w:eastAsia="en-US" w:bidi="ar-SA"/>
      </w:rPr>
    </w:lvl>
    <w:lvl w:ilvl="8" w:tplc="142EA67E">
      <w:numFmt w:val="bullet"/>
      <w:lvlText w:val="•"/>
      <w:lvlJc w:val="left"/>
      <w:pPr>
        <w:ind w:left="7774" w:hanging="737"/>
      </w:pPr>
      <w:rPr>
        <w:rFonts w:hint="default"/>
        <w:lang w:val="ru-RU" w:eastAsia="en-US" w:bidi="ar-SA"/>
      </w:rPr>
    </w:lvl>
  </w:abstractNum>
  <w:abstractNum w:abstractNumId="5" w15:restartNumberingAfterBreak="0">
    <w:nsid w:val="6261628A"/>
    <w:multiLevelType w:val="multilevel"/>
    <w:tmpl w:val="3E606BAC"/>
    <w:lvl w:ilvl="0">
      <w:start w:val="4"/>
      <w:numFmt w:val="decimal"/>
      <w:lvlText w:val="%1."/>
      <w:lvlJc w:val="left"/>
      <w:pPr>
        <w:ind w:left="93" w:hanging="567"/>
        <w:jc w:val="right"/>
      </w:pPr>
      <w:rPr>
        <w:rFonts w:hint="default"/>
        <w:spacing w:val="-1"/>
        <w:w w:val="102"/>
        <w:lang w:val="ru-RU" w:eastAsia="en-US" w:bidi="ar-SA"/>
      </w:rPr>
    </w:lvl>
    <w:lvl w:ilvl="1">
      <w:start w:val="1"/>
      <w:numFmt w:val="decimal"/>
      <w:lvlText w:val="%1.%2."/>
      <w:lvlJc w:val="left"/>
      <w:pPr>
        <w:ind w:left="129" w:hanging="722"/>
      </w:pPr>
      <w:rPr>
        <w:rFonts w:ascii="Times New Roman" w:eastAsia="Cambria" w:hAnsi="Times New Roman" w:cs="Times New Roman" w:hint="default"/>
        <w:b w:val="0"/>
        <w:bCs w:val="0"/>
        <w:i w:val="0"/>
        <w:iCs w:val="0"/>
        <w:spacing w:val="-1"/>
        <w:w w:val="99"/>
        <w:sz w:val="28"/>
        <w:szCs w:val="28"/>
        <w:lang w:val="ru-RU" w:eastAsia="en-US" w:bidi="ar-SA"/>
      </w:rPr>
    </w:lvl>
    <w:lvl w:ilvl="2">
      <w:numFmt w:val="bullet"/>
      <w:lvlText w:val="•"/>
      <w:lvlJc w:val="left"/>
      <w:pPr>
        <w:ind w:left="1139" w:hanging="722"/>
      </w:pPr>
      <w:rPr>
        <w:rFonts w:hint="default"/>
        <w:lang w:val="ru-RU" w:eastAsia="en-US" w:bidi="ar-SA"/>
      </w:rPr>
    </w:lvl>
    <w:lvl w:ilvl="3">
      <w:numFmt w:val="bullet"/>
      <w:lvlText w:val="•"/>
      <w:lvlJc w:val="left"/>
      <w:pPr>
        <w:ind w:left="2158" w:hanging="722"/>
      </w:pPr>
      <w:rPr>
        <w:rFonts w:hint="default"/>
        <w:lang w:val="ru-RU" w:eastAsia="en-US" w:bidi="ar-SA"/>
      </w:rPr>
    </w:lvl>
    <w:lvl w:ilvl="4">
      <w:numFmt w:val="bullet"/>
      <w:lvlText w:val="•"/>
      <w:lvlJc w:val="left"/>
      <w:pPr>
        <w:ind w:left="3178" w:hanging="722"/>
      </w:pPr>
      <w:rPr>
        <w:rFonts w:hint="default"/>
        <w:lang w:val="ru-RU" w:eastAsia="en-US" w:bidi="ar-SA"/>
      </w:rPr>
    </w:lvl>
    <w:lvl w:ilvl="5">
      <w:numFmt w:val="bullet"/>
      <w:lvlText w:val="•"/>
      <w:lvlJc w:val="left"/>
      <w:pPr>
        <w:ind w:left="4197" w:hanging="722"/>
      </w:pPr>
      <w:rPr>
        <w:rFonts w:hint="default"/>
        <w:lang w:val="ru-RU" w:eastAsia="en-US" w:bidi="ar-SA"/>
      </w:rPr>
    </w:lvl>
    <w:lvl w:ilvl="6">
      <w:numFmt w:val="bullet"/>
      <w:lvlText w:val="•"/>
      <w:lvlJc w:val="left"/>
      <w:pPr>
        <w:ind w:left="5216" w:hanging="722"/>
      </w:pPr>
      <w:rPr>
        <w:rFonts w:hint="default"/>
        <w:lang w:val="ru-RU" w:eastAsia="en-US" w:bidi="ar-SA"/>
      </w:rPr>
    </w:lvl>
    <w:lvl w:ilvl="7">
      <w:numFmt w:val="bullet"/>
      <w:lvlText w:val="•"/>
      <w:lvlJc w:val="left"/>
      <w:pPr>
        <w:ind w:left="6236" w:hanging="722"/>
      </w:pPr>
      <w:rPr>
        <w:rFonts w:hint="default"/>
        <w:lang w:val="ru-RU" w:eastAsia="en-US" w:bidi="ar-SA"/>
      </w:rPr>
    </w:lvl>
    <w:lvl w:ilvl="8">
      <w:numFmt w:val="bullet"/>
      <w:lvlText w:val="•"/>
      <w:lvlJc w:val="left"/>
      <w:pPr>
        <w:ind w:left="7255" w:hanging="722"/>
      </w:pPr>
      <w:rPr>
        <w:rFonts w:hint="default"/>
        <w:lang w:val="ru-RU" w:eastAsia="en-US" w:bidi="ar-SA"/>
      </w:rPr>
    </w:lvl>
  </w:abstractNum>
  <w:abstractNum w:abstractNumId="6" w15:restartNumberingAfterBreak="0">
    <w:nsid w:val="6810736C"/>
    <w:multiLevelType w:val="hybridMultilevel"/>
    <w:tmpl w:val="B0FA1E98"/>
    <w:lvl w:ilvl="0" w:tplc="26BC58C0">
      <w:start w:val="1"/>
      <w:numFmt w:val="decimal"/>
      <w:lvlText w:val="%1."/>
      <w:lvlJc w:val="left"/>
      <w:pPr>
        <w:ind w:left="907" w:hanging="329"/>
        <w:jc w:val="right"/>
      </w:pPr>
      <w:rPr>
        <w:rFonts w:hint="default"/>
        <w:spacing w:val="0"/>
        <w:w w:val="106"/>
        <w:lang w:val="ru-RU" w:eastAsia="en-US" w:bidi="ar-SA"/>
      </w:rPr>
    </w:lvl>
    <w:lvl w:ilvl="1" w:tplc="512C87A0">
      <w:numFmt w:val="bullet"/>
      <w:lvlText w:val="•"/>
      <w:lvlJc w:val="left"/>
      <w:pPr>
        <w:ind w:left="1873" w:hanging="329"/>
      </w:pPr>
      <w:rPr>
        <w:rFonts w:hint="default"/>
        <w:lang w:val="ru-RU" w:eastAsia="en-US" w:bidi="ar-SA"/>
      </w:rPr>
    </w:lvl>
    <w:lvl w:ilvl="2" w:tplc="74EAA3CC">
      <w:numFmt w:val="bullet"/>
      <w:lvlText w:val="•"/>
      <w:lvlJc w:val="left"/>
      <w:pPr>
        <w:ind w:left="2847" w:hanging="329"/>
      </w:pPr>
      <w:rPr>
        <w:rFonts w:hint="default"/>
        <w:lang w:val="ru-RU" w:eastAsia="en-US" w:bidi="ar-SA"/>
      </w:rPr>
    </w:lvl>
    <w:lvl w:ilvl="3" w:tplc="5C488E8E">
      <w:numFmt w:val="bullet"/>
      <w:lvlText w:val="•"/>
      <w:lvlJc w:val="left"/>
      <w:pPr>
        <w:ind w:left="3821" w:hanging="329"/>
      </w:pPr>
      <w:rPr>
        <w:rFonts w:hint="default"/>
        <w:lang w:val="ru-RU" w:eastAsia="en-US" w:bidi="ar-SA"/>
      </w:rPr>
    </w:lvl>
    <w:lvl w:ilvl="4" w:tplc="81B43446">
      <w:numFmt w:val="bullet"/>
      <w:lvlText w:val="•"/>
      <w:lvlJc w:val="left"/>
      <w:pPr>
        <w:ind w:left="4795" w:hanging="329"/>
      </w:pPr>
      <w:rPr>
        <w:rFonts w:hint="default"/>
        <w:lang w:val="ru-RU" w:eastAsia="en-US" w:bidi="ar-SA"/>
      </w:rPr>
    </w:lvl>
    <w:lvl w:ilvl="5" w:tplc="B470D196">
      <w:numFmt w:val="bullet"/>
      <w:lvlText w:val="•"/>
      <w:lvlJc w:val="left"/>
      <w:pPr>
        <w:ind w:left="5769" w:hanging="329"/>
      </w:pPr>
      <w:rPr>
        <w:rFonts w:hint="default"/>
        <w:lang w:val="ru-RU" w:eastAsia="en-US" w:bidi="ar-SA"/>
      </w:rPr>
    </w:lvl>
    <w:lvl w:ilvl="6" w:tplc="28A80B46">
      <w:numFmt w:val="bullet"/>
      <w:lvlText w:val="•"/>
      <w:lvlJc w:val="left"/>
      <w:pPr>
        <w:ind w:left="6743" w:hanging="329"/>
      </w:pPr>
      <w:rPr>
        <w:rFonts w:hint="default"/>
        <w:lang w:val="ru-RU" w:eastAsia="en-US" w:bidi="ar-SA"/>
      </w:rPr>
    </w:lvl>
    <w:lvl w:ilvl="7" w:tplc="EFC27AC2">
      <w:numFmt w:val="bullet"/>
      <w:lvlText w:val="•"/>
      <w:lvlJc w:val="left"/>
      <w:pPr>
        <w:ind w:left="7717" w:hanging="329"/>
      </w:pPr>
      <w:rPr>
        <w:rFonts w:hint="default"/>
        <w:lang w:val="ru-RU" w:eastAsia="en-US" w:bidi="ar-SA"/>
      </w:rPr>
    </w:lvl>
    <w:lvl w:ilvl="8" w:tplc="F84627EE">
      <w:numFmt w:val="bullet"/>
      <w:lvlText w:val="•"/>
      <w:lvlJc w:val="left"/>
      <w:pPr>
        <w:ind w:left="8690" w:hanging="329"/>
      </w:pPr>
      <w:rPr>
        <w:rFonts w:hint="default"/>
        <w:lang w:val="ru-RU" w:eastAsia="en-US" w:bidi="ar-SA"/>
      </w:rPr>
    </w:lvl>
  </w:abstractNum>
  <w:abstractNum w:abstractNumId="7" w15:restartNumberingAfterBreak="0">
    <w:nsid w:val="72A74326"/>
    <w:multiLevelType w:val="hybridMultilevel"/>
    <w:tmpl w:val="BDF4C8BA"/>
    <w:lvl w:ilvl="0" w:tplc="D9AE7AFE">
      <w:start w:val="1"/>
      <w:numFmt w:val="decimal"/>
      <w:lvlText w:val="%1."/>
      <w:lvlJc w:val="left"/>
      <w:pPr>
        <w:ind w:left="1080" w:hanging="372"/>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16cid:durableId="471749443">
    <w:abstractNumId w:val="7"/>
  </w:num>
  <w:num w:numId="2" w16cid:durableId="977421877">
    <w:abstractNumId w:val="3"/>
  </w:num>
  <w:num w:numId="3" w16cid:durableId="185868466">
    <w:abstractNumId w:val="0"/>
  </w:num>
  <w:num w:numId="4" w16cid:durableId="953943968">
    <w:abstractNumId w:val="1"/>
  </w:num>
  <w:num w:numId="5" w16cid:durableId="63258531">
    <w:abstractNumId w:val="5"/>
  </w:num>
  <w:num w:numId="6" w16cid:durableId="337536512">
    <w:abstractNumId w:val="6"/>
  </w:num>
  <w:num w:numId="7" w16cid:durableId="1856768010">
    <w:abstractNumId w:val="2"/>
  </w:num>
  <w:num w:numId="8" w16cid:durableId="21091101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08A3"/>
    <w:rsid w:val="00001ED5"/>
    <w:rsid w:val="00097D99"/>
    <w:rsid w:val="000A363D"/>
    <w:rsid w:val="000D1993"/>
    <w:rsid w:val="000E6FC6"/>
    <w:rsid w:val="000F6B3A"/>
    <w:rsid w:val="000F77A3"/>
    <w:rsid w:val="001108A3"/>
    <w:rsid w:val="00133AE4"/>
    <w:rsid w:val="001F3061"/>
    <w:rsid w:val="00226421"/>
    <w:rsid w:val="00231FDF"/>
    <w:rsid w:val="00274C0D"/>
    <w:rsid w:val="00276C68"/>
    <w:rsid w:val="002C5F07"/>
    <w:rsid w:val="002E0018"/>
    <w:rsid w:val="0032768E"/>
    <w:rsid w:val="00382410"/>
    <w:rsid w:val="003A480A"/>
    <w:rsid w:val="003C0C40"/>
    <w:rsid w:val="00426FD7"/>
    <w:rsid w:val="00427925"/>
    <w:rsid w:val="00452E13"/>
    <w:rsid w:val="00461643"/>
    <w:rsid w:val="004B7040"/>
    <w:rsid w:val="004B794E"/>
    <w:rsid w:val="004C6AFD"/>
    <w:rsid w:val="004D1236"/>
    <w:rsid w:val="004E4497"/>
    <w:rsid w:val="005002E2"/>
    <w:rsid w:val="00546936"/>
    <w:rsid w:val="00560FBE"/>
    <w:rsid w:val="00587E31"/>
    <w:rsid w:val="005924A4"/>
    <w:rsid w:val="005D433C"/>
    <w:rsid w:val="006002CA"/>
    <w:rsid w:val="00677FDD"/>
    <w:rsid w:val="00694EE7"/>
    <w:rsid w:val="00740BB9"/>
    <w:rsid w:val="007612E9"/>
    <w:rsid w:val="007953DD"/>
    <w:rsid w:val="007A423C"/>
    <w:rsid w:val="007E7973"/>
    <w:rsid w:val="00874DBE"/>
    <w:rsid w:val="009738B8"/>
    <w:rsid w:val="00A10AF9"/>
    <w:rsid w:val="00A235FE"/>
    <w:rsid w:val="00A24FF3"/>
    <w:rsid w:val="00A27CD2"/>
    <w:rsid w:val="00A56F65"/>
    <w:rsid w:val="00A843AC"/>
    <w:rsid w:val="00AE079E"/>
    <w:rsid w:val="00B43D3E"/>
    <w:rsid w:val="00B47C3D"/>
    <w:rsid w:val="00B74B38"/>
    <w:rsid w:val="00B972AE"/>
    <w:rsid w:val="00BE5EB2"/>
    <w:rsid w:val="00C142D2"/>
    <w:rsid w:val="00C20D17"/>
    <w:rsid w:val="00C54A94"/>
    <w:rsid w:val="00CA15FA"/>
    <w:rsid w:val="00D70ADE"/>
    <w:rsid w:val="00DC2DA5"/>
    <w:rsid w:val="00E2158C"/>
    <w:rsid w:val="00E36FC4"/>
    <w:rsid w:val="00EA7410"/>
    <w:rsid w:val="00F221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FFBCB"/>
  <w15:docId w15:val="{7D4912BA-59A4-470D-99E0-12EFE3551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0C40"/>
  </w:style>
  <w:style w:type="paragraph" w:styleId="2">
    <w:name w:val="heading 2"/>
    <w:basedOn w:val="a"/>
    <w:link w:val="20"/>
    <w:uiPriority w:val="9"/>
    <w:unhideWhenUsed/>
    <w:qFormat/>
    <w:rsid w:val="00C54A94"/>
    <w:pPr>
      <w:widowControl w:val="0"/>
      <w:autoSpaceDE w:val="0"/>
      <w:autoSpaceDN w:val="0"/>
      <w:spacing w:after="0" w:line="240" w:lineRule="auto"/>
      <w:ind w:left="75"/>
      <w:jc w:val="center"/>
      <w:outlineLvl w:val="1"/>
    </w:pPr>
    <w:rPr>
      <w:rFonts w:ascii="Times New Roman" w:eastAsia="Times New Roman" w:hAnsi="Times New Roman" w:cs="Times New Roman"/>
      <w:sz w:val="30"/>
      <w:szCs w:val="30"/>
      <w:lang w:eastAsia="en-US"/>
    </w:rPr>
  </w:style>
  <w:style w:type="paragraph" w:styleId="3">
    <w:name w:val="heading 3"/>
    <w:basedOn w:val="a"/>
    <w:link w:val="30"/>
    <w:uiPriority w:val="9"/>
    <w:unhideWhenUsed/>
    <w:qFormat/>
    <w:rsid w:val="00C54A94"/>
    <w:pPr>
      <w:widowControl w:val="0"/>
      <w:autoSpaceDE w:val="0"/>
      <w:autoSpaceDN w:val="0"/>
      <w:spacing w:before="213" w:after="0" w:line="240" w:lineRule="auto"/>
      <w:ind w:left="1231"/>
      <w:outlineLvl w:val="2"/>
    </w:pPr>
    <w:rPr>
      <w:rFonts w:ascii="Times New Roman" w:eastAsia="Times New Roman" w:hAnsi="Times New Roman" w:cs="Times New Roman"/>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08A3"/>
    <w:rPr>
      <w:color w:val="0000FF"/>
      <w:u w:val="single"/>
    </w:rPr>
  </w:style>
  <w:style w:type="paragraph" w:styleId="a4">
    <w:name w:val="List Paragraph"/>
    <w:basedOn w:val="a"/>
    <w:uiPriority w:val="1"/>
    <w:qFormat/>
    <w:rsid w:val="001108A3"/>
    <w:pPr>
      <w:ind w:left="720"/>
      <w:contextualSpacing/>
    </w:pPr>
  </w:style>
  <w:style w:type="paragraph" w:customStyle="1" w:styleId="ConsPlusNormal">
    <w:name w:val="ConsPlusNormal"/>
    <w:rsid w:val="001108A3"/>
    <w:pPr>
      <w:autoSpaceDE w:val="0"/>
      <w:autoSpaceDN w:val="0"/>
      <w:adjustRightInd w:val="0"/>
      <w:spacing w:after="0" w:line="240" w:lineRule="auto"/>
    </w:pPr>
    <w:rPr>
      <w:rFonts w:ascii="Arial" w:hAnsi="Arial" w:cs="Arial"/>
      <w:sz w:val="20"/>
      <w:szCs w:val="20"/>
    </w:rPr>
  </w:style>
  <w:style w:type="paragraph" w:styleId="a5">
    <w:name w:val="Balloon Text"/>
    <w:basedOn w:val="a"/>
    <w:link w:val="a6"/>
    <w:uiPriority w:val="99"/>
    <w:semiHidden/>
    <w:unhideWhenUsed/>
    <w:rsid w:val="005924A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924A4"/>
    <w:rPr>
      <w:rFonts w:ascii="Tahoma" w:hAnsi="Tahoma" w:cs="Tahoma"/>
      <w:sz w:val="16"/>
      <w:szCs w:val="16"/>
    </w:rPr>
  </w:style>
  <w:style w:type="paragraph" w:styleId="a7">
    <w:name w:val="No Spacing"/>
    <w:uiPriority w:val="1"/>
    <w:qFormat/>
    <w:rsid w:val="005924A4"/>
    <w:pPr>
      <w:spacing w:after="0" w:line="240" w:lineRule="auto"/>
    </w:pPr>
    <w:rPr>
      <w:rFonts w:ascii="Calibri" w:eastAsia="Calibri" w:hAnsi="Calibri" w:cs="Times New Roman"/>
      <w:lang w:eastAsia="en-US"/>
    </w:rPr>
  </w:style>
  <w:style w:type="character" w:styleId="a8">
    <w:name w:val="Emphasis"/>
    <w:qFormat/>
    <w:rsid w:val="004C6AFD"/>
    <w:rPr>
      <w:i/>
      <w:iCs/>
    </w:rPr>
  </w:style>
  <w:style w:type="paragraph" w:styleId="a9">
    <w:name w:val="Normal (Web)"/>
    <w:basedOn w:val="a"/>
    <w:rsid w:val="00461643"/>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header"/>
    <w:basedOn w:val="a"/>
    <w:link w:val="ab"/>
    <w:uiPriority w:val="99"/>
    <w:unhideWhenUsed/>
    <w:rsid w:val="000A363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A363D"/>
  </w:style>
  <w:style w:type="paragraph" w:styleId="ac">
    <w:name w:val="footer"/>
    <w:basedOn w:val="a"/>
    <w:link w:val="ad"/>
    <w:uiPriority w:val="99"/>
    <w:unhideWhenUsed/>
    <w:rsid w:val="000A363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A363D"/>
  </w:style>
  <w:style w:type="character" w:styleId="ae">
    <w:name w:val="Unresolved Mention"/>
    <w:basedOn w:val="a0"/>
    <w:uiPriority w:val="99"/>
    <w:semiHidden/>
    <w:unhideWhenUsed/>
    <w:rsid w:val="00427925"/>
    <w:rPr>
      <w:color w:val="605E5C"/>
      <w:shd w:val="clear" w:color="auto" w:fill="E1DFDD"/>
    </w:rPr>
  </w:style>
  <w:style w:type="character" w:customStyle="1" w:styleId="20">
    <w:name w:val="Заголовок 2 Знак"/>
    <w:basedOn w:val="a0"/>
    <w:link w:val="2"/>
    <w:uiPriority w:val="9"/>
    <w:rsid w:val="00C54A94"/>
    <w:rPr>
      <w:rFonts w:ascii="Times New Roman" w:eastAsia="Times New Roman" w:hAnsi="Times New Roman" w:cs="Times New Roman"/>
      <w:sz w:val="30"/>
      <w:szCs w:val="30"/>
      <w:lang w:eastAsia="en-US"/>
    </w:rPr>
  </w:style>
  <w:style w:type="character" w:customStyle="1" w:styleId="30">
    <w:name w:val="Заголовок 3 Знак"/>
    <w:basedOn w:val="a0"/>
    <w:link w:val="3"/>
    <w:uiPriority w:val="9"/>
    <w:rsid w:val="00C54A94"/>
    <w:rPr>
      <w:rFonts w:ascii="Times New Roman" w:eastAsia="Times New Roman" w:hAnsi="Times New Roman" w:cs="Times New Roman"/>
      <w:sz w:val="28"/>
      <w:szCs w:val="28"/>
      <w:lang w:eastAsia="en-US"/>
    </w:rPr>
  </w:style>
  <w:style w:type="paragraph" w:styleId="af">
    <w:name w:val="Body Text"/>
    <w:basedOn w:val="a"/>
    <w:link w:val="af0"/>
    <w:uiPriority w:val="1"/>
    <w:qFormat/>
    <w:rsid w:val="00C54A94"/>
    <w:pPr>
      <w:widowControl w:val="0"/>
      <w:autoSpaceDE w:val="0"/>
      <w:autoSpaceDN w:val="0"/>
      <w:spacing w:after="0" w:line="240" w:lineRule="auto"/>
      <w:jc w:val="both"/>
    </w:pPr>
    <w:rPr>
      <w:rFonts w:ascii="Cambria" w:eastAsia="Cambria" w:hAnsi="Cambria" w:cs="Cambria"/>
      <w:sz w:val="27"/>
      <w:szCs w:val="27"/>
      <w:lang w:eastAsia="en-US"/>
    </w:rPr>
  </w:style>
  <w:style w:type="character" w:customStyle="1" w:styleId="af0">
    <w:name w:val="Основной текст Знак"/>
    <w:basedOn w:val="a0"/>
    <w:link w:val="af"/>
    <w:uiPriority w:val="1"/>
    <w:rsid w:val="00C54A94"/>
    <w:rPr>
      <w:rFonts w:ascii="Cambria" w:eastAsia="Cambria" w:hAnsi="Cambria" w:cs="Cambria"/>
      <w:sz w:val="27"/>
      <w:szCs w:val="27"/>
      <w:lang w:eastAsia="en-US"/>
    </w:rPr>
  </w:style>
  <w:style w:type="table" w:styleId="af1">
    <w:name w:val="Table Grid"/>
    <w:basedOn w:val="a1"/>
    <w:uiPriority w:val="39"/>
    <w:rsid w:val="00C54A94"/>
    <w:pPr>
      <w:widowControl w:val="0"/>
      <w:autoSpaceDE w:val="0"/>
      <w:autoSpaceDN w:val="0"/>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5511129">
      <w:bodyDiv w:val="1"/>
      <w:marLeft w:val="0"/>
      <w:marRight w:val="0"/>
      <w:marTop w:val="0"/>
      <w:marBottom w:val="0"/>
      <w:divBdr>
        <w:top w:val="none" w:sz="0" w:space="0" w:color="auto"/>
        <w:left w:val="none" w:sz="0" w:space="0" w:color="auto"/>
        <w:bottom w:val="none" w:sz="0" w:space="0" w:color="auto"/>
        <w:right w:val="none" w:sz="0" w:space="0" w:color="auto"/>
      </w:divBdr>
    </w:div>
    <w:div w:id="2081639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silevka.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889</Words>
  <Characters>5072</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3</cp:revision>
  <cp:lastPrinted>2026-06-15T07:56:00Z</cp:lastPrinted>
  <dcterms:created xsi:type="dcterms:W3CDTF">2026-06-15T07:54:00Z</dcterms:created>
  <dcterms:modified xsi:type="dcterms:W3CDTF">2026-06-15T07:57:00Z</dcterms:modified>
</cp:coreProperties>
</file>