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7EB832" w14:textId="77777777" w:rsidR="007C58DE" w:rsidRPr="00182BD7" w:rsidRDefault="007C58DE" w:rsidP="00182BD7">
      <w:pPr>
        <w:widowControl w:val="0"/>
        <w:suppressAutoHyphens/>
        <w:autoSpaceDE w:val="0"/>
        <w:jc w:val="center"/>
        <w:rPr>
          <w:sz w:val="20"/>
          <w:szCs w:val="20"/>
          <w:lang w:bidi="ru-RU"/>
        </w:rPr>
      </w:pPr>
    </w:p>
    <w:p w14:paraId="366D2D3B" w14:textId="77777777" w:rsidR="007C58DE" w:rsidRPr="00F6123B" w:rsidRDefault="007F4911" w:rsidP="007C58DE">
      <w:pPr>
        <w:jc w:val="center"/>
        <w:rPr>
          <w:b/>
        </w:rPr>
      </w:pPr>
      <w:r>
        <w:rPr>
          <w:b/>
        </w:rPr>
        <w:t>РЕШЕНИЕ СОБРАНИЯ ПРЕДСТАВИТЕЛЕЙ</w:t>
      </w:r>
    </w:p>
    <w:p w14:paraId="156D0CD3" w14:textId="77777777" w:rsidR="007F4911" w:rsidRDefault="005146C9" w:rsidP="007C58DE">
      <w:pPr>
        <w:jc w:val="center"/>
        <w:rPr>
          <w:b/>
        </w:rPr>
      </w:pPr>
      <w:r>
        <w:rPr>
          <w:b/>
        </w:rPr>
        <w:t>СЕЛЬСКОГО ПОСЕЛЕНИЯ</w:t>
      </w:r>
      <w:r w:rsidR="007F4911">
        <w:rPr>
          <w:b/>
        </w:rPr>
        <w:t xml:space="preserve"> </w:t>
      </w:r>
      <w:r w:rsidR="008A07CE">
        <w:rPr>
          <w:b/>
        </w:rPr>
        <w:t>ВАСИЛЬЕВКА</w:t>
      </w:r>
      <w:r w:rsidR="007F4911">
        <w:rPr>
          <w:b/>
        </w:rPr>
        <w:t xml:space="preserve"> </w:t>
      </w:r>
    </w:p>
    <w:p w14:paraId="1391ACB5" w14:textId="77777777" w:rsidR="007F4911" w:rsidRDefault="007F4911" w:rsidP="007F4911">
      <w:pPr>
        <w:jc w:val="center"/>
        <w:rPr>
          <w:b/>
        </w:rPr>
      </w:pPr>
      <w:r>
        <w:rPr>
          <w:b/>
        </w:rPr>
        <w:t>МУНИЦИПАЛЬНОГО РАЙОНА СТАВРОПОЛЬСКИЙ</w:t>
      </w:r>
    </w:p>
    <w:p w14:paraId="569B5C1E" w14:textId="77777777" w:rsidR="00F6123B" w:rsidRPr="00B00844" w:rsidRDefault="007F4911" w:rsidP="00B00844">
      <w:pPr>
        <w:jc w:val="center"/>
      </w:pPr>
      <w:r>
        <w:rPr>
          <w:b/>
        </w:rPr>
        <w:t xml:space="preserve"> САМАРСКОЙ</w:t>
      </w:r>
      <w:r w:rsidR="007C58DE" w:rsidRPr="00F6123B">
        <w:rPr>
          <w:b/>
        </w:rPr>
        <w:t xml:space="preserve"> ОБЛАСТИ</w:t>
      </w:r>
    </w:p>
    <w:p w14:paraId="2129C5DD" w14:textId="77777777" w:rsidR="00F6123B" w:rsidRPr="00F6123B" w:rsidRDefault="00F6123B" w:rsidP="007C58DE">
      <w:pPr>
        <w:jc w:val="center"/>
        <w:rPr>
          <w:b/>
          <w:color w:val="000000"/>
        </w:rPr>
      </w:pPr>
    </w:p>
    <w:p w14:paraId="5A987664" w14:textId="048F7D37" w:rsidR="007C58DE" w:rsidRPr="00736BB2" w:rsidRDefault="007C58DE" w:rsidP="007C58DE">
      <w:pPr>
        <w:jc w:val="center"/>
        <w:rPr>
          <w:b/>
          <w:sz w:val="28"/>
          <w:szCs w:val="28"/>
        </w:rPr>
      </w:pPr>
      <w:r w:rsidRPr="00736BB2">
        <w:rPr>
          <w:b/>
          <w:sz w:val="28"/>
          <w:szCs w:val="28"/>
        </w:rPr>
        <w:t>РЕШЕНИЕ</w:t>
      </w:r>
      <w:r w:rsidR="000656AB">
        <w:rPr>
          <w:b/>
          <w:sz w:val="28"/>
          <w:szCs w:val="28"/>
        </w:rPr>
        <w:t xml:space="preserve"> (ПРОЕКТ)</w:t>
      </w:r>
    </w:p>
    <w:p w14:paraId="13229689" w14:textId="77777777" w:rsidR="00F6123B" w:rsidRDefault="00F6123B" w:rsidP="009F49B9">
      <w:pPr>
        <w:pStyle w:val="a3"/>
        <w:tabs>
          <w:tab w:val="left" w:pos="7920"/>
        </w:tabs>
        <w:spacing w:after="0"/>
        <w:ind w:left="0" w:right="-1"/>
        <w:jc w:val="both"/>
        <w:rPr>
          <w:b/>
          <w:sz w:val="28"/>
          <w:szCs w:val="28"/>
        </w:rPr>
      </w:pPr>
    </w:p>
    <w:p w14:paraId="6635C083" w14:textId="77777777" w:rsidR="000656AB" w:rsidRDefault="000656AB" w:rsidP="000656AB">
      <w:pPr>
        <w:pStyle w:val="aa"/>
      </w:pPr>
      <w:r>
        <w:t xml:space="preserve">    </w:t>
      </w:r>
      <w:r>
        <w:rPr>
          <w:b/>
          <w:bCs/>
          <w:sz w:val="24"/>
          <w:szCs w:val="24"/>
        </w:rPr>
        <w:t>от ________                                                                                                               № _____</w:t>
      </w:r>
    </w:p>
    <w:p w14:paraId="63C2A453" w14:textId="77777777" w:rsidR="000656AB" w:rsidRDefault="000656AB" w:rsidP="000656AB">
      <w:pPr>
        <w:pStyle w:val="a3"/>
        <w:tabs>
          <w:tab w:val="left" w:pos="7920"/>
        </w:tabs>
        <w:spacing w:after="0"/>
        <w:ind w:left="0" w:right="-1"/>
        <w:jc w:val="both"/>
        <w:rPr>
          <w:b/>
          <w:color w:val="000000"/>
        </w:rPr>
      </w:pPr>
    </w:p>
    <w:p w14:paraId="37275248" w14:textId="61AA77CB" w:rsidR="000656AB" w:rsidRDefault="000656AB" w:rsidP="000656AB">
      <w:pPr>
        <w:pStyle w:val="a3"/>
        <w:tabs>
          <w:tab w:val="left" w:pos="7920"/>
        </w:tabs>
        <w:spacing w:after="0"/>
        <w:ind w:left="0" w:right="-1"/>
        <w:jc w:val="both"/>
        <w:rPr>
          <w:color w:val="000000"/>
        </w:rPr>
      </w:pPr>
      <w:r>
        <w:rPr>
          <w:b/>
          <w:color w:val="000000"/>
        </w:rPr>
        <w:t xml:space="preserve">О внесении изменений в Решение Собрания представителей сельского поселения Васильевка муниципального района Ставропольский Самарской области от </w:t>
      </w:r>
      <w:r>
        <w:rPr>
          <w:b/>
          <w:color w:val="000000"/>
        </w:rPr>
        <w:t>12</w:t>
      </w:r>
      <w:r>
        <w:rPr>
          <w:b/>
          <w:color w:val="000000"/>
        </w:rPr>
        <w:t xml:space="preserve">.05.2023                                      № </w:t>
      </w:r>
      <w:r>
        <w:rPr>
          <w:b/>
          <w:color w:val="000000"/>
        </w:rPr>
        <w:t xml:space="preserve">3 </w:t>
      </w:r>
      <w:r>
        <w:rPr>
          <w:b/>
          <w:color w:val="000000"/>
        </w:rPr>
        <w:t xml:space="preserve">«Об утверждении Положения о бюджетном процессе в сельском поселении </w:t>
      </w:r>
      <w:r>
        <w:rPr>
          <w:b/>
          <w:color w:val="000000"/>
        </w:rPr>
        <w:t>Васильевка</w:t>
      </w:r>
      <w:r>
        <w:rPr>
          <w:b/>
          <w:color w:val="000000"/>
        </w:rPr>
        <w:t xml:space="preserve"> муниципального района Ставропольский Самарской области»</w:t>
      </w:r>
    </w:p>
    <w:p w14:paraId="797894E4" w14:textId="79E66C2A" w:rsidR="000656AB" w:rsidRDefault="000656AB" w:rsidP="000656AB">
      <w:pPr>
        <w:pStyle w:val="a3"/>
        <w:tabs>
          <w:tab w:val="left" w:pos="7920"/>
        </w:tabs>
        <w:spacing w:after="0"/>
        <w:ind w:left="0" w:right="-1"/>
        <w:rPr>
          <w:color w:val="000000"/>
        </w:rPr>
      </w:pPr>
      <w:r>
        <w:rPr>
          <w:color w:val="000000"/>
        </w:rPr>
        <w:t xml:space="preserve">(в редакции </w:t>
      </w:r>
      <w:r>
        <w:rPr>
          <w:bCs/>
          <w:color w:val="000000"/>
        </w:rPr>
        <w:t xml:space="preserve">Решение Собрания представителей сельского поселения </w:t>
      </w:r>
      <w:r>
        <w:rPr>
          <w:bCs/>
          <w:color w:val="000000"/>
        </w:rPr>
        <w:t xml:space="preserve">Васильевка </w:t>
      </w:r>
      <w:r>
        <w:rPr>
          <w:color w:val="000000"/>
        </w:rPr>
        <w:t xml:space="preserve">от </w:t>
      </w:r>
      <w:r>
        <w:rPr>
          <w:color w:val="000000"/>
        </w:rPr>
        <w:t>29</w:t>
      </w:r>
      <w:r>
        <w:rPr>
          <w:color w:val="000000"/>
        </w:rPr>
        <w:t>.</w:t>
      </w:r>
      <w:r>
        <w:rPr>
          <w:color w:val="000000"/>
        </w:rPr>
        <w:t>09</w:t>
      </w:r>
      <w:r>
        <w:rPr>
          <w:color w:val="000000"/>
        </w:rPr>
        <w:t>.202</w:t>
      </w:r>
      <w:r w:rsidR="00F96E02">
        <w:rPr>
          <w:color w:val="000000"/>
        </w:rPr>
        <w:t>3</w:t>
      </w:r>
      <w:r>
        <w:rPr>
          <w:color w:val="000000"/>
        </w:rPr>
        <w:t xml:space="preserve"> №</w:t>
      </w:r>
      <w:r>
        <w:rPr>
          <w:color w:val="000000"/>
        </w:rPr>
        <w:t>13</w:t>
      </w:r>
      <w:r>
        <w:rPr>
          <w:color w:val="000000"/>
        </w:rPr>
        <w:t xml:space="preserve">) </w:t>
      </w:r>
    </w:p>
    <w:p w14:paraId="21F4E2BF" w14:textId="77777777" w:rsidR="000656AB" w:rsidRDefault="000656AB" w:rsidP="000656AB">
      <w:pPr>
        <w:rPr>
          <w:color w:val="000000"/>
        </w:rPr>
      </w:pPr>
    </w:p>
    <w:p w14:paraId="074BBFBE" w14:textId="77777777" w:rsidR="00B02D86" w:rsidRDefault="000656AB" w:rsidP="00B02D86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Рассмотрев протест прокуратуры Ставропольского района от 25.07.2025 № 07-03-2025/Прдп454-25-242, в целях приведения в соответствие с Бюджетным кодексом Российской Федерации, руководствуясь Уставом сельского поселения </w:t>
      </w:r>
      <w:r w:rsidR="00F80660">
        <w:rPr>
          <w:rFonts w:ascii="Times New Roman" w:hAnsi="Times New Roman" w:cs="Times New Roman"/>
          <w:color w:val="000000"/>
          <w:sz w:val="24"/>
          <w:szCs w:val="24"/>
        </w:rPr>
        <w:t>Васильевка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Собрание представителей сельского поселения </w:t>
      </w:r>
      <w:r w:rsidR="00F80660">
        <w:rPr>
          <w:rFonts w:ascii="Times New Roman" w:hAnsi="Times New Roman" w:cs="Times New Roman"/>
          <w:color w:val="000000"/>
          <w:sz w:val="24"/>
          <w:szCs w:val="24"/>
        </w:rPr>
        <w:t xml:space="preserve">Васильевка </w:t>
      </w:r>
      <w:r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</w:t>
      </w:r>
    </w:p>
    <w:p w14:paraId="2D7C2BF5" w14:textId="1E69ECEC" w:rsidR="000656AB" w:rsidRDefault="00B02D86" w:rsidP="00B02D86">
      <w:pPr>
        <w:pStyle w:val="ConsNormal"/>
        <w:widowControl/>
        <w:tabs>
          <w:tab w:val="left" w:pos="709"/>
          <w:tab w:val="left" w:pos="851"/>
        </w:tabs>
        <w:ind w:right="0" w:firstLine="709"/>
        <w:jc w:val="both"/>
        <w:rPr>
          <w:color w:val="000000"/>
        </w:rPr>
      </w:pPr>
      <w:r w:rsidRPr="00B02D86">
        <w:rPr>
          <w:rFonts w:ascii="Times New Roman" w:hAnsi="Times New Roman" w:cs="Times New Roman"/>
          <w:b/>
          <w:bCs/>
          <w:color w:val="000000"/>
          <w:sz w:val="24"/>
          <w:szCs w:val="24"/>
        </w:rPr>
        <w:t>РЕШИЛО</w:t>
      </w:r>
      <w:r w:rsidR="000656AB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14:paraId="0FAF2F66" w14:textId="77777777" w:rsidR="000656AB" w:rsidRDefault="000656AB" w:rsidP="000656AB">
      <w:pPr>
        <w:pStyle w:val="a3"/>
        <w:tabs>
          <w:tab w:val="left" w:pos="7920"/>
        </w:tabs>
        <w:spacing w:after="0"/>
        <w:ind w:left="0" w:firstLine="709"/>
        <w:jc w:val="both"/>
        <w:rPr>
          <w:color w:val="000000"/>
        </w:rPr>
      </w:pPr>
    </w:p>
    <w:p w14:paraId="4EBA03EA" w14:textId="384D3C08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bCs/>
          <w:color w:val="000000"/>
        </w:rPr>
        <w:t xml:space="preserve">1. Внести в Положение о бюджетном процессе в </w:t>
      </w:r>
      <w:r>
        <w:rPr>
          <w:color w:val="000000"/>
        </w:rPr>
        <w:t xml:space="preserve">сельском поселении </w:t>
      </w:r>
      <w:r w:rsidR="00F80660">
        <w:rPr>
          <w:color w:val="000000"/>
        </w:rPr>
        <w:t xml:space="preserve">Васильевка </w:t>
      </w:r>
      <w:r>
        <w:rPr>
          <w:color w:val="000000"/>
        </w:rPr>
        <w:t xml:space="preserve">муниципального района Ставропольский Самарской области, утвержденное решением Собрания представителей сельского поселения </w:t>
      </w:r>
      <w:r w:rsidR="00F80660">
        <w:rPr>
          <w:color w:val="000000"/>
        </w:rPr>
        <w:t>Васильевка</w:t>
      </w:r>
      <w:r>
        <w:rPr>
          <w:color w:val="000000"/>
        </w:rPr>
        <w:t xml:space="preserve"> муниципального района Ставропольский Самарской области от 24.05.2023 №122 (в редакции от 02.10.2023 №138; от 31.10.2024 №200) (далее – Положение) следующие изменения:</w:t>
      </w:r>
    </w:p>
    <w:p w14:paraId="51351A1F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1.1. Абзац 5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7D380999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«финансовый орган муниципального района Ставропольский-управление финансами администрации муниципального района Ставропольский Самарской области ;».</w:t>
      </w:r>
    </w:p>
    <w:p w14:paraId="69D539D3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1.2. Абзац 6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34184E9C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«органы муниципального финансового контроля - контрольно-счетная палата   муниципального района Ставропольский ;».</w:t>
      </w:r>
    </w:p>
    <w:p w14:paraId="238C9349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62FB1E7A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1.3. Абзац 7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56CD08AF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распорядители и распорядители бюджетных средств- администрация сельского поселения ;».</w:t>
      </w:r>
    </w:p>
    <w:p w14:paraId="12D2FDAA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435A1F4D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1.4. Абзац 8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736F9DD1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доходов местного бюджета-администрация сельского поселения;».</w:t>
      </w:r>
    </w:p>
    <w:p w14:paraId="1C065AC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777ED0DD" w14:textId="6C832425" w:rsidR="00E126DB" w:rsidRDefault="00E126DB" w:rsidP="00E126D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 xml:space="preserve">1.5. </w:t>
      </w:r>
      <w:r w:rsidRPr="00E126DB">
        <w:rPr>
          <w:color w:val="000000"/>
        </w:rPr>
        <w:t xml:space="preserve">Абзац 8 пункта 2 статьи 23 Положения изложить в новой редакции: </w:t>
      </w:r>
    </w:p>
    <w:p w14:paraId="571FB647" w14:textId="77777777" w:rsidR="00E126DB" w:rsidRDefault="00E126DB" w:rsidP="00E126D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 w:rsidRPr="00E126DB">
        <w:rPr>
          <w:color w:val="000000"/>
        </w:rPr>
        <w:t xml:space="preserve">«-верхний предел муниципального внутреннего долга и (или) верхний предел муниципального внешнего долга по состоянию на 1 января года, следующего за очередным финансовым годом (очередным финансовым годом и каждым годом планового периода), указанием, в том числе верхнего предела долга по муниципальным гарантиям;». </w:t>
      </w:r>
    </w:p>
    <w:p w14:paraId="7F5EEB89" w14:textId="77777777" w:rsidR="00E126DB" w:rsidRDefault="00E126D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3AD47375" w14:textId="10999F81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6</w:t>
      </w:r>
      <w:r>
        <w:rPr>
          <w:color w:val="000000"/>
        </w:rPr>
        <w:t xml:space="preserve">. Абзац 9 статьи </w:t>
      </w:r>
      <w:r w:rsidRPr="000656AB">
        <w:rPr>
          <w:color w:val="000000"/>
        </w:rPr>
        <w:t>4</w:t>
      </w:r>
      <w:r>
        <w:rPr>
          <w:color w:val="000000"/>
        </w:rPr>
        <w:t xml:space="preserve"> Положения изложить в новой редакции:</w:t>
      </w:r>
    </w:p>
    <w:p w14:paraId="035E2513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«главные администраторы (администраторы) источников финансирования местного бюджета-администрация сельского поселения  ;».</w:t>
      </w:r>
    </w:p>
    <w:p w14:paraId="4DC10E03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</w:p>
    <w:p w14:paraId="02436734" w14:textId="4BB6D139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7</w:t>
      </w:r>
      <w:r>
        <w:rPr>
          <w:color w:val="000000"/>
        </w:rPr>
        <w:t>. Абзац 11 статьи 4 Положения изложить в новой редакции:</w:t>
      </w:r>
    </w:p>
    <w:p w14:paraId="6EDAEEC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lastRenderedPageBreak/>
        <w:t>«- иные органы, на которые в соответствии с Бюджетным кодексом Российской Федерации возложены бюджетные полномочия по регулированию бюджетных правоотношений, организации и осуществлению бюджетного процесса».</w:t>
      </w:r>
    </w:p>
    <w:p w14:paraId="60068382" w14:textId="7B481A7D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8</w:t>
      </w:r>
      <w:r>
        <w:rPr>
          <w:color w:val="000000"/>
        </w:rPr>
        <w:t>.Часть 2 статьи 23 Положения дополнить абзацем следующего содержания:</w:t>
      </w:r>
    </w:p>
    <w:p w14:paraId="74F00CE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«-перечень главных администраторов доходов бюджета в случаях, предусмотренных статьей 160.1 настоящего Кодекса;</w:t>
      </w:r>
    </w:p>
    <w:p w14:paraId="382B2134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-перечень главных администраторов источников финансирования дефицита бюджета в случаях, предусмотренных статьей 160.2 настоящего Кодекса;»</w:t>
      </w:r>
    </w:p>
    <w:p w14:paraId="69A59F54" w14:textId="196C6413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9</w:t>
      </w:r>
      <w:r>
        <w:rPr>
          <w:color w:val="000000"/>
        </w:rPr>
        <w:t>.В абзацах 1, 6 части 2 статьи 23 Положения слова «</w:t>
      </w:r>
      <w:r>
        <w:rPr>
          <w:color w:val="000000"/>
          <w:lang w:eastAsia="en-US"/>
        </w:rPr>
        <w:t>очередной финансовый год  и плановый период» заменить словами «очередной финансовый год (очередной финансовый год и плановый период)»;</w:t>
      </w:r>
    </w:p>
    <w:p w14:paraId="11DE58BF" w14:textId="06963445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</w:t>
      </w:r>
      <w:r w:rsidR="00E126DB">
        <w:rPr>
          <w:color w:val="000000"/>
        </w:rPr>
        <w:t>10</w:t>
      </w:r>
      <w:r>
        <w:rPr>
          <w:color w:val="000000"/>
        </w:rPr>
        <w:t xml:space="preserve">. В абзаце 4 части 2 статьи 23 Положения слова «в </w:t>
      </w:r>
      <w:r>
        <w:rPr>
          <w:color w:val="000000"/>
          <w:lang w:eastAsia="en-US"/>
        </w:rPr>
        <w:t>очередном финансовом году  и плановом периоде» заменить словами «в очередном финансовом году (очередном финансовом году и плановом периоде)»;</w:t>
      </w:r>
    </w:p>
    <w:p w14:paraId="19FF5B33" w14:textId="392149BF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</w:t>
      </w:r>
      <w:r w:rsidR="00E126DB">
        <w:rPr>
          <w:color w:val="000000"/>
        </w:rPr>
        <w:t>1</w:t>
      </w:r>
      <w:r>
        <w:rPr>
          <w:color w:val="000000"/>
        </w:rPr>
        <w:t>. В абзаце 8 части 2 статьи 23 Положения слова «очередным финансовым годом и каждым годом  планового периода</w:t>
      </w:r>
      <w:r>
        <w:rPr>
          <w:color w:val="000000"/>
          <w:lang w:eastAsia="en-US"/>
        </w:rPr>
        <w:t>» заменить словами «за очередным финансовым годом (очередным финансовым годом и каждым годом планового периода)»;</w:t>
      </w:r>
    </w:p>
    <w:p w14:paraId="745A75C3" w14:textId="07AD970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1.1</w:t>
      </w:r>
      <w:r w:rsidR="00E126DB">
        <w:rPr>
          <w:color w:val="000000"/>
        </w:rPr>
        <w:t>2</w:t>
      </w:r>
      <w:r>
        <w:rPr>
          <w:color w:val="000000"/>
        </w:rPr>
        <w:t>. В абзаце 11 части 2 статьи 23 Положения слова «настоящим Положением» исключить;</w:t>
      </w:r>
    </w:p>
    <w:p w14:paraId="4D64A98F" w14:textId="627DB6E1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1</w:t>
      </w:r>
      <w:r w:rsidR="00E126DB">
        <w:rPr>
          <w:color w:val="000000"/>
        </w:rPr>
        <w:t>.</w:t>
      </w:r>
      <w:r>
        <w:rPr>
          <w:color w:val="000000"/>
        </w:rPr>
        <w:t>1</w:t>
      </w:r>
      <w:r w:rsidR="00E126DB">
        <w:rPr>
          <w:color w:val="000000"/>
        </w:rPr>
        <w:t>3</w:t>
      </w:r>
      <w:r>
        <w:rPr>
          <w:color w:val="000000"/>
        </w:rPr>
        <w:t>.Часть 1 статьи 24 Положения дополнить абзацами следующего содержания:</w:t>
      </w:r>
    </w:p>
    <w:p w14:paraId="29C9A632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«-верхний предел государственного (муниципального) внутреннего долга и (или) верхний предел государственного (муниципального) внешнего долга по состоянию на 1 января года, следующего за очередным финансовым годом и каждым годом планового периода (очередным финансовым годом);</w:t>
      </w:r>
    </w:p>
    <w:p w14:paraId="37F99E70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-предложенные законодательными (представительными) органами, органами судебной системы, органами внешнего государственного (муниципального) финансового контроля проекты бюджетных смет указанных органов, представляемые в случае возникновения разногласий с финансовым органом в отношении указанных бюджетных смет».</w:t>
      </w:r>
    </w:p>
    <w:p w14:paraId="7E3FF318" w14:textId="77777777" w:rsidR="000656AB" w:rsidRDefault="000656AB" w:rsidP="000656AB">
      <w:pPr>
        <w:tabs>
          <w:tab w:val="left" w:pos="284"/>
          <w:tab w:val="left" w:pos="426"/>
          <w:tab w:val="left" w:pos="851"/>
        </w:tabs>
        <w:ind w:firstLine="709"/>
        <w:jc w:val="both"/>
        <w:outlineLvl w:val="0"/>
        <w:rPr>
          <w:color w:val="000000"/>
        </w:rPr>
      </w:pPr>
      <w:r>
        <w:rPr>
          <w:color w:val="000000"/>
        </w:rPr>
        <w:t> </w:t>
      </w:r>
    </w:p>
    <w:p w14:paraId="52D6AD44" w14:textId="77777777" w:rsidR="00404AAC" w:rsidRPr="00FD3AFF" w:rsidRDefault="00404AAC" w:rsidP="00404AAC">
      <w:pPr>
        <w:pStyle w:val="af2"/>
        <w:widowControl w:val="0"/>
        <w:numPr>
          <w:ilvl w:val="0"/>
          <w:numId w:val="6"/>
        </w:numPr>
        <w:suppressAutoHyphens/>
        <w:autoSpaceDN w:val="0"/>
        <w:contextualSpacing/>
        <w:jc w:val="both"/>
        <w:textAlignment w:val="baseline"/>
        <w:rPr>
          <w:u w:val="single"/>
        </w:rPr>
      </w:pPr>
      <w:r w:rsidRPr="00FD3AFF">
        <w:rPr>
          <w:color w:val="000000"/>
        </w:rPr>
        <w:tab/>
        <w:t xml:space="preserve">Настоящее </w:t>
      </w:r>
      <w:r w:rsidRPr="00FD3AFF">
        <w:t>Решение</w:t>
      </w:r>
      <w:r w:rsidRPr="00FD3AFF">
        <w:rPr>
          <w:i/>
          <w:iCs/>
        </w:rPr>
        <w:t xml:space="preserve"> </w:t>
      </w:r>
      <w:r w:rsidRPr="00FD3AFF">
        <w:rPr>
          <w:rStyle w:val="af8"/>
          <w:i w:val="0"/>
          <w:iCs w:val="0"/>
        </w:rPr>
        <w:t>подлежит официальному опубликованию</w:t>
      </w:r>
      <w:r w:rsidRPr="00FD3AFF">
        <w:rPr>
          <w:rStyle w:val="af8"/>
        </w:rPr>
        <w:t xml:space="preserve"> </w:t>
      </w:r>
      <w:r w:rsidRPr="00FD3AFF">
        <w:rPr>
          <w:color w:val="000000"/>
        </w:rPr>
        <w:t xml:space="preserve">в газете </w:t>
      </w:r>
    </w:p>
    <w:p w14:paraId="10C1FCA5" w14:textId="77777777" w:rsidR="00404AAC" w:rsidRPr="00FD3AFF" w:rsidRDefault="00404AAC" w:rsidP="00404AAC">
      <w:pPr>
        <w:jc w:val="both"/>
        <w:rPr>
          <w:u w:val="single"/>
        </w:rPr>
      </w:pPr>
      <w:r w:rsidRPr="00FD3AFF">
        <w:t xml:space="preserve">«Васильевские новости» и на официальном сайте администрации сельского поселения Васильевка в сети Интернет  </w:t>
      </w:r>
      <w:hyperlink r:id="rId8" w:history="1">
        <w:r w:rsidRPr="00FD3AFF">
          <w:rPr>
            <w:rStyle w:val="af1"/>
          </w:rPr>
          <w:t>http://vasilevka.stavrsp.ru</w:t>
        </w:r>
      </w:hyperlink>
      <w:r w:rsidRPr="00FD3AFF">
        <w:rPr>
          <w:u w:val="single"/>
        </w:rPr>
        <w:t>.</w:t>
      </w:r>
    </w:p>
    <w:p w14:paraId="174A5AEE" w14:textId="77777777" w:rsidR="00404AAC" w:rsidRDefault="00404AAC" w:rsidP="000656AB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</w:p>
    <w:p w14:paraId="09759D25" w14:textId="2EF20F86" w:rsidR="000656AB" w:rsidRDefault="000656AB" w:rsidP="000656AB">
      <w:pPr>
        <w:tabs>
          <w:tab w:val="left" w:pos="426"/>
          <w:tab w:val="left" w:pos="709"/>
        </w:tabs>
        <w:spacing w:line="276" w:lineRule="auto"/>
        <w:jc w:val="both"/>
        <w:rPr>
          <w:color w:val="000000"/>
        </w:rPr>
      </w:pPr>
      <w:r>
        <w:rPr>
          <w:color w:val="000000"/>
        </w:rPr>
        <w:t xml:space="preserve">             3. Решение вступает в силу после его официального опубликования.</w:t>
      </w:r>
    </w:p>
    <w:tbl>
      <w:tblPr>
        <w:tblpPr w:leftFromText="180" w:rightFromText="180" w:vertAnchor="text" w:horzAnchor="margin" w:tblpY="210"/>
        <w:tblW w:w="9571" w:type="dxa"/>
        <w:tblLayout w:type="fixed"/>
        <w:tblLook w:val="04A0" w:firstRow="1" w:lastRow="0" w:firstColumn="1" w:lastColumn="0" w:noHBand="0" w:noVBand="1"/>
      </w:tblPr>
      <w:tblGrid>
        <w:gridCol w:w="4795"/>
        <w:gridCol w:w="4776"/>
      </w:tblGrid>
      <w:tr w:rsidR="000656AB" w14:paraId="0DA2AA25" w14:textId="77777777" w:rsidTr="00361C57">
        <w:tc>
          <w:tcPr>
            <w:tcW w:w="4794" w:type="dxa"/>
          </w:tcPr>
          <w:p w14:paraId="7C40E8EB" w14:textId="77777777" w:rsidR="00404AAC" w:rsidRDefault="00404AAC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001A4453" w14:textId="6134795A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Председатель Собрания представителей</w:t>
            </w:r>
          </w:p>
          <w:p w14:paraId="0ABBDA41" w14:textId="725CAB42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</w:p>
          <w:p w14:paraId="63B0A8A2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муниципального района Ставропольский</w:t>
            </w:r>
          </w:p>
          <w:p w14:paraId="0B423FD6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Самарской области</w:t>
            </w:r>
          </w:p>
          <w:p w14:paraId="0797BC01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3141BDF" w14:textId="5DFB1787" w:rsidR="000656AB" w:rsidRDefault="000656AB" w:rsidP="00361C57">
            <w:pPr>
              <w:pStyle w:val="af2"/>
              <w:ind w:left="0"/>
              <w:jc w:val="both"/>
            </w:pPr>
            <w:r>
              <w:t>___________________/</w:t>
            </w:r>
            <w:r>
              <w:t>А</w:t>
            </w:r>
            <w:r>
              <w:t xml:space="preserve">.В. </w:t>
            </w:r>
            <w:r>
              <w:t>Степанов</w:t>
            </w:r>
            <w:r>
              <w:t>/</w:t>
            </w:r>
          </w:p>
        </w:tc>
        <w:tc>
          <w:tcPr>
            <w:tcW w:w="4776" w:type="dxa"/>
          </w:tcPr>
          <w:p w14:paraId="157E2BFB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469FA3A" w14:textId="1502C5F4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Глава сельского поселения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Васильевка</w:t>
            </w:r>
          </w:p>
          <w:p w14:paraId="10B145D6" w14:textId="77777777" w:rsidR="000656AB" w:rsidRDefault="000656AB" w:rsidP="00361C57">
            <w:pPr>
              <w:pStyle w:val="ConsPlusNormal"/>
              <w:widowControl/>
              <w:ind w:firstLine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муниципального района Ставропольский</w:t>
            </w:r>
          </w:p>
          <w:p w14:paraId="7BD0D025" w14:textId="77777777" w:rsidR="000656AB" w:rsidRDefault="000656AB" w:rsidP="00361C57">
            <w:pPr>
              <w:pStyle w:val="ConsPlusNormal"/>
              <w:widowControl/>
              <w:ind w:firstLine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Самарской области</w:t>
            </w:r>
          </w:p>
          <w:p w14:paraId="14CE1E7E" w14:textId="77777777" w:rsidR="000656AB" w:rsidRDefault="000656AB" w:rsidP="00361C57">
            <w:pPr>
              <w:pStyle w:val="ConsPlusNormal"/>
              <w:widowControl/>
              <w:ind w:firstLine="0"/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27495C6" w14:textId="00888A6F" w:rsidR="000656AB" w:rsidRDefault="000656AB" w:rsidP="00361C57">
            <w:pPr>
              <w:pStyle w:val="af2"/>
              <w:ind w:left="0"/>
            </w:pPr>
            <w:r>
              <w:t xml:space="preserve">      ___________________/</w:t>
            </w:r>
            <w:r>
              <w:t>Ю</w:t>
            </w:r>
            <w:r>
              <w:t>.</w:t>
            </w:r>
            <w:r>
              <w:t>А</w:t>
            </w:r>
            <w:r>
              <w:t xml:space="preserve">. </w:t>
            </w:r>
            <w:r>
              <w:t>Писарцев</w:t>
            </w:r>
            <w:r>
              <w:t>/</w:t>
            </w:r>
          </w:p>
        </w:tc>
      </w:tr>
    </w:tbl>
    <w:p w14:paraId="3465FF6B" w14:textId="77777777" w:rsidR="000656AB" w:rsidRDefault="000656AB" w:rsidP="000656AB">
      <w:pPr>
        <w:rPr>
          <w:color w:val="000000"/>
        </w:rPr>
      </w:pPr>
    </w:p>
    <w:p w14:paraId="41CD3C77" w14:textId="77777777" w:rsidR="00E25CD9" w:rsidRPr="00166682" w:rsidRDefault="00E25CD9" w:rsidP="000656AB"/>
    <w:sectPr w:rsidR="00E25CD9" w:rsidRPr="00166682" w:rsidSect="000656AB">
      <w:footerReference w:type="default" r:id="rId9"/>
      <w:pgSz w:w="11906" w:h="16838"/>
      <w:pgMar w:top="680" w:right="851" w:bottom="567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51146" w14:textId="77777777" w:rsidR="008A07CE" w:rsidRDefault="008A07CE">
      <w:r>
        <w:separator/>
      </w:r>
    </w:p>
  </w:endnote>
  <w:endnote w:type="continuationSeparator" w:id="0">
    <w:p w14:paraId="3ACFBC3D" w14:textId="77777777" w:rsidR="008A07CE" w:rsidRDefault="008A07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890225504"/>
      <w:docPartObj>
        <w:docPartGallery w:val="Page Numbers (Bottom of Page)"/>
        <w:docPartUnique/>
      </w:docPartObj>
    </w:sdtPr>
    <w:sdtEndPr/>
    <w:sdtContent>
      <w:p w14:paraId="031AE565" w14:textId="77777777" w:rsidR="008A07CE" w:rsidRDefault="008A07CE">
        <w:pPr>
          <w:pStyle w:val="a8"/>
          <w:jc w:val="right"/>
        </w:pPr>
        <w:r>
          <w:rPr>
            <w:noProof/>
          </w:rPr>
          <w:fldChar w:fldCharType="begin"/>
        </w:r>
        <w:r>
          <w:rPr>
            <w:noProof/>
          </w:rPr>
          <w:instrText>PAGE   \* MERGEFORMAT</w:instrText>
        </w:r>
        <w:r>
          <w:rPr>
            <w:noProof/>
          </w:rPr>
          <w:fldChar w:fldCharType="separate"/>
        </w:r>
        <w:r w:rsidR="002F5383">
          <w:rPr>
            <w:noProof/>
          </w:rPr>
          <w:t>6</w:t>
        </w:r>
        <w:r>
          <w:rPr>
            <w:noProof/>
          </w:rPr>
          <w:fldChar w:fldCharType="end"/>
        </w:r>
      </w:p>
    </w:sdtContent>
  </w:sdt>
  <w:p w14:paraId="39DEFBDB" w14:textId="77777777" w:rsidR="008A07CE" w:rsidRDefault="008A07CE" w:rsidP="009022DF">
    <w:pPr>
      <w:pStyle w:val="a8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912AE0" w14:textId="77777777" w:rsidR="008A07CE" w:rsidRDefault="008A07CE">
      <w:r>
        <w:separator/>
      </w:r>
    </w:p>
  </w:footnote>
  <w:footnote w:type="continuationSeparator" w:id="0">
    <w:p w14:paraId="6A8A3DCA" w14:textId="77777777" w:rsidR="008A07CE" w:rsidRDefault="008A07C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79103B"/>
    <w:multiLevelType w:val="hybridMultilevel"/>
    <w:tmpl w:val="C27ECEE2"/>
    <w:lvl w:ilvl="0" w:tplc="AD6A497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176D7068"/>
    <w:multiLevelType w:val="hybridMultilevel"/>
    <w:tmpl w:val="03FC558E"/>
    <w:lvl w:ilvl="0" w:tplc="B6B82BC8">
      <w:start w:val="1"/>
      <w:numFmt w:val="decimal"/>
      <w:lvlText w:val="%1."/>
      <w:lvlJc w:val="left"/>
      <w:pPr>
        <w:ind w:left="1069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" w15:restartNumberingAfterBreak="0">
    <w:nsid w:val="3D830D4A"/>
    <w:multiLevelType w:val="hybridMultilevel"/>
    <w:tmpl w:val="252A14C6"/>
    <w:lvl w:ilvl="0" w:tplc="E280D766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abstractNum w:abstractNumId="3" w15:restartNumberingAfterBreak="0">
    <w:nsid w:val="5BBC7B06"/>
    <w:multiLevelType w:val="hybridMultilevel"/>
    <w:tmpl w:val="2118F1CA"/>
    <w:lvl w:ilvl="0" w:tplc="BB52B6BE">
      <w:start w:val="5"/>
      <w:numFmt w:val="decimal"/>
      <w:lvlText w:val="%1."/>
      <w:lvlJc w:val="left"/>
      <w:pPr>
        <w:ind w:left="1070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4" w15:restartNumberingAfterBreak="0">
    <w:nsid w:val="5C126285"/>
    <w:multiLevelType w:val="hybridMultilevel"/>
    <w:tmpl w:val="3782E18A"/>
    <w:lvl w:ilvl="0" w:tplc="F4BC6E5E">
      <w:start w:val="2"/>
      <w:numFmt w:val="decimal"/>
      <w:lvlText w:val="%1."/>
      <w:lvlJc w:val="left"/>
      <w:pPr>
        <w:ind w:left="1080" w:hanging="360"/>
      </w:pPr>
      <w:rPr>
        <w:rFonts w:ascii="Times New Roman" w:hAnsi="Times New Roman" w:cs="Times New Roman" w:hint="default"/>
        <w:color w:val="000000"/>
        <w:sz w:val="24"/>
        <w:u w:val="none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793B134D"/>
    <w:multiLevelType w:val="hybridMultilevel"/>
    <w:tmpl w:val="53241E6E"/>
    <w:lvl w:ilvl="0" w:tplc="776A859C">
      <w:start w:val="1"/>
      <w:numFmt w:val="decimal"/>
      <w:lvlText w:val="%1."/>
      <w:lvlJc w:val="left"/>
      <w:pPr>
        <w:ind w:left="89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19" w:hanging="360"/>
      </w:pPr>
    </w:lvl>
    <w:lvl w:ilvl="2" w:tplc="0419001B" w:tentative="1">
      <w:start w:val="1"/>
      <w:numFmt w:val="lowerRoman"/>
      <w:lvlText w:val="%3."/>
      <w:lvlJc w:val="right"/>
      <w:pPr>
        <w:ind w:left="2339" w:hanging="180"/>
      </w:pPr>
    </w:lvl>
    <w:lvl w:ilvl="3" w:tplc="0419000F" w:tentative="1">
      <w:start w:val="1"/>
      <w:numFmt w:val="decimal"/>
      <w:lvlText w:val="%4."/>
      <w:lvlJc w:val="left"/>
      <w:pPr>
        <w:ind w:left="3059" w:hanging="360"/>
      </w:pPr>
    </w:lvl>
    <w:lvl w:ilvl="4" w:tplc="04190019" w:tentative="1">
      <w:start w:val="1"/>
      <w:numFmt w:val="lowerLetter"/>
      <w:lvlText w:val="%5."/>
      <w:lvlJc w:val="left"/>
      <w:pPr>
        <w:ind w:left="3779" w:hanging="360"/>
      </w:pPr>
    </w:lvl>
    <w:lvl w:ilvl="5" w:tplc="0419001B" w:tentative="1">
      <w:start w:val="1"/>
      <w:numFmt w:val="lowerRoman"/>
      <w:lvlText w:val="%6."/>
      <w:lvlJc w:val="right"/>
      <w:pPr>
        <w:ind w:left="4499" w:hanging="180"/>
      </w:pPr>
    </w:lvl>
    <w:lvl w:ilvl="6" w:tplc="0419000F" w:tentative="1">
      <w:start w:val="1"/>
      <w:numFmt w:val="decimal"/>
      <w:lvlText w:val="%7."/>
      <w:lvlJc w:val="left"/>
      <w:pPr>
        <w:ind w:left="5219" w:hanging="360"/>
      </w:pPr>
    </w:lvl>
    <w:lvl w:ilvl="7" w:tplc="04190019" w:tentative="1">
      <w:start w:val="1"/>
      <w:numFmt w:val="lowerLetter"/>
      <w:lvlText w:val="%8."/>
      <w:lvlJc w:val="left"/>
      <w:pPr>
        <w:ind w:left="5939" w:hanging="360"/>
      </w:pPr>
    </w:lvl>
    <w:lvl w:ilvl="8" w:tplc="0419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654866557">
    <w:abstractNumId w:val="2"/>
  </w:num>
  <w:num w:numId="2" w16cid:durableId="1695959060">
    <w:abstractNumId w:val="5"/>
  </w:num>
  <w:num w:numId="3" w16cid:durableId="1764913408">
    <w:abstractNumId w:val="1"/>
  </w:num>
  <w:num w:numId="4" w16cid:durableId="1231767297">
    <w:abstractNumId w:val="0"/>
  </w:num>
  <w:num w:numId="5" w16cid:durableId="1698773274">
    <w:abstractNumId w:val="3"/>
  </w:num>
  <w:num w:numId="6" w16cid:durableId="834998765">
    <w:abstractNumId w:val="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399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53FDF"/>
    <w:rsid w:val="00011CA5"/>
    <w:rsid w:val="0001376D"/>
    <w:rsid w:val="000141F2"/>
    <w:rsid w:val="0002183B"/>
    <w:rsid w:val="00022C6F"/>
    <w:rsid w:val="00026887"/>
    <w:rsid w:val="0004705B"/>
    <w:rsid w:val="00047EA5"/>
    <w:rsid w:val="00051514"/>
    <w:rsid w:val="00056A03"/>
    <w:rsid w:val="00057D6B"/>
    <w:rsid w:val="000601BB"/>
    <w:rsid w:val="00061289"/>
    <w:rsid w:val="0006185A"/>
    <w:rsid w:val="000626AC"/>
    <w:rsid w:val="000640C1"/>
    <w:rsid w:val="000656AB"/>
    <w:rsid w:val="00073721"/>
    <w:rsid w:val="000745A3"/>
    <w:rsid w:val="00083E1F"/>
    <w:rsid w:val="000915E4"/>
    <w:rsid w:val="00091C7A"/>
    <w:rsid w:val="000938D9"/>
    <w:rsid w:val="00094184"/>
    <w:rsid w:val="0009670A"/>
    <w:rsid w:val="000A051B"/>
    <w:rsid w:val="000A0A6F"/>
    <w:rsid w:val="000A52C3"/>
    <w:rsid w:val="000B1DB0"/>
    <w:rsid w:val="000B35BC"/>
    <w:rsid w:val="000B432C"/>
    <w:rsid w:val="000B594E"/>
    <w:rsid w:val="000B59E2"/>
    <w:rsid w:val="000C6F23"/>
    <w:rsid w:val="000C736B"/>
    <w:rsid w:val="000D21F2"/>
    <w:rsid w:val="000D30C9"/>
    <w:rsid w:val="000E36BA"/>
    <w:rsid w:val="000F1086"/>
    <w:rsid w:val="000F3124"/>
    <w:rsid w:val="000F5269"/>
    <w:rsid w:val="00100264"/>
    <w:rsid w:val="00101840"/>
    <w:rsid w:val="00104A61"/>
    <w:rsid w:val="00106E94"/>
    <w:rsid w:val="00110854"/>
    <w:rsid w:val="001121E3"/>
    <w:rsid w:val="00112931"/>
    <w:rsid w:val="001144DC"/>
    <w:rsid w:val="00115345"/>
    <w:rsid w:val="00131777"/>
    <w:rsid w:val="0013516B"/>
    <w:rsid w:val="0014057B"/>
    <w:rsid w:val="001405C1"/>
    <w:rsid w:val="001411EB"/>
    <w:rsid w:val="001420D5"/>
    <w:rsid w:val="001427D1"/>
    <w:rsid w:val="001456BC"/>
    <w:rsid w:val="00145F55"/>
    <w:rsid w:val="001465AE"/>
    <w:rsid w:val="0015639F"/>
    <w:rsid w:val="001665CF"/>
    <w:rsid w:val="00166682"/>
    <w:rsid w:val="001709F0"/>
    <w:rsid w:val="001741B3"/>
    <w:rsid w:val="00174245"/>
    <w:rsid w:val="0017448B"/>
    <w:rsid w:val="0017512A"/>
    <w:rsid w:val="00175463"/>
    <w:rsid w:val="00176833"/>
    <w:rsid w:val="00176E73"/>
    <w:rsid w:val="001805BB"/>
    <w:rsid w:val="00182BD7"/>
    <w:rsid w:val="00187A2E"/>
    <w:rsid w:val="00187AFF"/>
    <w:rsid w:val="00187E37"/>
    <w:rsid w:val="00192516"/>
    <w:rsid w:val="00192919"/>
    <w:rsid w:val="001967B0"/>
    <w:rsid w:val="00196C6C"/>
    <w:rsid w:val="001A2F92"/>
    <w:rsid w:val="001A3CC9"/>
    <w:rsid w:val="001A7C84"/>
    <w:rsid w:val="001B4678"/>
    <w:rsid w:val="001C3F22"/>
    <w:rsid w:val="001C49B6"/>
    <w:rsid w:val="001D1893"/>
    <w:rsid w:val="001D392E"/>
    <w:rsid w:val="001D6937"/>
    <w:rsid w:val="001E1570"/>
    <w:rsid w:val="001E309D"/>
    <w:rsid w:val="001F28C9"/>
    <w:rsid w:val="001F3FD9"/>
    <w:rsid w:val="001F42D8"/>
    <w:rsid w:val="001F5691"/>
    <w:rsid w:val="00201F5A"/>
    <w:rsid w:val="0020267E"/>
    <w:rsid w:val="002033DA"/>
    <w:rsid w:val="00203690"/>
    <w:rsid w:val="0020734B"/>
    <w:rsid w:val="0021534B"/>
    <w:rsid w:val="00215BDD"/>
    <w:rsid w:val="0022090A"/>
    <w:rsid w:val="00220995"/>
    <w:rsid w:val="00224426"/>
    <w:rsid w:val="00230948"/>
    <w:rsid w:val="00231919"/>
    <w:rsid w:val="002366EC"/>
    <w:rsid w:val="00236824"/>
    <w:rsid w:val="00240DBE"/>
    <w:rsid w:val="002418AC"/>
    <w:rsid w:val="00241BBE"/>
    <w:rsid w:val="00243487"/>
    <w:rsid w:val="00247813"/>
    <w:rsid w:val="002507E0"/>
    <w:rsid w:val="0025081F"/>
    <w:rsid w:val="002540A6"/>
    <w:rsid w:val="00254C26"/>
    <w:rsid w:val="00255AA3"/>
    <w:rsid w:val="0025615C"/>
    <w:rsid w:val="0026161A"/>
    <w:rsid w:val="00264862"/>
    <w:rsid w:val="0026501C"/>
    <w:rsid w:val="00266DB8"/>
    <w:rsid w:val="00270277"/>
    <w:rsid w:val="00275BDD"/>
    <w:rsid w:val="002765EF"/>
    <w:rsid w:val="002926CE"/>
    <w:rsid w:val="002941C5"/>
    <w:rsid w:val="00295C13"/>
    <w:rsid w:val="00297446"/>
    <w:rsid w:val="00297FE7"/>
    <w:rsid w:val="002A7B48"/>
    <w:rsid w:val="002B0795"/>
    <w:rsid w:val="002B0B6B"/>
    <w:rsid w:val="002B61F7"/>
    <w:rsid w:val="002B711C"/>
    <w:rsid w:val="002C06E4"/>
    <w:rsid w:val="002C4F62"/>
    <w:rsid w:val="002C6B7E"/>
    <w:rsid w:val="002C7347"/>
    <w:rsid w:val="002D6DBD"/>
    <w:rsid w:val="002E1192"/>
    <w:rsid w:val="002E58B9"/>
    <w:rsid w:val="002F14DB"/>
    <w:rsid w:val="002F5383"/>
    <w:rsid w:val="002F63ED"/>
    <w:rsid w:val="002F7EC6"/>
    <w:rsid w:val="00302CE7"/>
    <w:rsid w:val="00305EA4"/>
    <w:rsid w:val="00310A5D"/>
    <w:rsid w:val="00312A47"/>
    <w:rsid w:val="00317D2A"/>
    <w:rsid w:val="0032163A"/>
    <w:rsid w:val="00322773"/>
    <w:rsid w:val="00323639"/>
    <w:rsid w:val="00325622"/>
    <w:rsid w:val="00327278"/>
    <w:rsid w:val="00330D41"/>
    <w:rsid w:val="00332FF9"/>
    <w:rsid w:val="0033350A"/>
    <w:rsid w:val="003348B3"/>
    <w:rsid w:val="003348CF"/>
    <w:rsid w:val="00334929"/>
    <w:rsid w:val="00336F48"/>
    <w:rsid w:val="0034011F"/>
    <w:rsid w:val="00342B41"/>
    <w:rsid w:val="00342BE1"/>
    <w:rsid w:val="003507B2"/>
    <w:rsid w:val="00350FA7"/>
    <w:rsid w:val="0035710F"/>
    <w:rsid w:val="003669E0"/>
    <w:rsid w:val="00370314"/>
    <w:rsid w:val="00374B5B"/>
    <w:rsid w:val="003767DD"/>
    <w:rsid w:val="0037683B"/>
    <w:rsid w:val="00386D58"/>
    <w:rsid w:val="00390BE6"/>
    <w:rsid w:val="00391887"/>
    <w:rsid w:val="0039354E"/>
    <w:rsid w:val="003941C6"/>
    <w:rsid w:val="003969BF"/>
    <w:rsid w:val="003A1A3A"/>
    <w:rsid w:val="003A2D78"/>
    <w:rsid w:val="003A4FEE"/>
    <w:rsid w:val="003A7846"/>
    <w:rsid w:val="003B484C"/>
    <w:rsid w:val="003C1A04"/>
    <w:rsid w:val="003C5E58"/>
    <w:rsid w:val="003C727E"/>
    <w:rsid w:val="003C795F"/>
    <w:rsid w:val="003D2D41"/>
    <w:rsid w:val="003D53BD"/>
    <w:rsid w:val="003D73B6"/>
    <w:rsid w:val="003E2F4A"/>
    <w:rsid w:val="003E3BFB"/>
    <w:rsid w:val="003E47DC"/>
    <w:rsid w:val="003E51BD"/>
    <w:rsid w:val="003E59E5"/>
    <w:rsid w:val="003E720F"/>
    <w:rsid w:val="003F4486"/>
    <w:rsid w:val="00401658"/>
    <w:rsid w:val="0040418B"/>
    <w:rsid w:val="00404AAC"/>
    <w:rsid w:val="00407FD7"/>
    <w:rsid w:val="00416037"/>
    <w:rsid w:val="00422ED1"/>
    <w:rsid w:val="00430D2B"/>
    <w:rsid w:val="0043257E"/>
    <w:rsid w:val="00432AC4"/>
    <w:rsid w:val="004338F6"/>
    <w:rsid w:val="00435278"/>
    <w:rsid w:val="004450D1"/>
    <w:rsid w:val="00450391"/>
    <w:rsid w:val="00452A59"/>
    <w:rsid w:val="00453C91"/>
    <w:rsid w:val="00454481"/>
    <w:rsid w:val="0046055C"/>
    <w:rsid w:val="00462DF6"/>
    <w:rsid w:val="00472617"/>
    <w:rsid w:val="0049019B"/>
    <w:rsid w:val="00491AF2"/>
    <w:rsid w:val="004920EF"/>
    <w:rsid w:val="004970E2"/>
    <w:rsid w:val="004A09D4"/>
    <w:rsid w:val="004A1544"/>
    <w:rsid w:val="004A19EC"/>
    <w:rsid w:val="004A4952"/>
    <w:rsid w:val="004A5385"/>
    <w:rsid w:val="004B3FD8"/>
    <w:rsid w:val="004B7BB5"/>
    <w:rsid w:val="004C1B88"/>
    <w:rsid w:val="004C53F6"/>
    <w:rsid w:val="004D00D7"/>
    <w:rsid w:val="004D15BE"/>
    <w:rsid w:val="004E4BF7"/>
    <w:rsid w:val="004E72EB"/>
    <w:rsid w:val="004F3FD9"/>
    <w:rsid w:val="004F67A3"/>
    <w:rsid w:val="005042F1"/>
    <w:rsid w:val="00507075"/>
    <w:rsid w:val="00510F43"/>
    <w:rsid w:val="00512F1D"/>
    <w:rsid w:val="00513553"/>
    <w:rsid w:val="005146C9"/>
    <w:rsid w:val="00515956"/>
    <w:rsid w:val="0051703B"/>
    <w:rsid w:val="00527D48"/>
    <w:rsid w:val="0053398F"/>
    <w:rsid w:val="00534354"/>
    <w:rsid w:val="00540A8E"/>
    <w:rsid w:val="00544350"/>
    <w:rsid w:val="00546761"/>
    <w:rsid w:val="005471B7"/>
    <w:rsid w:val="00553606"/>
    <w:rsid w:val="00554330"/>
    <w:rsid w:val="00554AC4"/>
    <w:rsid w:val="00554C0A"/>
    <w:rsid w:val="005618AD"/>
    <w:rsid w:val="005643F5"/>
    <w:rsid w:val="005653BB"/>
    <w:rsid w:val="005663C3"/>
    <w:rsid w:val="00567CC9"/>
    <w:rsid w:val="00567E1F"/>
    <w:rsid w:val="0057266A"/>
    <w:rsid w:val="0057287D"/>
    <w:rsid w:val="00573295"/>
    <w:rsid w:val="005760EF"/>
    <w:rsid w:val="005857F2"/>
    <w:rsid w:val="0059357E"/>
    <w:rsid w:val="00593C07"/>
    <w:rsid w:val="005A00B5"/>
    <w:rsid w:val="005B5907"/>
    <w:rsid w:val="005C03A4"/>
    <w:rsid w:val="005C04B8"/>
    <w:rsid w:val="005C1A99"/>
    <w:rsid w:val="005C4465"/>
    <w:rsid w:val="005D2E4E"/>
    <w:rsid w:val="005D7EE0"/>
    <w:rsid w:val="005E2844"/>
    <w:rsid w:val="005E4EB3"/>
    <w:rsid w:val="005F0611"/>
    <w:rsid w:val="005F0F45"/>
    <w:rsid w:val="005F2750"/>
    <w:rsid w:val="005F4123"/>
    <w:rsid w:val="005F617B"/>
    <w:rsid w:val="005F7113"/>
    <w:rsid w:val="00603B3D"/>
    <w:rsid w:val="0060675E"/>
    <w:rsid w:val="0061029F"/>
    <w:rsid w:val="006104E2"/>
    <w:rsid w:val="00625D8E"/>
    <w:rsid w:val="00625DD7"/>
    <w:rsid w:val="00635AE6"/>
    <w:rsid w:val="006446A5"/>
    <w:rsid w:val="00646C95"/>
    <w:rsid w:val="0065211F"/>
    <w:rsid w:val="0065419E"/>
    <w:rsid w:val="0065750D"/>
    <w:rsid w:val="00657546"/>
    <w:rsid w:val="0066136E"/>
    <w:rsid w:val="0066185E"/>
    <w:rsid w:val="006625F7"/>
    <w:rsid w:val="00665630"/>
    <w:rsid w:val="00681E4A"/>
    <w:rsid w:val="006827DC"/>
    <w:rsid w:val="00695728"/>
    <w:rsid w:val="006A0745"/>
    <w:rsid w:val="006A1671"/>
    <w:rsid w:val="006A177C"/>
    <w:rsid w:val="006A7019"/>
    <w:rsid w:val="006B6864"/>
    <w:rsid w:val="006B7075"/>
    <w:rsid w:val="006B74A2"/>
    <w:rsid w:val="006C24C8"/>
    <w:rsid w:val="006C615E"/>
    <w:rsid w:val="006C6282"/>
    <w:rsid w:val="006D2B2C"/>
    <w:rsid w:val="006D60E3"/>
    <w:rsid w:val="006E5D77"/>
    <w:rsid w:val="006F3C54"/>
    <w:rsid w:val="006F48A4"/>
    <w:rsid w:val="006F578F"/>
    <w:rsid w:val="0070134A"/>
    <w:rsid w:val="0070236B"/>
    <w:rsid w:val="00702E34"/>
    <w:rsid w:val="00712EC6"/>
    <w:rsid w:val="0071443D"/>
    <w:rsid w:val="0071581C"/>
    <w:rsid w:val="0072376F"/>
    <w:rsid w:val="007240B8"/>
    <w:rsid w:val="00734AC4"/>
    <w:rsid w:val="007352DA"/>
    <w:rsid w:val="0074485E"/>
    <w:rsid w:val="00752ECA"/>
    <w:rsid w:val="0075416D"/>
    <w:rsid w:val="00754363"/>
    <w:rsid w:val="00755971"/>
    <w:rsid w:val="00755A05"/>
    <w:rsid w:val="00757C5C"/>
    <w:rsid w:val="00757EA8"/>
    <w:rsid w:val="00766607"/>
    <w:rsid w:val="00770D06"/>
    <w:rsid w:val="00771246"/>
    <w:rsid w:val="00775A6A"/>
    <w:rsid w:val="007876A4"/>
    <w:rsid w:val="00790131"/>
    <w:rsid w:val="00790C44"/>
    <w:rsid w:val="00793553"/>
    <w:rsid w:val="0079797E"/>
    <w:rsid w:val="007A3301"/>
    <w:rsid w:val="007B0A43"/>
    <w:rsid w:val="007B2E1E"/>
    <w:rsid w:val="007B3D33"/>
    <w:rsid w:val="007B4577"/>
    <w:rsid w:val="007B6CD5"/>
    <w:rsid w:val="007B7C71"/>
    <w:rsid w:val="007C1E98"/>
    <w:rsid w:val="007C44E0"/>
    <w:rsid w:val="007C58DE"/>
    <w:rsid w:val="007D0311"/>
    <w:rsid w:val="007D2015"/>
    <w:rsid w:val="007D6AC6"/>
    <w:rsid w:val="007E3255"/>
    <w:rsid w:val="007F0901"/>
    <w:rsid w:val="007F0ADC"/>
    <w:rsid w:val="007F37BD"/>
    <w:rsid w:val="007F421A"/>
    <w:rsid w:val="007F4911"/>
    <w:rsid w:val="007F59D4"/>
    <w:rsid w:val="0080124F"/>
    <w:rsid w:val="00803787"/>
    <w:rsid w:val="00803CD2"/>
    <w:rsid w:val="0080676E"/>
    <w:rsid w:val="00807491"/>
    <w:rsid w:val="00810243"/>
    <w:rsid w:val="00812CD8"/>
    <w:rsid w:val="00812EA5"/>
    <w:rsid w:val="00813FFC"/>
    <w:rsid w:val="00815CB5"/>
    <w:rsid w:val="00821145"/>
    <w:rsid w:val="0082765B"/>
    <w:rsid w:val="008304C7"/>
    <w:rsid w:val="00830E5A"/>
    <w:rsid w:val="00833D55"/>
    <w:rsid w:val="008347D8"/>
    <w:rsid w:val="00836626"/>
    <w:rsid w:val="00843454"/>
    <w:rsid w:val="0085036D"/>
    <w:rsid w:val="008544B5"/>
    <w:rsid w:val="00861B37"/>
    <w:rsid w:val="00863DA9"/>
    <w:rsid w:val="00874067"/>
    <w:rsid w:val="0087553B"/>
    <w:rsid w:val="00875611"/>
    <w:rsid w:val="008762D8"/>
    <w:rsid w:val="00876D85"/>
    <w:rsid w:val="00880B9A"/>
    <w:rsid w:val="00884B7B"/>
    <w:rsid w:val="00886018"/>
    <w:rsid w:val="00886BF7"/>
    <w:rsid w:val="0089114E"/>
    <w:rsid w:val="00892F8E"/>
    <w:rsid w:val="008A07CE"/>
    <w:rsid w:val="008A173E"/>
    <w:rsid w:val="008A2468"/>
    <w:rsid w:val="008A287A"/>
    <w:rsid w:val="008B0377"/>
    <w:rsid w:val="008B1050"/>
    <w:rsid w:val="008B1494"/>
    <w:rsid w:val="008B2D29"/>
    <w:rsid w:val="008B2E92"/>
    <w:rsid w:val="008B5897"/>
    <w:rsid w:val="008C1A36"/>
    <w:rsid w:val="008C3E00"/>
    <w:rsid w:val="008C6C78"/>
    <w:rsid w:val="008D2194"/>
    <w:rsid w:val="008D24E3"/>
    <w:rsid w:val="008D4868"/>
    <w:rsid w:val="008E12E5"/>
    <w:rsid w:val="008E21FE"/>
    <w:rsid w:val="008E27B0"/>
    <w:rsid w:val="008E7BE1"/>
    <w:rsid w:val="008F2852"/>
    <w:rsid w:val="008F5940"/>
    <w:rsid w:val="008F5F64"/>
    <w:rsid w:val="008F795F"/>
    <w:rsid w:val="008F797A"/>
    <w:rsid w:val="00900379"/>
    <w:rsid w:val="009022DF"/>
    <w:rsid w:val="009022F3"/>
    <w:rsid w:val="00905267"/>
    <w:rsid w:val="00905D52"/>
    <w:rsid w:val="009069EC"/>
    <w:rsid w:val="009073B5"/>
    <w:rsid w:val="0091006C"/>
    <w:rsid w:val="00911CE3"/>
    <w:rsid w:val="009132B5"/>
    <w:rsid w:val="009134B7"/>
    <w:rsid w:val="00914509"/>
    <w:rsid w:val="0091592B"/>
    <w:rsid w:val="00915F4D"/>
    <w:rsid w:val="00922B4B"/>
    <w:rsid w:val="00932774"/>
    <w:rsid w:val="00933868"/>
    <w:rsid w:val="00937E2E"/>
    <w:rsid w:val="009408EA"/>
    <w:rsid w:val="00942B74"/>
    <w:rsid w:val="00944F76"/>
    <w:rsid w:val="009568F4"/>
    <w:rsid w:val="00957CA0"/>
    <w:rsid w:val="00961274"/>
    <w:rsid w:val="00961D3B"/>
    <w:rsid w:val="00963224"/>
    <w:rsid w:val="009651C0"/>
    <w:rsid w:val="00965BD7"/>
    <w:rsid w:val="00967857"/>
    <w:rsid w:val="009724BD"/>
    <w:rsid w:val="00973AB8"/>
    <w:rsid w:val="00980568"/>
    <w:rsid w:val="00981149"/>
    <w:rsid w:val="0098445D"/>
    <w:rsid w:val="009910DC"/>
    <w:rsid w:val="0099280B"/>
    <w:rsid w:val="009974BA"/>
    <w:rsid w:val="009A23A8"/>
    <w:rsid w:val="009A56CD"/>
    <w:rsid w:val="009A6A75"/>
    <w:rsid w:val="009A74B2"/>
    <w:rsid w:val="009B2F5E"/>
    <w:rsid w:val="009B5D79"/>
    <w:rsid w:val="009B77F3"/>
    <w:rsid w:val="009C0961"/>
    <w:rsid w:val="009C54D1"/>
    <w:rsid w:val="009C7526"/>
    <w:rsid w:val="009D25C9"/>
    <w:rsid w:val="009D3CE7"/>
    <w:rsid w:val="009D54F6"/>
    <w:rsid w:val="009F0A14"/>
    <w:rsid w:val="009F1683"/>
    <w:rsid w:val="009F1D8E"/>
    <w:rsid w:val="009F437A"/>
    <w:rsid w:val="009F49B9"/>
    <w:rsid w:val="009F6597"/>
    <w:rsid w:val="00A04A40"/>
    <w:rsid w:val="00A0551C"/>
    <w:rsid w:val="00A0700D"/>
    <w:rsid w:val="00A11E90"/>
    <w:rsid w:val="00A12BD2"/>
    <w:rsid w:val="00A1321B"/>
    <w:rsid w:val="00A136C4"/>
    <w:rsid w:val="00A224AF"/>
    <w:rsid w:val="00A22F66"/>
    <w:rsid w:val="00A24EE1"/>
    <w:rsid w:val="00A31B3C"/>
    <w:rsid w:val="00A31DB1"/>
    <w:rsid w:val="00A35401"/>
    <w:rsid w:val="00A35E48"/>
    <w:rsid w:val="00A36689"/>
    <w:rsid w:val="00A406AA"/>
    <w:rsid w:val="00A42CC6"/>
    <w:rsid w:val="00A4507B"/>
    <w:rsid w:val="00A50138"/>
    <w:rsid w:val="00A52749"/>
    <w:rsid w:val="00A53FDF"/>
    <w:rsid w:val="00A56DB8"/>
    <w:rsid w:val="00A63265"/>
    <w:rsid w:val="00A6671C"/>
    <w:rsid w:val="00A6764B"/>
    <w:rsid w:val="00A71DD5"/>
    <w:rsid w:val="00A910FC"/>
    <w:rsid w:val="00A91175"/>
    <w:rsid w:val="00A91CD5"/>
    <w:rsid w:val="00A93D61"/>
    <w:rsid w:val="00A97291"/>
    <w:rsid w:val="00A972AC"/>
    <w:rsid w:val="00AA0359"/>
    <w:rsid w:val="00AA1F56"/>
    <w:rsid w:val="00AA1F7A"/>
    <w:rsid w:val="00AA411C"/>
    <w:rsid w:val="00AA4A94"/>
    <w:rsid w:val="00AB2359"/>
    <w:rsid w:val="00AB5550"/>
    <w:rsid w:val="00AB6A1B"/>
    <w:rsid w:val="00AB70D2"/>
    <w:rsid w:val="00AB7A7D"/>
    <w:rsid w:val="00AC16AB"/>
    <w:rsid w:val="00AC7551"/>
    <w:rsid w:val="00AD1CE5"/>
    <w:rsid w:val="00AD58F2"/>
    <w:rsid w:val="00AD6028"/>
    <w:rsid w:val="00AE0417"/>
    <w:rsid w:val="00AE6BFD"/>
    <w:rsid w:val="00AE7F40"/>
    <w:rsid w:val="00AF4A5C"/>
    <w:rsid w:val="00AF5770"/>
    <w:rsid w:val="00AF693A"/>
    <w:rsid w:val="00B00844"/>
    <w:rsid w:val="00B02D86"/>
    <w:rsid w:val="00B05285"/>
    <w:rsid w:val="00B062F0"/>
    <w:rsid w:val="00B12934"/>
    <w:rsid w:val="00B134EF"/>
    <w:rsid w:val="00B14B3C"/>
    <w:rsid w:val="00B15FB7"/>
    <w:rsid w:val="00B219BB"/>
    <w:rsid w:val="00B2235F"/>
    <w:rsid w:val="00B273F3"/>
    <w:rsid w:val="00B277AE"/>
    <w:rsid w:val="00B30918"/>
    <w:rsid w:val="00B30E9A"/>
    <w:rsid w:val="00B31078"/>
    <w:rsid w:val="00B323E4"/>
    <w:rsid w:val="00B34185"/>
    <w:rsid w:val="00B346F8"/>
    <w:rsid w:val="00B34911"/>
    <w:rsid w:val="00B41856"/>
    <w:rsid w:val="00B42D27"/>
    <w:rsid w:val="00B554C5"/>
    <w:rsid w:val="00B55ECD"/>
    <w:rsid w:val="00B63C0D"/>
    <w:rsid w:val="00B64559"/>
    <w:rsid w:val="00B66DB0"/>
    <w:rsid w:val="00B70A41"/>
    <w:rsid w:val="00B7138C"/>
    <w:rsid w:val="00B75AD9"/>
    <w:rsid w:val="00B82DC2"/>
    <w:rsid w:val="00B84407"/>
    <w:rsid w:val="00B85556"/>
    <w:rsid w:val="00B92C2B"/>
    <w:rsid w:val="00B9691B"/>
    <w:rsid w:val="00B96A3A"/>
    <w:rsid w:val="00B9703B"/>
    <w:rsid w:val="00BA45BA"/>
    <w:rsid w:val="00BA7315"/>
    <w:rsid w:val="00BB3E16"/>
    <w:rsid w:val="00BB42E3"/>
    <w:rsid w:val="00BB6229"/>
    <w:rsid w:val="00BB64A3"/>
    <w:rsid w:val="00BC094C"/>
    <w:rsid w:val="00BC1220"/>
    <w:rsid w:val="00BC66EF"/>
    <w:rsid w:val="00BD1DC1"/>
    <w:rsid w:val="00BD22F9"/>
    <w:rsid w:val="00BD2F09"/>
    <w:rsid w:val="00BD6E44"/>
    <w:rsid w:val="00BE3AC6"/>
    <w:rsid w:val="00BE3D23"/>
    <w:rsid w:val="00BE5227"/>
    <w:rsid w:val="00BE57C9"/>
    <w:rsid w:val="00BE5F80"/>
    <w:rsid w:val="00BE7C1B"/>
    <w:rsid w:val="00BF22BE"/>
    <w:rsid w:val="00BF3CF4"/>
    <w:rsid w:val="00BF4165"/>
    <w:rsid w:val="00BF5869"/>
    <w:rsid w:val="00C01478"/>
    <w:rsid w:val="00C06D91"/>
    <w:rsid w:val="00C11166"/>
    <w:rsid w:val="00C11C24"/>
    <w:rsid w:val="00C147A8"/>
    <w:rsid w:val="00C15775"/>
    <w:rsid w:val="00C20E19"/>
    <w:rsid w:val="00C242B1"/>
    <w:rsid w:val="00C332BB"/>
    <w:rsid w:val="00C339D6"/>
    <w:rsid w:val="00C375BC"/>
    <w:rsid w:val="00C376BE"/>
    <w:rsid w:val="00C43D82"/>
    <w:rsid w:val="00C46B61"/>
    <w:rsid w:val="00C63C74"/>
    <w:rsid w:val="00C63DE0"/>
    <w:rsid w:val="00C71714"/>
    <w:rsid w:val="00C74AA5"/>
    <w:rsid w:val="00C91005"/>
    <w:rsid w:val="00C95959"/>
    <w:rsid w:val="00CA6126"/>
    <w:rsid w:val="00CB1BD7"/>
    <w:rsid w:val="00CB20E4"/>
    <w:rsid w:val="00CC098E"/>
    <w:rsid w:val="00CC598A"/>
    <w:rsid w:val="00CD0777"/>
    <w:rsid w:val="00CD664E"/>
    <w:rsid w:val="00CD74A6"/>
    <w:rsid w:val="00CE2FF4"/>
    <w:rsid w:val="00CF46F7"/>
    <w:rsid w:val="00D019FA"/>
    <w:rsid w:val="00D035A5"/>
    <w:rsid w:val="00D06055"/>
    <w:rsid w:val="00D115FF"/>
    <w:rsid w:val="00D1193C"/>
    <w:rsid w:val="00D2009A"/>
    <w:rsid w:val="00D200D4"/>
    <w:rsid w:val="00D26A57"/>
    <w:rsid w:val="00D32657"/>
    <w:rsid w:val="00D366B1"/>
    <w:rsid w:val="00D36C0F"/>
    <w:rsid w:val="00D429C3"/>
    <w:rsid w:val="00D44AD9"/>
    <w:rsid w:val="00D47190"/>
    <w:rsid w:val="00D472B5"/>
    <w:rsid w:val="00D528E3"/>
    <w:rsid w:val="00D52A13"/>
    <w:rsid w:val="00D669A8"/>
    <w:rsid w:val="00D71FD3"/>
    <w:rsid w:val="00D73836"/>
    <w:rsid w:val="00D7431E"/>
    <w:rsid w:val="00D74AAB"/>
    <w:rsid w:val="00D80C03"/>
    <w:rsid w:val="00D81582"/>
    <w:rsid w:val="00D82ED1"/>
    <w:rsid w:val="00D835C1"/>
    <w:rsid w:val="00D90A82"/>
    <w:rsid w:val="00D90ABF"/>
    <w:rsid w:val="00D90F00"/>
    <w:rsid w:val="00DA19D5"/>
    <w:rsid w:val="00DA1D0B"/>
    <w:rsid w:val="00DA5E1B"/>
    <w:rsid w:val="00DA612C"/>
    <w:rsid w:val="00DA7B16"/>
    <w:rsid w:val="00DB1EC6"/>
    <w:rsid w:val="00DB54D9"/>
    <w:rsid w:val="00DC3C91"/>
    <w:rsid w:val="00DC7300"/>
    <w:rsid w:val="00DD0750"/>
    <w:rsid w:val="00DD295E"/>
    <w:rsid w:val="00DD6519"/>
    <w:rsid w:val="00DE1552"/>
    <w:rsid w:val="00DE2B88"/>
    <w:rsid w:val="00DF2597"/>
    <w:rsid w:val="00DF3471"/>
    <w:rsid w:val="00DF46B8"/>
    <w:rsid w:val="00DF608A"/>
    <w:rsid w:val="00E053DD"/>
    <w:rsid w:val="00E07539"/>
    <w:rsid w:val="00E10CD1"/>
    <w:rsid w:val="00E126DB"/>
    <w:rsid w:val="00E16A9E"/>
    <w:rsid w:val="00E25CD9"/>
    <w:rsid w:val="00E26B44"/>
    <w:rsid w:val="00E273C3"/>
    <w:rsid w:val="00E31EFC"/>
    <w:rsid w:val="00E32698"/>
    <w:rsid w:val="00E339E4"/>
    <w:rsid w:val="00E34D37"/>
    <w:rsid w:val="00E34ED6"/>
    <w:rsid w:val="00E37D5A"/>
    <w:rsid w:val="00E45BBC"/>
    <w:rsid w:val="00E50FA9"/>
    <w:rsid w:val="00E621B3"/>
    <w:rsid w:val="00E64D42"/>
    <w:rsid w:val="00E65939"/>
    <w:rsid w:val="00E7553C"/>
    <w:rsid w:val="00E757A5"/>
    <w:rsid w:val="00E76617"/>
    <w:rsid w:val="00E852F8"/>
    <w:rsid w:val="00E85790"/>
    <w:rsid w:val="00E93EAC"/>
    <w:rsid w:val="00EA1B08"/>
    <w:rsid w:val="00EA4ED8"/>
    <w:rsid w:val="00EB604C"/>
    <w:rsid w:val="00EB7FEA"/>
    <w:rsid w:val="00EC604A"/>
    <w:rsid w:val="00ED2E5F"/>
    <w:rsid w:val="00ED30C0"/>
    <w:rsid w:val="00ED34D9"/>
    <w:rsid w:val="00ED6C69"/>
    <w:rsid w:val="00EE4848"/>
    <w:rsid w:val="00F02AD5"/>
    <w:rsid w:val="00F057F8"/>
    <w:rsid w:val="00F07174"/>
    <w:rsid w:val="00F12DC0"/>
    <w:rsid w:val="00F141D4"/>
    <w:rsid w:val="00F15942"/>
    <w:rsid w:val="00F15B4B"/>
    <w:rsid w:val="00F27FC0"/>
    <w:rsid w:val="00F31177"/>
    <w:rsid w:val="00F43B75"/>
    <w:rsid w:val="00F44919"/>
    <w:rsid w:val="00F44D6F"/>
    <w:rsid w:val="00F51432"/>
    <w:rsid w:val="00F53319"/>
    <w:rsid w:val="00F53FFF"/>
    <w:rsid w:val="00F55050"/>
    <w:rsid w:val="00F55B74"/>
    <w:rsid w:val="00F60D28"/>
    <w:rsid w:val="00F6123B"/>
    <w:rsid w:val="00F61F7A"/>
    <w:rsid w:val="00F62298"/>
    <w:rsid w:val="00F62C82"/>
    <w:rsid w:val="00F63927"/>
    <w:rsid w:val="00F63957"/>
    <w:rsid w:val="00F64466"/>
    <w:rsid w:val="00F64C05"/>
    <w:rsid w:val="00F71379"/>
    <w:rsid w:val="00F7213D"/>
    <w:rsid w:val="00F72274"/>
    <w:rsid w:val="00F80660"/>
    <w:rsid w:val="00F83BD1"/>
    <w:rsid w:val="00F849B7"/>
    <w:rsid w:val="00F86083"/>
    <w:rsid w:val="00F86110"/>
    <w:rsid w:val="00F87759"/>
    <w:rsid w:val="00F90F49"/>
    <w:rsid w:val="00F96E02"/>
    <w:rsid w:val="00FB0ABD"/>
    <w:rsid w:val="00FB675B"/>
    <w:rsid w:val="00FC4422"/>
    <w:rsid w:val="00FD560D"/>
    <w:rsid w:val="00FD61F9"/>
    <w:rsid w:val="00FD7E17"/>
    <w:rsid w:val="00FE100C"/>
    <w:rsid w:val="00FE546E"/>
    <w:rsid w:val="00FF61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9937"/>
    <o:shapelayout v:ext="edit">
      <o:idmap v:ext="edit" data="1"/>
    </o:shapelayout>
  </w:shapeDefaults>
  <w:decimalSymbol w:val=","/>
  <w:listSeparator w:val=";"/>
  <w14:docId w14:val="73BD6984"/>
  <w15:docId w15:val="{A5029DA1-06B8-43A1-9610-0CDF06FBE82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53FDF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85036D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3">
    <w:name w:val="heading 3"/>
    <w:basedOn w:val="a"/>
    <w:next w:val="a"/>
    <w:link w:val="30"/>
    <w:uiPriority w:val="99"/>
    <w:unhideWhenUsed/>
    <w:qFormat/>
    <w:rsid w:val="008E21FE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9"/>
    <w:qFormat/>
    <w:rsid w:val="008E21FE"/>
    <w:pPr>
      <w:keepNext/>
      <w:spacing w:before="240" w:after="60"/>
      <w:outlineLvl w:val="3"/>
    </w:pPr>
    <w:rPr>
      <w:b/>
      <w:bCs/>
      <w:color w:val="000000"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2">
    <w:name w:val="Body Text Indent 2"/>
    <w:basedOn w:val="a"/>
    <w:link w:val="20"/>
    <w:uiPriority w:val="99"/>
    <w:rsid w:val="00A53FDF"/>
    <w:pPr>
      <w:spacing w:after="120" w:line="480" w:lineRule="auto"/>
      <w:ind w:left="283"/>
    </w:pPr>
  </w:style>
  <w:style w:type="paragraph" w:styleId="31">
    <w:name w:val="Body Text Indent 3"/>
    <w:basedOn w:val="a"/>
    <w:rsid w:val="00A53FDF"/>
    <w:pPr>
      <w:ind w:firstLine="567"/>
      <w:jc w:val="both"/>
    </w:pPr>
    <w:rPr>
      <w:sz w:val="28"/>
    </w:rPr>
  </w:style>
  <w:style w:type="paragraph" w:styleId="a3">
    <w:name w:val="Body Text Indent"/>
    <w:basedOn w:val="a"/>
    <w:link w:val="a4"/>
    <w:uiPriority w:val="99"/>
    <w:rsid w:val="00FD560D"/>
    <w:pPr>
      <w:spacing w:after="120"/>
      <w:ind w:left="283"/>
    </w:pPr>
  </w:style>
  <w:style w:type="paragraph" w:styleId="a5">
    <w:name w:val="Balloon Text"/>
    <w:basedOn w:val="a"/>
    <w:link w:val="a6"/>
    <w:uiPriority w:val="99"/>
    <w:semiHidden/>
    <w:rsid w:val="00C375BC"/>
    <w:rPr>
      <w:rFonts w:ascii="Tahoma" w:hAnsi="Tahoma"/>
      <w:sz w:val="16"/>
      <w:szCs w:val="16"/>
    </w:rPr>
  </w:style>
  <w:style w:type="paragraph" w:styleId="a7">
    <w:name w:val="No Spacing"/>
    <w:uiPriority w:val="1"/>
    <w:qFormat/>
    <w:rsid w:val="00F64C05"/>
    <w:rPr>
      <w:sz w:val="24"/>
      <w:szCs w:val="24"/>
    </w:rPr>
  </w:style>
  <w:style w:type="paragraph" w:styleId="a8">
    <w:name w:val="footer"/>
    <w:basedOn w:val="a"/>
    <w:link w:val="a9"/>
    <w:uiPriority w:val="99"/>
    <w:rsid w:val="009F0A14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9F0A14"/>
    <w:rPr>
      <w:sz w:val="24"/>
      <w:szCs w:val="24"/>
      <w:lang w:eastAsia="ru-RU" w:bidi="ar-SA"/>
    </w:rPr>
  </w:style>
  <w:style w:type="character" w:customStyle="1" w:styleId="30">
    <w:name w:val="Заголовок 3 Знак"/>
    <w:link w:val="3"/>
    <w:uiPriority w:val="99"/>
    <w:rsid w:val="008E21FE"/>
    <w:rPr>
      <w:rFonts w:ascii="Cambria" w:eastAsia="Times New Roman" w:hAnsi="Cambria" w:cs="Times New Roman"/>
      <w:b/>
      <w:bCs/>
      <w:sz w:val="26"/>
      <w:szCs w:val="26"/>
    </w:rPr>
  </w:style>
  <w:style w:type="character" w:customStyle="1" w:styleId="40">
    <w:name w:val="Заголовок 4 Знак"/>
    <w:link w:val="4"/>
    <w:uiPriority w:val="99"/>
    <w:rsid w:val="008E21FE"/>
    <w:rPr>
      <w:b/>
      <w:bCs/>
      <w:color w:val="000000"/>
      <w:sz w:val="28"/>
      <w:szCs w:val="28"/>
    </w:rPr>
  </w:style>
  <w:style w:type="paragraph" w:styleId="aa">
    <w:name w:val="Body Text"/>
    <w:basedOn w:val="a"/>
    <w:link w:val="ab"/>
    <w:uiPriority w:val="99"/>
    <w:semiHidden/>
    <w:rsid w:val="008E21FE"/>
    <w:pPr>
      <w:spacing w:after="120"/>
    </w:pPr>
    <w:rPr>
      <w:color w:val="000000"/>
      <w:sz w:val="28"/>
      <w:szCs w:val="28"/>
    </w:rPr>
  </w:style>
  <w:style w:type="character" w:customStyle="1" w:styleId="ab">
    <w:name w:val="Основной текст Знак"/>
    <w:link w:val="aa"/>
    <w:uiPriority w:val="99"/>
    <w:semiHidden/>
    <w:rsid w:val="008E21FE"/>
    <w:rPr>
      <w:color w:val="000000"/>
      <w:sz w:val="28"/>
      <w:szCs w:val="28"/>
    </w:rPr>
  </w:style>
  <w:style w:type="character" w:customStyle="1" w:styleId="a4">
    <w:name w:val="Основной текст с отступом Знак"/>
    <w:link w:val="a3"/>
    <w:uiPriority w:val="99"/>
    <w:rsid w:val="008E21FE"/>
    <w:rPr>
      <w:sz w:val="24"/>
      <w:szCs w:val="24"/>
    </w:rPr>
  </w:style>
  <w:style w:type="character" w:customStyle="1" w:styleId="20">
    <w:name w:val="Основной текст с отступом 2 Знак"/>
    <w:link w:val="2"/>
    <w:uiPriority w:val="99"/>
    <w:rsid w:val="008E21FE"/>
    <w:rPr>
      <w:sz w:val="24"/>
      <w:szCs w:val="24"/>
    </w:rPr>
  </w:style>
  <w:style w:type="paragraph" w:customStyle="1" w:styleId="ConsPlusNormal">
    <w:name w:val="ConsPlusNormal"/>
    <w:link w:val="ConsPlusNormal0"/>
    <w:qFormat/>
    <w:rsid w:val="008E21FE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customStyle="1" w:styleId="ConsPlusTitle">
    <w:name w:val="ConsPlusTitle"/>
    <w:uiPriority w:val="99"/>
    <w:rsid w:val="008E21FE"/>
    <w:pPr>
      <w:widowControl w:val="0"/>
      <w:autoSpaceDE w:val="0"/>
      <w:autoSpaceDN w:val="0"/>
      <w:adjustRightInd w:val="0"/>
    </w:pPr>
    <w:rPr>
      <w:rFonts w:ascii="Arial" w:hAnsi="Arial" w:cs="Arial"/>
      <w:b/>
      <w:bCs/>
    </w:rPr>
  </w:style>
  <w:style w:type="paragraph" w:customStyle="1" w:styleId="ConsNormal">
    <w:name w:val="ConsNormal"/>
    <w:qFormat/>
    <w:rsid w:val="008E21FE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lang w:eastAsia="en-US"/>
    </w:rPr>
  </w:style>
  <w:style w:type="paragraph" w:customStyle="1" w:styleId="22">
    <w:name w:val="Основной текст 22"/>
    <w:basedOn w:val="a"/>
    <w:uiPriority w:val="99"/>
    <w:rsid w:val="008E21FE"/>
    <w:pPr>
      <w:jc w:val="both"/>
    </w:pPr>
    <w:rPr>
      <w:sz w:val="28"/>
      <w:szCs w:val="28"/>
    </w:rPr>
  </w:style>
  <w:style w:type="paragraph" w:customStyle="1" w:styleId="BodyText22">
    <w:name w:val="Body Text 22"/>
    <w:basedOn w:val="a"/>
    <w:uiPriority w:val="99"/>
    <w:rsid w:val="008E21FE"/>
    <w:pPr>
      <w:ind w:firstLine="709"/>
      <w:jc w:val="both"/>
    </w:pPr>
  </w:style>
  <w:style w:type="paragraph" w:customStyle="1" w:styleId="ConsNonformat">
    <w:name w:val="ConsNonformat"/>
    <w:rsid w:val="008E21FE"/>
    <w:pPr>
      <w:widowControl w:val="0"/>
    </w:pPr>
    <w:rPr>
      <w:rFonts w:ascii="Courier New" w:hAnsi="Courier New" w:cs="Courier New"/>
    </w:rPr>
  </w:style>
  <w:style w:type="character" w:customStyle="1" w:styleId="ac">
    <w:name w:val="Цветовое выделение"/>
    <w:uiPriority w:val="99"/>
    <w:rsid w:val="008E21FE"/>
    <w:rPr>
      <w:b/>
      <w:bCs/>
      <w:color w:val="000080"/>
      <w:sz w:val="20"/>
      <w:szCs w:val="20"/>
    </w:rPr>
  </w:style>
  <w:style w:type="paragraph" w:customStyle="1" w:styleId="11">
    <w:name w:val="Абзац списка1"/>
    <w:basedOn w:val="a"/>
    <w:uiPriority w:val="99"/>
    <w:qFormat/>
    <w:rsid w:val="008E21FE"/>
    <w:pPr>
      <w:ind w:left="720"/>
    </w:pPr>
    <w:rPr>
      <w:color w:val="000000"/>
      <w:sz w:val="28"/>
      <w:szCs w:val="28"/>
    </w:rPr>
  </w:style>
  <w:style w:type="paragraph" w:customStyle="1" w:styleId="ConsPlusNonformat">
    <w:name w:val="ConsPlusNonformat"/>
    <w:uiPriority w:val="99"/>
    <w:rsid w:val="008E21FE"/>
    <w:pPr>
      <w:autoSpaceDE w:val="0"/>
      <w:autoSpaceDN w:val="0"/>
      <w:adjustRightInd w:val="0"/>
    </w:pPr>
    <w:rPr>
      <w:rFonts w:ascii="Courier New" w:eastAsia="Calibri" w:hAnsi="Courier New" w:cs="Courier New"/>
      <w:lang w:eastAsia="en-US"/>
    </w:rPr>
  </w:style>
  <w:style w:type="paragraph" w:customStyle="1" w:styleId="12">
    <w:name w:val="Без интервала1"/>
    <w:uiPriority w:val="99"/>
    <w:qFormat/>
    <w:rsid w:val="008E21FE"/>
    <w:rPr>
      <w:color w:val="000000"/>
      <w:sz w:val="28"/>
      <w:szCs w:val="28"/>
    </w:rPr>
  </w:style>
  <w:style w:type="character" w:customStyle="1" w:styleId="a6">
    <w:name w:val="Текст выноски Знак"/>
    <w:link w:val="a5"/>
    <w:uiPriority w:val="99"/>
    <w:semiHidden/>
    <w:rsid w:val="008E21FE"/>
    <w:rPr>
      <w:rFonts w:ascii="Tahoma" w:hAnsi="Tahoma" w:cs="Tahoma"/>
      <w:sz w:val="16"/>
      <w:szCs w:val="16"/>
    </w:rPr>
  </w:style>
  <w:style w:type="paragraph" w:styleId="ad">
    <w:name w:val="header"/>
    <w:basedOn w:val="a"/>
    <w:link w:val="ae"/>
    <w:unhideWhenUsed/>
    <w:rsid w:val="008E21FE"/>
    <w:pPr>
      <w:tabs>
        <w:tab w:val="center" w:pos="4677"/>
        <w:tab w:val="right" w:pos="9355"/>
      </w:tabs>
    </w:pPr>
    <w:rPr>
      <w:color w:val="000000"/>
      <w:sz w:val="28"/>
      <w:szCs w:val="28"/>
    </w:rPr>
  </w:style>
  <w:style w:type="character" w:customStyle="1" w:styleId="ae">
    <w:name w:val="Верхний колонтитул Знак"/>
    <w:link w:val="ad"/>
    <w:rsid w:val="008E21FE"/>
    <w:rPr>
      <w:color w:val="000000"/>
      <w:sz w:val="28"/>
      <w:szCs w:val="28"/>
    </w:rPr>
  </w:style>
  <w:style w:type="paragraph" w:styleId="21">
    <w:name w:val="Body Text 2"/>
    <w:basedOn w:val="a"/>
    <w:link w:val="23"/>
    <w:rsid w:val="008E21FE"/>
    <w:pPr>
      <w:spacing w:after="120" w:line="480" w:lineRule="auto"/>
    </w:pPr>
    <w:rPr>
      <w:color w:val="000000"/>
      <w:sz w:val="28"/>
      <w:szCs w:val="28"/>
    </w:rPr>
  </w:style>
  <w:style w:type="character" w:customStyle="1" w:styleId="23">
    <w:name w:val="Основной текст 2 Знак"/>
    <w:link w:val="21"/>
    <w:rsid w:val="008E21FE"/>
    <w:rPr>
      <w:color w:val="000000"/>
      <w:sz w:val="28"/>
      <w:szCs w:val="28"/>
    </w:rPr>
  </w:style>
  <w:style w:type="character" w:customStyle="1" w:styleId="af">
    <w:name w:val="Гипертекстовая ссылка"/>
    <w:uiPriority w:val="99"/>
    <w:rsid w:val="008E21FE"/>
    <w:rPr>
      <w:b/>
      <w:bCs/>
      <w:color w:val="008000"/>
      <w:sz w:val="20"/>
      <w:szCs w:val="20"/>
    </w:rPr>
  </w:style>
  <w:style w:type="paragraph" w:customStyle="1" w:styleId="af0">
    <w:name w:val="Заголовок статьи"/>
    <w:basedOn w:val="a"/>
    <w:next w:val="a"/>
    <w:uiPriority w:val="99"/>
    <w:rsid w:val="008E21FE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10">
    <w:name w:val="Заголовок 1 Знак"/>
    <w:link w:val="1"/>
    <w:uiPriority w:val="99"/>
    <w:rsid w:val="008E21FE"/>
    <w:rPr>
      <w:rFonts w:ascii="Arial" w:hAnsi="Arial" w:cs="Arial"/>
      <w:b/>
      <w:bCs/>
      <w:kern w:val="32"/>
      <w:sz w:val="32"/>
      <w:szCs w:val="32"/>
    </w:rPr>
  </w:style>
  <w:style w:type="character" w:styleId="af1">
    <w:name w:val="Hyperlink"/>
    <w:rsid w:val="008E21FE"/>
    <w:rPr>
      <w:color w:val="0000FF"/>
      <w:u w:val="single"/>
    </w:rPr>
  </w:style>
  <w:style w:type="paragraph" w:styleId="af2">
    <w:name w:val="List Paragraph"/>
    <w:basedOn w:val="a"/>
    <w:uiPriority w:val="34"/>
    <w:qFormat/>
    <w:rsid w:val="008E21FE"/>
    <w:pPr>
      <w:ind w:left="720"/>
    </w:pPr>
  </w:style>
  <w:style w:type="paragraph" w:customStyle="1" w:styleId="af3">
    <w:name w:val="Знак Знак Знак"/>
    <w:basedOn w:val="a"/>
    <w:uiPriority w:val="99"/>
    <w:rsid w:val="008E21FE"/>
    <w:pPr>
      <w:spacing w:before="100" w:beforeAutospacing="1" w:after="100" w:afterAutospacing="1"/>
    </w:pPr>
    <w:rPr>
      <w:rFonts w:ascii="Tahoma" w:hAnsi="Tahoma" w:cs="Tahoma"/>
      <w:sz w:val="20"/>
      <w:szCs w:val="20"/>
      <w:lang w:val="en-US" w:eastAsia="en-US"/>
    </w:rPr>
  </w:style>
  <w:style w:type="paragraph" w:customStyle="1" w:styleId="ConsTitle">
    <w:name w:val="ConsTitle"/>
    <w:rsid w:val="008E21FE"/>
    <w:pPr>
      <w:widowControl w:val="0"/>
      <w:ind w:right="19772"/>
    </w:pPr>
    <w:rPr>
      <w:rFonts w:ascii="Arial" w:hAnsi="Arial"/>
      <w:b/>
      <w:sz w:val="16"/>
    </w:rPr>
  </w:style>
  <w:style w:type="paragraph" w:styleId="af4">
    <w:name w:val="footnote text"/>
    <w:basedOn w:val="a"/>
    <w:link w:val="af5"/>
    <w:semiHidden/>
    <w:rsid w:val="008E21FE"/>
    <w:rPr>
      <w:sz w:val="20"/>
      <w:szCs w:val="20"/>
    </w:rPr>
  </w:style>
  <w:style w:type="character" w:customStyle="1" w:styleId="af5">
    <w:name w:val="Текст сноски Знак"/>
    <w:basedOn w:val="a0"/>
    <w:link w:val="af4"/>
    <w:semiHidden/>
    <w:rsid w:val="008E21FE"/>
  </w:style>
  <w:style w:type="paragraph" w:styleId="af6">
    <w:name w:val="Normal (Web)"/>
    <w:basedOn w:val="a"/>
    <w:uiPriority w:val="99"/>
    <w:semiHidden/>
    <w:unhideWhenUsed/>
    <w:rsid w:val="0002183B"/>
    <w:pPr>
      <w:spacing w:before="100" w:beforeAutospacing="1" w:after="100" w:afterAutospacing="1"/>
    </w:pPr>
  </w:style>
  <w:style w:type="character" w:customStyle="1" w:styleId="btn">
    <w:name w:val="btn"/>
    <w:basedOn w:val="a0"/>
    <w:rsid w:val="00C46B61"/>
  </w:style>
  <w:style w:type="paragraph" w:customStyle="1" w:styleId="copyright-info">
    <w:name w:val="copyright-info"/>
    <w:basedOn w:val="a"/>
    <w:rsid w:val="00C339D6"/>
    <w:pPr>
      <w:spacing w:before="100" w:beforeAutospacing="1" w:after="100" w:afterAutospacing="1"/>
    </w:pPr>
  </w:style>
  <w:style w:type="paragraph" w:customStyle="1" w:styleId="Heading">
    <w:name w:val="Heading"/>
    <w:rsid w:val="00D035A5"/>
    <w:pPr>
      <w:widowControl w:val="0"/>
      <w:overflowPunct w:val="0"/>
      <w:autoSpaceDE w:val="0"/>
      <w:autoSpaceDN w:val="0"/>
      <w:adjustRightInd w:val="0"/>
      <w:textAlignment w:val="baseline"/>
    </w:pPr>
    <w:rPr>
      <w:rFonts w:ascii="Arial" w:hAnsi="Arial"/>
      <w:b/>
      <w:sz w:val="22"/>
    </w:rPr>
  </w:style>
  <w:style w:type="character" w:customStyle="1" w:styleId="apple-converted-space">
    <w:name w:val="apple-converted-space"/>
    <w:basedOn w:val="a0"/>
    <w:rsid w:val="00FB675B"/>
  </w:style>
  <w:style w:type="character" w:customStyle="1" w:styleId="auto-matches">
    <w:name w:val="auto-matches"/>
    <w:basedOn w:val="a0"/>
    <w:rsid w:val="00BB42E3"/>
  </w:style>
  <w:style w:type="character" w:customStyle="1" w:styleId="matches">
    <w:name w:val="matches"/>
    <w:basedOn w:val="a0"/>
    <w:rsid w:val="00625DD7"/>
  </w:style>
  <w:style w:type="paragraph" w:customStyle="1" w:styleId="formattext">
    <w:name w:val="formattext"/>
    <w:basedOn w:val="a"/>
    <w:rsid w:val="00A42CC6"/>
    <w:pPr>
      <w:spacing w:before="100" w:beforeAutospacing="1" w:after="100" w:afterAutospacing="1"/>
    </w:pPr>
  </w:style>
  <w:style w:type="paragraph" w:customStyle="1" w:styleId="af7">
    <w:name w:val="Стиль"/>
    <w:rsid w:val="00BB3E16"/>
    <w:pPr>
      <w:widowControl w:val="0"/>
      <w:autoSpaceDE w:val="0"/>
      <w:autoSpaceDN w:val="0"/>
      <w:adjustRightInd w:val="0"/>
    </w:pPr>
    <w:rPr>
      <w:rFonts w:ascii="Arial" w:hAnsi="Arial" w:cs="Arial"/>
      <w:sz w:val="24"/>
      <w:szCs w:val="24"/>
    </w:rPr>
  </w:style>
  <w:style w:type="paragraph" w:customStyle="1" w:styleId="24">
    <w:name w:val="Абзац списка2"/>
    <w:basedOn w:val="a"/>
    <w:rsid w:val="00F61F7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32">
    <w:name w:val="Абзац списка3"/>
    <w:basedOn w:val="a"/>
    <w:rsid w:val="007B3D33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41">
    <w:name w:val="Абзац списка4"/>
    <w:basedOn w:val="a"/>
    <w:rsid w:val="007F421A"/>
    <w:pPr>
      <w:ind w:left="720"/>
    </w:pPr>
    <w:rPr>
      <w:rFonts w:ascii="Calibri" w:hAnsi="Calibri"/>
      <w:sz w:val="22"/>
      <w:szCs w:val="22"/>
      <w:lang w:eastAsia="en-US"/>
    </w:rPr>
  </w:style>
  <w:style w:type="paragraph" w:customStyle="1" w:styleId="5">
    <w:name w:val="Абзац списка5"/>
    <w:basedOn w:val="a"/>
    <w:rsid w:val="003348CF"/>
    <w:pPr>
      <w:ind w:left="720"/>
    </w:pPr>
    <w:rPr>
      <w:rFonts w:ascii="Calibri" w:hAnsi="Calibri"/>
      <w:sz w:val="22"/>
      <w:szCs w:val="22"/>
      <w:lang w:eastAsia="en-US"/>
    </w:rPr>
  </w:style>
  <w:style w:type="character" w:customStyle="1" w:styleId="ConsPlusNormal0">
    <w:name w:val="ConsPlusNormal Знак"/>
    <w:link w:val="ConsPlusNormal"/>
    <w:qFormat/>
    <w:locked/>
    <w:rsid w:val="000656AB"/>
    <w:rPr>
      <w:rFonts w:ascii="Arial" w:hAnsi="Arial" w:cs="Arial"/>
    </w:rPr>
  </w:style>
  <w:style w:type="character" w:styleId="af8">
    <w:name w:val="Emphasis"/>
    <w:qFormat/>
    <w:rsid w:val="00404AA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777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62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4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61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6713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920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68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123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309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702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75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094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545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38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5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0427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291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1496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857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22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687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46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46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102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7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911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56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426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880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811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7505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655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794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1825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807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5718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200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103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624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2372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460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98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166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49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04451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vasilevka.stavrsp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349CD3B-8441-4985-93EA-7199903EED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797</Words>
  <Characters>4543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Комитет финансов</Company>
  <LinksUpToDate>false</LinksUpToDate>
  <CharactersWithSpaces>5330</CharactersWithSpaces>
  <SharedDoc>false</SharedDoc>
  <HLinks>
    <vt:vector size="180" baseType="variant">
      <vt:variant>
        <vt:i4>3932217</vt:i4>
      </vt:variant>
      <vt:variant>
        <vt:i4>87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3932217</vt:i4>
      </vt:variant>
      <vt:variant>
        <vt:i4>84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3932265</vt:i4>
      </vt:variant>
      <vt:variant>
        <vt:i4>81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consultantplus://offline/ref=5166FCC958A6DC8A75FBEBF896D1480EB23FA1E9B8C35B2016D96A2F5583F58F423A2AFF0F73V4dCJ</vt:lpwstr>
      </vt:variant>
      <vt:variant>
        <vt:lpwstr/>
      </vt:variant>
      <vt:variant>
        <vt:i4>3932219</vt:i4>
      </vt:variant>
      <vt:variant>
        <vt:i4>78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consultantplus://offline/ref=5166FCC958A6DC8A75FBEBF896D1480EB23FA1E9B8C35B2016D96A2F5583F58F423A2AFF0F73V4d1J</vt:lpwstr>
      </vt:variant>
      <vt:variant>
        <vt:lpwstr/>
      </vt:variant>
      <vt:variant>
        <vt:i4>3932217</vt:i4>
      </vt:variant>
      <vt:variant>
        <vt:i4>75</vt:i4>
      </vt:variant>
      <vt:variant>
        <vt:i4>0</vt:i4>
      </vt:variant>
      <vt:variant>
        <vt:i4>5</vt:i4>
      </vt:variant>
      <vt:variant>
        <vt:lpwstr>consultantplus://offline/ref=5166FCC958A6DC8A75FBEBF896D1480EB23FA1E9B8C35B2016D96A2F5583F58F423A2AFF0F71V4d1J</vt:lpwstr>
      </vt:variant>
      <vt:variant>
        <vt:lpwstr/>
      </vt:variant>
      <vt:variant>
        <vt:i4>5963871</vt:i4>
      </vt:variant>
      <vt:variant>
        <vt:i4>72</vt:i4>
      </vt:variant>
      <vt:variant>
        <vt:i4>0</vt:i4>
      </vt:variant>
      <vt:variant>
        <vt:i4>5</vt:i4>
      </vt:variant>
      <vt:variant>
        <vt:lpwstr>consultantplus://offline/ref=F70CBE50670A39E0F90E380A95E89DF5CDF520348C2BBB09D1178477A1d4q6J</vt:lpwstr>
      </vt:variant>
      <vt:variant>
        <vt:lpwstr/>
      </vt:variant>
      <vt:variant>
        <vt:i4>1900545</vt:i4>
      </vt:variant>
      <vt:variant>
        <vt:i4>69</vt:i4>
      </vt:variant>
      <vt:variant>
        <vt:i4>0</vt:i4>
      </vt:variant>
      <vt:variant>
        <vt:i4>5</vt:i4>
      </vt:variant>
      <vt:variant>
        <vt:lpwstr>consultantplus://offline/ref=20DED410E6C580ADCC585D0900E9A20E255AE583DEE12B9508B5860316FC28D55D4D9A4F3C6618q7wBG</vt:lpwstr>
      </vt:variant>
      <vt:variant>
        <vt:lpwstr/>
      </vt:variant>
      <vt:variant>
        <vt:i4>7471207</vt:i4>
      </vt:variant>
      <vt:variant>
        <vt:i4>66</vt:i4>
      </vt:variant>
      <vt:variant>
        <vt:i4>0</vt:i4>
      </vt:variant>
      <vt:variant>
        <vt:i4>5</vt:i4>
      </vt:variant>
      <vt:variant>
        <vt:lpwstr>consultantplus://offline/ref=7F94E49E20F978747B383F0B8ED9D0181A235ADB35E7895B38219213AEF7D605ED31C08B99292728l5oFH</vt:lpwstr>
      </vt:variant>
      <vt:variant>
        <vt:lpwstr/>
      </vt:variant>
      <vt:variant>
        <vt:i4>7471166</vt:i4>
      </vt:variant>
      <vt:variant>
        <vt:i4>63</vt:i4>
      </vt:variant>
      <vt:variant>
        <vt:i4>0</vt:i4>
      </vt:variant>
      <vt:variant>
        <vt:i4>5</vt:i4>
      </vt:variant>
      <vt:variant>
        <vt:lpwstr>consultantplus://offline/ref=7F94E49E20F978747B383F0B8ED9D0181A2353D935ED895B38219213AEF7D605ED31C08B992B2E21l5oEH</vt:lpwstr>
      </vt:variant>
      <vt:variant>
        <vt:lpwstr/>
      </vt:variant>
      <vt:variant>
        <vt:i4>7471200</vt:i4>
      </vt:variant>
      <vt:variant>
        <vt:i4>60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57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7471200</vt:i4>
      </vt:variant>
      <vt:variant>
        <vt:i4>54</vt:i4>
      </vt:variant>
      <vt:variant>
        <vt:i4>0</vt:i4>
      </vt:variant>
      <vt:variant>
        <vt:i4>5</vt:i4>
      </vt:variant>
      <vt:variant>
        <vt:lpwstr>consultantplus://offline/ref=7F94E49E20F978747B383F0B8ED9D0181A2352DA3FEC895B38219213AEF7D605ED31C08B992B2E21l5o6H</vt:lpwstr>
      </vt:variant>
      <vt:variant>
        <vt:lpwstr/>
      </vt:variant>
      <vt:variant>
        <vt:i4>7471204</vt:i4>
      </vt:variant>
      <vt:variant>
        <vt:i4>51</vt:i4>
      </vt:variant>
      <vt:variant>
        <vt:i4>0</vt:i4>
      </vt:variant>
      <vt:variant>
        <vt:i4>5</vt:i4>
      </vt:variant>
      <vt:variant>
        <vt:lpwstr>consultantplus://offline/ref=7F94E49E20F978747B383F0B8ED9D0181A2352D43CE7895B38219213AEF7D605ED31C08B992B2E21l5o6H</vt:lpwstr>
      </vt:variant>
      <vt:variant>
        <vt:lpwstr/>
      </vt:variant>
      <vt:variant>
        <vt:i4>8257632</vt:i4>
      </vt:variant>
      <vt:variant>
        <vt:i4>48</vt:i4>
      </vt:variant>
      <vt:variant>
        <vt:i4>0</vt:i4>
      </vt:variant>
      <vt:variant>
        <vt:i4>5</vt:i4>
      </vt:variant>
      <vt:variant>
        <vt:lpwstr>consultantplus://offline/ref=E13BD595D5D7FA0965D18E65C16BED990DB1021CFD46BCA8CB82434BE2F0DD982D5F4466C5659A9AI8d8H</vt:lpwstr>
      </vt:variant>
      <vt:variant>
        <vt:lpwstr/>
      </vt:variant>
      <vt:variant>
        <vt:i4>8257584</vt:i4>
      </vt:variant>
      <vt:variant>
        <vt:i4>45</vt:i4>
      </vt:variant>
      <vt:variant>
        <vt:i4>0</vt:i4>
      </vt:variant>
      <vt:variant>
        <vt:i4>5</vt:i4>
      </vt:variant>
      <vt:variant>
        <vt:lpwstr>consultantplus://offline/ref=E13BD595D5D7FA0965D18E65C16BED990DB70F1CF945BCA8CB82434BE2F0DD982D5F4466C5659D9CI8dCH</vt:lpwstr>
      </vt:variant>
      <vt:variant>
        <vt:lpwstr/>
      </vt:variant>
      <vt:variant>
        <vt:i4>3932263</vt:i4>
      </vt:variant>
      <vt:variant>
        <vt:i4>42</vt:i4>
      </vt:variant>
      <vt:variant>
        <vt:i4>0</vt:i4>
      </vt:variant>
      <vt:variant>
        <vt:i4>5</vt:i4>
      </vt:variant>
      <vt:variant>
        <vt:lpwstr>consultantplus://offline/ref=D0CD7602CE94DDF0AAE2FD610D89F1AAE271C2010B43C2ABF2A5053CDD5C53D2A78D1CD2F96D4D5251X6H</vt:lpwstr>
      </vt:variant>
      <vt:variant>
        <vt:lpwstr/>
      </vt:variant>
      <vt:variant>
        <vt:i4>7012413</vt:i4>
      </vt:variant>
      <vt:variant>
        <vt:i4>39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consultantplus://offline/ref=EC2EADF075229CB1C43A1A6DB73424E815E47C291D1CE88861F3B4E3DBCCE376AD7C66E6A4DFm9t5G</vt:lpwstr>
      </vt:variant>
      <vt:variant>
        <vt:lpwstr/>
      </vt:variant>
      <vt:variant>
        <vt:i4>3539042</vt:i4>
      </vt:variant>
      <vt:variant>
        <vt:i4>36</vt:i4>
      </vt:variant>
      <vt:variant>
        <vt:i4>0</vt:i4>
      </vt:variant>
      <vt:variant>
        <vt:i4>5</vt:i4>
      </vt:variant>
      <vt:variant>
        <vt:lpwstr>consultantplus://offline/ref=EC2EADF075229CB1C43A1A6DB73424E815E47C291D1CE88861F3B4E3DBCCE376AD7C66E5A1DC96D3m6tCG</vt:lpwstr>
      </vt:variant>
      <vt:variant>
        <vt:lpwstr/>
      </vt:variant>
      <vt:variant>
        <vt:i4>3538994</vt:i4>
      </vt:variant>
      <vt:variant>
        <vt:i4>33</vt:i4>
      </vt:variant>
      <vt:variant>
        <vt:i4>0</vt:i4>
      </vt:variant>
      <vt:variant>
        <vt:i4>5</vt:i4>
      </vt:variant>
      <vt:variant>
        <vt:lpwstr>consultantplus://offline/ref=EC2EADF075229CB1C43A1A6DB73424E815E474291714E88861F3B4E3DBCCE376AD7C66E5A1DD95D6m6tAG</vt:lpwstr>
      </vt:variant>
      <vt:variant>
        <vt:lpwstr/>
      </vt:variant>
      <vt:variant>
        <vt:i4>6357047</vt:i4>
      </vt:variant>
      <vt:variant>
        <vt:i4>30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consultantplus://offline/ref=BE6F567D6ABCB473F869E59A14FB360D53E035ADE3F58585F5460B8472F427769060A97E4307O4p9G</vt:lpwstr>
      </vt:variant>
      <vt:variant>
        <vt:lpwstr/>
      </vt:variant>
      <vt:variant>
        <vt:i4>6357101</vt:i4>
      </vt:variant>
      <vt:variant>
        <vt:i4>27</vt:i4>
      </vt:variant>
      <vt:variant>
        <vt:i4>0</vt:i4>
      </vt:variant>
      <vt:variant>
        <vt:i4>5</vt:i4>
      </vt:variant>
      <vt:variant>
        <vt:lpwstr>consultantplus://offline/ref=BE6F567D6ABCB473F869E59A14FB360D53E035ADE3F58585F5460B8472F427769060A97E400EO4p2G</vt:lpwstr>
      </vt:variant>
      <vt:variant>
        <vt:lpwstr/>
      </vt:variant>
      <vt:variant>
        <vt:i4>7864420</vt:i4>
      </vt:variant>
      <vt:variant>
        <vt:i4>24</vt:i4>
      </vt:variant>
      <vt:variant>
        <vt:i4>0</vt:i4>
      </vt:variant>
      <vt:variant>
        <vt:i4>5</vt:i4>
      </vt:variant>
      <vt:variant>
        <vt:lpwstr>consultantplus://offline/ref=375711FFECCDE3199DD5AAFF8EBEF8C5439373ABE35DA76B4A31763667F0D48F7358878B10724873A6G3H</vt:lpwstr>
      </vt:variant>
      <vt:variant>
        <vt:lpwstr/>
      </vt:variant>
      <vt:variant>
        <vt:i4>7405627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consultantplus://offline/ref=DCF5A41D68CA791582BE038E75C5633D50C1A58735C13691229862DDD826C0B4BD1C52D4C109FF66CFH6F</vt:lpwstr>
      </vt:variant>
      <vt:variant>
        <vt:lpwstr/>
      </vt:variant>
      <vt:variant>
        <vt:i4>8257636</vt:i4>
      </vt:variant>
      <vt:variant>
        <vt:i4>18</vt:i4>
      </vt:variant>
      <vt:variant>
        <vt:i4>0</vt:i4>
      </vt:variant>
      <vt:variant>
        <vt:i4>5</vt:i4>
      </vt:variant>
      <vt:variant>
        <vt:lpwstr>consultantplus://offline/ref=896A70EC12363BC556C8E3135D06E0364285632067D82087D907125445078489440A238CE9C636B3F003N</vt:lpwstr>
      </vt:variant>
      <vt:variant>
        <vt:lpwstr/>
      </vt:variant>
      <vt:variant>
        <vt:i4>917512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http://ivo.garant.ru/document?id=10064072&amp;sub=108131</vt:lpwstr>
      </vt:variant>
      <vt:variant>
        <vt:lpwstr/>
      </vt:variant>
      <vt:variant>
        <vt:i4>6815801</vt:i4>
      </vt:variant>
      <vt:variant>
        <vt:i4>12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7798825</vt:i4>
      </vt:variant>
      <vt:variant>
        <vt:i4>9</vt:i4>
      </vt:variant>
      <vt:variant>
        <vt:i4>0</vt:i4>
      </vt:variant>
      <vt:variant>
        <vt:i4>5</vt:i4>
      </vt:variant>
      <vt:variant>
        <vt:lpwstr>garantf1://7853007.74/</vt:lpwstr>
      </vt:variant>
      <vt:variant>
        <vt:lpwstr/>
      </vt:variant>
      <vt:variant>
        <vt:i4>4194318</vt:i4>
      </vt:variant>
      <vt:variant>
        <vt:i4>6</vt:i4>
      </vt:variant>
      <vt:variant>
        <vt:i4>0</vt:i4>
      </vt:variant>
      <vt:variant>
        <vt:i4>5</vt:i4>
      </vt:variant>
      <vt:variant>
        <vt:lpwstr>garantf1://12017177.2613/</vt:lpwstr>
      </vt:variant>
      <vt:variant>
        <vt:lpwstr/>
      </vt:variant>
      <vt:variant>
        <vt:i4>6815801</vt:i4>
      </vt:variant>
      <vt:variant>
        <vt:i4>3</vt:i4>
      </vt:variant>
      <vt:variant>
        <vt:i4>0</vt:i4>
      </vt:variant>
      <vt:variant>
        <vt:i4>5</vt:i4>
      </vt:variant>
      <vt:variant>
        <vt:lpwstr>garantf1://12012604.0/</vt:lpwstr>
      </vt:variant>
      <vt:variant>
        <vt:lpwstr/>
      </vt:variant>
      <vt:variant>
        <vt:i4>6881336</vt:i4>
      </vt:variant>
      <vt:variant>
        <vt:i4>0</vt:i4>
      </vt:variant>
      <vt:variant>
        <vt:i4>0</vt:i4>
      </vt:variant>
      <vt:variant>
        <vt:i4>5</vt:i4>
      </vt:variant>
      <vt:variant>
        <vt:lpwstr>garantf1://10003000.0/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Комитет финансов</dc:creator>
  <cp:lastModifiedBy>Admin</cp:lastModifiedBy>
  <cp:revision>9</cp:revision>
  <cp:lastPrinted>2025-09-04T07:59:00Z</cp:lastPrinted>
  <dcterms:created xsi:type="dcterms:W3CDTF">2023-05-10T07:23:00Z</dcterms:created>
  <dcterms:modified xsi:type="dcterms:W3CDTF">2025-09-04T08:00:00Z</dcterms:modified>
</cp:coreProperties>
</file>