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72ED7">
        <w:rPr>
          <w:rFonts w:ascii="Times New Roman" w:hAnsi="Times New Roman" w:cs="Times New Roman"/>
          <w:b/>
          <w:sz w:val="24"/>
          <w:szCs w:val="24"/>
        </w:rPr>
        <w:t>ПРОЕКТ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E72ED7">
        <w:rPr>
          <w:rFonts w:ascii="Times New Roman" w:hAnsi="Times New Roman" w:cs="Times New Roman"/>
          <w:b/>
        </w:rPr>
        <w:t>______</w:t>
      </w:r>
      <w:bookmarkStart w:id="0" w:name="_GoBack"/>
      <w:bookmarkEnd w:id="0"/>
      <w:r w:rsidR="00170D98">
        <w:rPr>
          <w:rFonts w:ascii="Times New Roman" w:hAnsi="Times New Roman" w:cs="Times New Roman"/>
          <w:b/>
        </w:rPr>
        <w:t xml:space="preserve"> </w:t>
      </w:r>
      <w:r w:rsidR="00523F0C">
        <w:rPr>
          <w:rFonts w:ascii="Times New Roman" w:hAnsi="Times New Roman" w:cs="Times New Roman"/>
          <w:b/>
        </w:rPr>
        <w:t>201</w:t>
      </w:r>
      <w:r w:rsidR="00170D98">
        <w:rPr>
          <w:rFonts w:ascii="Times New Roman" w:hAnsi="Times New Roman" w:cs="Times New Roman"/>
          <w:b/>
        </w:rPr>
        <w:t>9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E72ED7">
        <w:rPr>
          <w:rFonts w:ascii="Times New Roman" w:hAnsi="Times New Roman" w:cs="Times New Roman"/>
          <w:b/>
        </w:rPr>
        <w:t>__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523F0C" w:rsidRDefault="00F324F7" w:rsidP="00F324F7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установлении отдельного  расходного обязательства сельского  поселения Васильевка муниципального района </w:t>
      </w:r>
      <w:proofErr w:type="gramStart"/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 по проведению оплаты субсидии областному бюджету из бюджета сельского поселения Васильевка муниципального района Ставропольский Самарской области в 2019 году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F324F7" w:rsidRDefault="00F324F7" w:rsidP="00F324F7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666AB0" w:rsidRPr="00666AB0" w:rsidRDefault="00666AB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главой 8 статьи 30, 33 Закона Самарской области «О бюджетном устройстве и бюджетном процессе в Самарской области» от 28.12.2005 года № 235 – ГД.</w:t>
      </w:r>
    </w:p>
    <w:p w:rsidR="00666AB0" w:rsidRPr="00666AB0" w:rsidRDefault="00666AB0" w:rsidP="00666AB0">
      <w:pPr>
        <w:spacing w:line="276" w:lineRule="auto"/>
        <w:ind w:left="0" w:right="0" w:firstLine="851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ПОСТАНОВЛЯЮ:</w:t>
      </w:r>
    </w:p>
    <w:p w:rsidR="00666AB0" w:rsidRPr="00666AB0" w:rsidRDefault="00666AB0" w:rsidP="00666AB0">
      <w:pPr>
        <w:spacing w:line="276" w:lineRule="auto"/>
        <w:ind w:left="0" w:right="0" w:firstLine="85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66AB0" w:rsidRPr="00666AB0" w:rsidRDefault="00666AB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1. Установить, что обеспечение проведения оплаты субсидии областному бюджету из бюджета сельского поселения относится к расходному обязательству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666AB0" w:rsidRPr="00666AB0" w:rsidRDefault="00666AB0" w:rsidP="00666AB0">
      <w:pPr>
        <w:spacing w:line="276" w:lineRule="auto"/>
        <w:ind w:left="0" w:right="0" w:firstLine="85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66AB0" w:rsidRPr="00666AB0" w:rsidRDefault="00666AB0" w:rsidP="00666AB0">
      <w:pPr>
        <w:spacing w:line="276" w:lineRule="auto"/>
        <w:ind w:left="0" w:right="0"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Предусмотренное пунктом 1 настоящего Постановления расходное обязательство сельского поселения Васильевка муниципального района Ставропольский Самарской области исполняется в 2020 году за счет средств местного бюджета сельского поселения Васильевка муниципального района Ставропольский Самарской области в виде бюджетных ассигнований в сумме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 w:rsidRPr="00666AB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959 566 </w:t>
      </w:r>
      <w:r w:rsidRPr="00666AB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руб. 00 коп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. (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Семь миллионов девятьсот пятьдесят девять 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тысяч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пятьсот шестьдесят шесть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ей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 коп.).</w:t>
      </w:r>
    </w:p>
    <w:p w:rsidR="00666AB0" w:rsidRPr="00666AB0" w:rsidRDefault="00666AB0" w:rsidP="00666AB0">
      <w:pPr>
        <w:spacing w:line="276" w:lineRule="auto"/>
        <w:ind w:left="0" w:right="0"/>
        <w:jc w:val="left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666AB0" w:rsidRPr="00666AB0" w:rsidRDefault="00666AB0" w:rsidP="00666AB0">
      <w:pPr>
        <w:tabs>
          <w:tab w:val="left" w:pos="851"/>
        </w:tabs>
        <w:spacing w:line="276" w:lineRule="auto"/>
        <w:ind w:left="0" w:right="-284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        3.  Контроль за выполнением настоящего постановления оставляю за собой.</w:t>
      </w:r>
    </w:p>
    <w:p w:rsidR="00666AB0" w:rsidRPr="00666AB0" w:rsidRDefault="00666AB0" w:rsidP="00666AB0">
      <w:pPr>
        <w:spacing w:after="200" w:line="276" w:lineRule="auto"/>
        <w:ind w:left="0" w:right="0"/>
        <w:contextualSpacing/>
        <w:jc w:val="left"/>
        <w:rPr>
          <w:rFonts w:ascii="Arial" w:eastAsia="Times New Roman" w:hAnsi="Arial" w:cs="Arial"/>
          <w:sz w:val="24"/>
          <w:szCs w:val="24"/>
        </w:rPr>
      </w:pPr>
    </w:p>
    <w:p w:rsidR="00756BB9" w:rsidRDefault="00C362D0" w:rsidP="00C362D0">
      <w:pPr>
        <w:spacing w:after="120"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настоящее Постановление в  газете «Васильевские новости» и  на официальном сайте поселения сельского поселения Васильевка</w:t>
      </w:r>
      <w:r w:rsidRPr="00C362D0">
        <w:t xml:space="preserve"> </w:t>
      </w:r>
      <w:r w:rsidRPr="00C362D0">
        <w:rPr>
          <w:rFonts w:ascii="Times New Roman" w:eastAsia="Times New Roman" w:hAnsi="Times New Roman" w:cs="Times New Roman"/>
          <w:sz w:val="24"/>
          <w:szCs w:val="24"/>
          <w:lang w:eastAsia="ru-RU"/>
        </w:rPr>
        <w:t>http://vasilevka.stavrsp.ru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9469B" w:rsidRDefault="00C362D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5. Настоящее Постановление вступает в силу с  01.01.2020 года и действует до 31.12.2020 года</w:t>
      </w:r>
    </w:p>
    <w:p w:rsidR="00D9469B" w:rsidRP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8119B" w:rsidRDefault="00A8119B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</w:p>
    <w:p w:rsidR="00C362D0" w:rsidRDefault="00C362D0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</w:p>
    <w:p w:rsidR="00523F0C" w:rsidRDefault="00666AB0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hAnsi="Times New Roman" w:cs="Times New Roman"/>
          <w:sz w:val="24"/>
          <w:szCs w:val="24"/>
        </w:rPr>
        <w:t>. г</w:t>
      </w:r>
      <w:r w:rsidR="00523F0C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r w:rsidR="00523F0C">
        <w:rPr>
          <w:rFonts w:ascii="Times New Roman" w:hAnsi="Times New Roman" w:cs="Times New Roman"/>
          <w:sz w:val="24"/>
          <w:szCs w:val="24"/>
        </w:rPr>
        <w:t xml:space="preserve"> сельского поселения Васильевка           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C8714C">
        <w:rPr>
          <w:rFonts w:ascii="Times New Roman" w:hAnsi="Times New Roman" w:cs="Times New Roman"/>
          <w:sz w:val="24"/>
          <w:szCs w:val="24"/>
        </w:rPr>
        <w:t xml:space="preserve">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Д.В</w:t>
      </w:r>
      <w:r w:rsidR="00C362D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Громыкин</w:t>
      </w:r>
      <w:proofErr w:type="spellEnd"/>
    </w:p>
    <w:p w:rsidR="00A826EE" w:rsidRDefault="00A826EE"/>
    <w:sectPr w:rsidR="00A826EE" w:rsidSect="00C362D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447F0"/>
    <w:rsid w:val="000871C3"/>
    <w:rsid w:val="00095487"/>
    <w:rsid w:val="00146061"/>
    <w:rsid w:val="00162096"/>
    <w:rsid w:val="00170D98"/>
    <w:rsid w:val="00216C3A"/>
    <w:rsid w:val="00294D87"/>
    <w:rsid w:val="002A13D1"/>
    <w:rsid w:val="002F40B1"/>
    <w:rsid w:val="004453C7"/>
    <w:rsid w:val="0048521C"/>
    <w:rsid w:val="005014E3"/>
    <w:rsid w:val="00523F0C"/>
    <w:rsid w:val="0057552A"/>
    <w:rsid w:val="00596425"/>
    <w:rsid w:val="005C4594"/>
    <w:rsid w:val="00666AB0"/>
    <w:rsid w:val="006F5A51"/>
    <w:rsid w:val="00756BB9"/>
    <w:rsid w:val="0087227C"/>
    <w:rsid w:val="008B18E4"/>
    <w:rsid w:val="00931C67"/>
    <w:rsid w:val="00A14706"/>
    <w:rsid w:val="00A16887"/>
    <w:rsid w:val="00A6074C"/>
    <w:rsid w:val="00A8119B"/>
    <w:rsid w:val="00A826EE"/>
    <w:rsid w:val="00A9713F"/>
    <w:rsid w:val="00B464F4"/>
    <w:rsid w:val="00C362D0"/>
    <w:rsid w:val="00C8714C"/>
    <w:rsid w:val="00CB1BE0"/>
    <w:rsid w:val="00D20A3D"/>
    <w:rsid w:val="00D9469B"/>
    <w:rsid w:val="00DC29C4"/>
    <w:rsid w:val="00E55C44"/>
    <w:rsid w:val="00E72ED7"/>
    <w:rsid w:val="00EB7314"/>
    <w:rsid w:val="00EE4E32"/>
    <w:rsid w:val="00EF29ED"/>
    <w:rsid w:val="00F32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305</Words>
  <Characters>1741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2019-10-11T08:57:00Z</cp:lastPrinted>
  <dcterms:created xsi:type="dcterms:W3CDTF">2019-10-31T07:07:00Z</dcterms:created>
  <dcterms:modified xsi:type="dcterms:W3CDTF">2019-11-04T12:17:00Z</dcterms:modified>
</cp:coreProperties>
</file>