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32"/>
          <w:szCs w:val="32"/>
        </w:rPr>
      </w:pPr>
      <w:r>
        <w:rPr>
          <w:rFonts w:ascii="Times New Roman" w:hAnsi="Times New Roman"/>
          <w:b/>
          <w:caps/>
          <w:noProof/>
          <w:sz w:val="32"/>
          <w:szCs w:val="32"/>
        </w:rPr>
        <w:drawing>
          <wp:inline distT="0" distB="0" distL="0" distR="0">
            <wp:extent cx="836930" cy="845185"/>
            <wp:effectExtent l="0" t="0" r="127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930" cy="84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37A1" w:rsidRPr="00B43815" w:rsidRDefault="00E537A1" w:rsidP="00E537A1">
      <w:pPr>
        <w:spacing w:after="0" w:line="240" w:lineRule="auto"/>
        <w:outlineLvl w:val="0"/>
        <w:rPr>
          <w:rFonts w:ascii="Times New Roman" w:hAnsi="Times New Roman"/>
          <w:b/>
          <w:bCs/>
          <w:caps/>
          <w:sz w:val="32"/>
          <w:szCs w:val="32"/>
        </w:rPr>
      </w:pP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B43815">
        <w:rPr>
          <w:rFonts w:ascii="Times New Roman" w:hAnsi="Times New Roman"/>
          <w:b/>
          <w:bCs/>
          <w:cap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САМАРСКОЙ ОБЛАСТИ </w:t>
      </w:r>
    </w:p>
    <w:p w:rsidR="00E537A1" w:rsidRPr="00B43815" w:rsidRDefault="00E537A1" w:rsidP="00E537A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B43815">
        <w:rPr>
          <w:rFonts w:ascii="Times New Roman" w:hAnsi="Times New Roman"/>
          <w:b/>
          <w:bCs/>
          <w:sz w:val="24"/>
          <w:szCs w:val="24"/>
        </w:rPr>
        <w:t xml:space="preserve">ПОСТАНОВЛЕНИЕ </w:t>
      </w:r>
      <w:r>
        <w:rPr>
          <w:rFonts w:ascii="Times New Roman" w:hAnsi="Times New Roman"/>
          <w:b/>
          <w:bCs/>
          <w:sz w:val="24"/>
          <w:szCs w:val="24"/>
        </w:rPr>
        <w:t>(ПРОЕКТ)</w:t>
      </w:r>
    </w:p>
    <w:p w:rsidR="00E537A1" w:rsidRPr="00B43815" w:rsidRDefault="00E537A1" w:rsidP="00E537A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537A1" w:rsidRPr="00B43815" w:rsidRDefault="00E537A1" w:rsidP="00E537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43815">
        <w:rPr>
          <w:rFonts w:ascii="Times New Roman" w:hAnsi="Times New Roman"/>
          <w:b/>
          <w:sz w:val="24"/>
          <w:szCs w:val="24"/>
        </w:rPr>
        <w:t xml:space="preserve">от </w:t>
      </w:r>
      <w:r>
        <w:rPr>
          <w:rFonts w:ascii="Times New Roman" w:hAnsi="Times New Roman"/>
          <w:b/>
          <w:sz w:val="24"/>
          <w:szCs w:val="24"/>
        </w:rPr>
        <w:t>__________</w:t>
      </w:r>
      <w:r w:rsidRPr="00B43815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______</w:t>
      </w:r>
      <w:proofErr w:type="gramStart"/>
      <w:r w:rsidRPr="00B43815">
        <w:rPr>
          <w:rFonts w:ascii="Times New Roman" w:hAnsi="Times New Roman"/>
          <w:b/>
          <w:sz w:val="24"/>
          <w:szCs w:val="24"/>
        </w:rPr>
        <w:t>г</w:t>
      </w:r>
      <w:proofErr w:type="gramEnd"/>
      <w:r w:rsidRPr="00B43815">
        <w:rPr>
          <w:rFonts w:ascii="Times New Roman" w:hAnsi="Times New Roman"/>
          <w:b/>
          <w:sz w:val="24"/>
          <w:szCs w:val="24"/>
        </w:rPr>
        <w:t xml:space="preserve">.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 w:rsidRPr="00B43815">
        <w:rPr>
          <w:rFonts w:ascii="Times New Roman" w:hAnsi="Times New Roman"/>
          <w:b/>
          <w:sz w:val="24"/>
          <w:szCs w:val="24"/>
        </w:rPr>
        <w:t>№</w:t>
      </w:r>
      <w:r>
        <w:rPr>
          <w:rFonts w:ascii="Times New Roman" w:hAnsi="Times New Roman"/>
          <w:b/>
          <w:sz w:val="24"/>
          <w:szCs w:val="24"/>
        </w:rPr>
        <w:t>_______</w:t>
      </w:r>
    </w:p>
    <w:p w:rsidR="00BB763A" w:rsidRDefault="00E537A1">
      <w:r>
        <w:t xml:space="preserve">   </w:t>
      </w:r>
    </w:p>
    <w:p w:rsidR="00BE2D6E" w:rsidRDefault="00BE2D6E" w:rsidP="00BE2D6E">
      <w:pPr>
        <w:pStyle w:val="Standard"/>
        <w:ind w:left="567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Об утверждении Положения о</w:t>
      </w:r>
      <w:r w:rsidRPr="001A0800">
        <w:rPr>
          <w:rFonts w:ascii="Times New Roman" w:hAnsi="Times New Roman" w:cs="Arial"/>
          <w:b/>
          <w:bCs/>
        </w:rPr>
        <w:t xml:space="preserve"> коми</w:t>
      </w:r>
      <w:r>
        <w:rPr>
          <w:rFonts w:ascii="Times New Roman" w:hAnsi="Times New Roman" w:cs="Arial"/>
          <w:b/>
          <w:bCs/>
        </w:rPr>
        <w:t xml:space="preserve">ссии по соблюдению требований к </w:t>
      </w:r>
      <w:r w:rsidRPr="001A0800">
        <w:rPr>
          <w:rFonts w:ascii="Times New Roman" w:hAnsi="Times New Roman" w:cs="Arial"/>
          <w:b/>
          <w:bCs/>
        </w:rPr>
        <w:t xml:space="preserve">служебному поведению муниципальных служащих </w:t>
      </w:r>
      <w:r w:rsidRPr="00BE2D6E">
        <w:rPr>
          <w:rFonts w:ascii="Times New Roman" w:hAnsi="Times New Roman" w:cs="Arial"/>
          <w:b/>
          <w:bCs/>
        </w:rPr>
        <w:t xml:space="preserve">и урегулированию конфликта интересов </w:t>
      </w:r>
      <w:r>
        <w:rPr>
          <w:rFonts w:ascii="Times New Roman" w:hAnsi="Times New Roman" w:cs="Arial"/>
          <w:b/>
          <w:bCs/>
        </w:rPr>
        <w:t xml:space="preserve">в </w:t>
      </w:r>
      <w:r w:rsidRPr="001A0800">
        <w:rPr>
          <w:rFonts w:ascii="Times New Roman" w:hAnsi="Times New Roman" w:cs="Arial"/>
          <w:b/>
          <w:bCs/>
        </w:rPr>
        <w:t xml:space="preserve">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BE2D6E" w:rsidRDefault="00BE2D6E" w:rsidP="00BE2D6E">
      <w:pPr>
        <w:pStyle w:val="Standard"/>
        <w:ind w:left="567"/>
        <w:jc w:val="center"/>
        <w:rPr>
          <w:rFonts w:ascii="Times New Roman" w:hAnsi="Times New Roman" w:cs="Arial"/>
          <w:b/>
          <w:bCs/>
        </w:rPr>
      </w:pPr>
    </w:p>
    <w:p w:rsidR="00BE2D6E" w:rsidRPr="001A0800" w:rsidRDefault="00BE2D6E" w:rsidP="00BE2D6E">
      <w:pPr>
        <w:pStyle w:val="Standard"/>
        <w:ind w:left="567"/>
        <w:jc w:val="both"/>
        <w:rPr>
          <w:rFonts w:ascii="Times New Roman" w:hAnsi="Times New Roman" w:cs="Arial"/>
          <w:b/>
          <w:bCs/>
        </w:rPr>
      </w:pPr>
    </w:p>
    <w:p w:rsidR="00E537A1" w:rsidRPr="00C576A6" w:rsidRDefault="00BE2D6E" w:rsidP="00BE2D6E">
      <w:pPr>
        <w:jc w:val="both"/>
        <w:rPr>
          <w:rFonts w:ascii="Times New Roman" w:hAnsi="Times New Roman"/>
          <w:sz w:val="24"/>
          <w:szCs w:val="24"/>
        </w:rPr>
      </w:pPr>
      <w:r w:rsidRPr="00BE2D6E">
        <w:rPr>
          <w:rFonts w:ascii="Times New Roman" w:hAnsi="Times New Roman"/>
        </w:rPr>
        <w:t xml:space="preserve">         </w:t>
      </w:r>
      <w:proofErr w:type="gramStart"/>
      <w:r w:rsidRPr="00C576A6">
        <w:rPr>
          <w:rFonts w:ascii="Times New Roman" w:hAnsi="Times New Roman"/>
          <w:sz w:val="24"/>
          <w:szCs w:val="24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с целью приведения в соответствие действующему законодательству администрация сельского поселения Васильевка муниципального района Ставропольский Самарской области постановляет:</w:t>
      </w:r>
      <w:proofErr w:type="gramEnd"/>
    </w:p>
    <w:p w:rsidR="00BE2D6E" w:rsidRPr="00C576A6" w:rsidRDefault="00BE2D6E" w:rsidP="00BE2D6E">
      <w:pPr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      1.</w:t>
      </w:r>
      <w:r w:rsidRPr="00C576A6">
        <w:rPr>
          <w:rFonts w:ascii="Times New Roman" w:hAnsi="Times New Roman"/>
          <w:sz w:val="24"/>
          <w:szCs w:val="24"/>
        </w:rPr>
        <w:tab/>
        <w:t xml:space="preserve">Утвердить положение «О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области», изложив в новой редакции, согласно Приложения №1.</w:t>
      </w:r>
    </w:p>
    <w:p w:rsidR="00BE2D6E" w:rsidRPr="00C576A6" w:rsidRDefault="00BE2D6E" w:rsidP="00720283">
      <w:pPr>
        <w:ind w:firstLine="426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2.</w:t>
      </w:r>
      <w:r w:rsidRPr="00C576A6">
        <w:rPr>
          <w:rFonts w:ascii="Times New Roman" w:hAnsi="Times New Roman"/>
          <w:sz w:val="24"/>
          <w:szCs w:val="24"/>
        </w:rPr>
        <w:tab/>
        <w:t xml:space="preserve">Утвердить состав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Васильевка муниципального района Ставропольский Самарской области </w:t>
      </w:r>
      <w:proofErr w:type="gramStart"/>
      <w:r w:rsidRPr="00C576A6"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№2.</w:t>
      </w:r>
    </w:p>
    <w:p w:rsidR="00720283" w:rsidRPr="00C576A6" w:rsidRDefault="00720283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3.</w:t>
      </w:r>
      <w:r w:rsidRPr="00C576A6">
        <w:rPr>
          <w:sz w:val="24"/>
          <w:szCs w:val="24"/>
        </w:rPr>
        <w:t xml:space="preserve"> </w:t>
      </w:r>
      <w:r w:rsidRPr="00C576A6">
        <w:rPr>
          <w:rFonts w:ascii="Times New Roman" w:hAnsi="Times New Roman"/>
          <w:sz w:val="24"/>
          <w:szCs w:val="24"/>
        </w:rPr>
        <w:t xml:space="preserve">Признать утратившими силу постановления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области:</w:t>
      </w: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- от 17.03.2011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 и урегулированию конфликта интересов»</w:t>
      </w: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- от 20.08.2013 №21 «О внесении изменений в постановление администрации сельского поселения Васильевка от 17.03.2011г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интересов»</w:t>
      </w:r>
    </w:p>
    <w:p w:rsidR="00C576A6" w:rsidRPr="00C576A6" w:rsidRDefault="00720283" w:rsidP="00C576A6">
      <w:pPr>
        <w:spacing w:after="12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- от 27.01.2015г. № 06 «Об утверждении Положения «О комиссии по соблюдению требований к служебному поведению муниципальных служащих администрации </w:t>
      </w:r>
      <w:r w:rsidRPr="00C576A6">
        <w:rPr>
          <w:rFonts w:ascii="Times New Roman" w:hAnsi="Times New Roman"/>
          <w:sz w:val="24"/>
          <w:szCs w:val="24"/>
        </w:rPr>
        <w:lastRenderedPageBreak/>
        <w:t>сельского поселения Васильевка муниципального района Ставропольский Самарской области и урегулированию конфликта интересов»</w:t>
      </w:r>
    </w:p>
    <w:p w:rsidR="00C576A6" w:rsidRPr="00C576A6" w:rsidRDefault="00C576A6" w:rsidP="00C576A6">
      <w:pPr>
        <w:spacing w:after="12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4. Опубликовать настоящее постановление в районной газете «Ставрополь-на-Волге».</w:t>
      </w:r>
    </w:p>
    <w:p w:rsidR="00C576A6" w:rsidRPr="00C576A6" w:rsidRDefault="00C576A6" w:rsidP="00C576A6">
      <w:pPr>
        <w:pStyle w:val="Standard"/>
        <w:spacing w:after="120"/>
        <w:jc w:val="both"/>
        <w:rPr>
          <w:rFonts w:ascii="Times New Roman" w:hAnsi="Times New Roman" w:cs="Times New Roman"/>
        </w:rPr>
      </w:pPr>
      <w:r w:rsidRPr="00C576A6">
        <w:rPr>
          <w:rFonts w:ascii="Times New Roman" w:hAnsi="Times New Roman" w:cs="Times New Roman"/>
        </w:rPr>
        <w:t xml:space="preserve">      5. </w:t>
      </w:r>
      <w:proofErr w:type="gramStart"/>
      <w:r w:rsidRPr="00C576A6">
        <w:rPr>
          <w:rFonts w:ascii="Times New Roman" w:hAnsi="Times New Roman" w:cs="Times New Roman"/>
        </w:rPr>
        <w:t>Контроль за</w:t>
      </w:r>
      <w:proofErr w:type="gramEnd"/>
      <w:r w:rsidRPr="00C576A6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Глава сельского поселения Васильевка 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</w:t>
      </w:r>
      <w:r w:rsidRPr="00C576A6">
        <w:rPr>
          <w:rFonts w:ascii="Times New Roman" w:hAnsi="Times New Roman"/>
          <w:sz w:val="24"/>
          <w:szCs w:val="24"/>
        </w:rPr>
        <w:t>Ю.А.Писарцев</w:t>
      </w: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</w:pPr>
      <w:r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  <w:t>Мальцева С.Л.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</w:pPr>
      <w:r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  <w:t>(8482) 23-63-21</w:t>
      </w: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86562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lastRenderedPageBreak/>
        <w:t>ПРИЛОЖЕНИЕ №1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к постановлению администрации сельского поселения Васильевка муниципального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Ставропольский</w:t>
      </w:r>
      <w:proofErr w:type="gramEnd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Самарской области 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от __________ № _______</w:t>
      </w:r>
    </w:p>
    <w:p w:rsidR="0086562E" w:rsidRP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</w:p>
    <w:p w:rsidR="0086562E" w:rsidRP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6562E">
        <w:rPr>
          <w:rFonts w:ascii="Times New Roman" w:hAnsi="Times New Roman"/>
          <w:b/>
          <w:sz w:val="24"/>
          <w:szCs w:val="24"/>
        </w:rPr>
        <w:t>ПОЛОЖЕНИЕ</w:t>
      </w:r>
    </w:p>
    <w:p w:rsid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6562E">
        <w:rPr>
          <w:rFonts w:ascii="Times New Roman" w:hAnsi="Times New Roman"/>
          <w:b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муниципального района </w:t>
      </w:r>
      <w:proofErr w:type="gramStart"/>
      <w:r w:rsidRPr="0086562E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86562E">
        <w:rPr>
          <w:rFonts w:ascii="Times New Roman" w:hAnsi="Times New Roman"/>
          <w:sz w:val="24"/>
          <w:szCs w:val="24"/>
        </w:rPr>
        <w:t xml:space="preserve"> </w:t>
      </w:r>
      <w:r w:rsidRPr="0086562E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86562E" w:rsidRDefault="0086562E" w:rsidP="0086562E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1. Общие положения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</w:t>
      </w:r>
      <w:r w:rsidR="00024B8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(далее – Комиссия) и урегулированию конфликта интересов 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администрации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Васильевка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муниципального района Ставропольский Самарской области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(далее – Администрация)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 урегулированию конфликта интересов в соответствии с Федеральным законом от 25.12.2008 № 273-ФЗ «О противодействии коррупции».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1.3. Основной задачей комиссии является содействие администрации </w:t>
      </w:r>
      <w:r w:rsid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Васильевка 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</w:t>
      </w:r>
      <w:r w:rsidR="00897E4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тавропольский</w:t>
      </w:r>
      <w:proofErr w:type="gramEnd"/>
      <w:r w:rsidR="00897E4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Самарской области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: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в обеспечении соблюдения муниципальными служащими </w:t>
      </w:r>
      <w:r w:rsid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в осуществлении мер по предупреждению коррупции.</w:t>
      </w:r>
    </w:p>
    <w:p w:rsid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</w:t>
      </w:r>
      <w:r w:rsid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86562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3444C4" w:rsidRPr="0086562E" w:rsidRDefault="003444C4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2. Порядок работы комиссии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2.1. Комиссия образуется постановлением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которым утверждается ее состав.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 состав комиссии входят председатель комиссии, его заместитель, назначаемый   из числа членов комиссии, замещающих должности муниципальной службы в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2.2. В состав комиссии входят: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 заместитель главы 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 сельского поселения Васильевка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(председатель комиссии), муниципальный служащий, ответственный за работу по профилактике коррупционн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ых и иных правонарушений,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муниципальные служащие и </w:t>
      </w:r>
      <w:proofErr w:type="gramStart"/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служащие</w:t>
      </w:r>
      <w:proofErr w:type="gramEnd"/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не замещающие должности муниципальной службы администрации, определяемые главой </w:t>
      </w:r>
      <w:r w:rsidR="00107F5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;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глава </w:t>
      </w:r>
      <w:r w:rsidR="00107F5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может принять решение о включении в состав комиссии представителей общественных организаций, созданных при </w:t>
      </w:r>
      <w:r w:rsidR="00107F5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 представителей профсоюзной организации, действующей в установленном порядке.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2.3. Лица, указанные в подпунктах «б» в пункте 2.2 настоящего Положения, 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107F5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</w:t>
      </w:r>
      <w:r w:rsidRPr="003444C4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Согласование осуществляется в 10-дневный срок со дня получения запроса.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2.4. Число членов комиссии, не замещающих должности муниципальной службы в </w:t>
      </w:r>
      <w:r w:rsidR="00107F5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должно составлять не менее одной четверти от общего числа членов комиссии.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2.6. В заседаниях комиссии с правом совещательного голоса участвуют:</w:t>
      </w:r>
    </w:p>
    <w:p w:rsidR="003444C4" w:rsidRPr="00232B0D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</w:t>
      </w:r>
      <w:r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  <w:r w:rsidR="00897E46" w:rsidRPr="00232B0D">
        <w:t xml:space="preserve"> </w:t>
      </w:r>
      <w:r w:rsidR="00897E46"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и определяемые  председателем комиссии  два муниципальных служащих, замещающих в Администрации  должности муниципальной службы, аналогичные должности, замещаемой  муниципальным служащим, в отношении которого комиссией рассматривается этот вопрос;</w:t>
      </w:r>
    </w:p>
    <w:p w:rsidR="003444C4" w:rsidRPr="00897E46" w:rsidRDefault="003444C4" w:rsidP="00897E4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color w:val="00B0F0"/>
          <w:kern w:val="3"/>
          <w:sz w:val="24"/>
          <w:szCs w:val="24"/>
          <w:lang w:eastAsia="zh-CN" w:bidi="hi-IN"/>
        </w:rPr>
      </w:pPr>
      <w:r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</w:t>
      </w:r>
      <w:r w:rsidR="00897E46"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дру</w:t>
      </w:r>
      <w:r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гие муниципальные служащие</w:t>
      </w:r>
      <w:r w:rsidR="00897E46" w:rsidRPr="00232B0D">
        <w:t xml:space="preserve"> </w:t>
      </w:r>
      <w:r w:rsidR="00897E46"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замещающие  должности муниципальной службы в</w:t>
      </w:r>
      <w:r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</w:t>
      </w:r>
      <w:r w:rsidR="00E324A7"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232B0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организаций; </w:t>
      </w:r>
      <w:proofErr w:type="gramStart"/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3444C4" w:rsidRP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недопустимо.</w:t>
      </w:r>
    </w:p>
    <w:p w:rsidR="003444C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3444C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E324A7" w:rsidRPr="003444C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3. Основания для проведения заседания комиссии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3.1. Основаниями для проведения заседания комиссии являются: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представление главы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</w:t>
      </w:r>
      <w:r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решением</w:t>
      </w:r>
      <w:r w:rsid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Собрания представителе</w:t>
      </w:r>
      <w:r w:rsidR="00FA2EC8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й</w:t>
      </w:r>
      <w:r w:rsid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Васильевка муниципального района Ставропольский Самарской области 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от 0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5.0</w:t>
      </w:r>
      <w:r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.201</w:t>
      </w:r>
      <w:r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№</w:t>
      </w:r>
      <w:r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125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материалов проверки, свидетельствующих:</w:t>
      </w:r>
      <w:proofErr w:type="gramEnd"/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r w:rsidRPr="00E324A7">
        <w:rPr>
          <w:rFonts w:ascii="Times New Roman" w:hAnsi="Times New Roman" w:cs="Arial"/>
          <w:kern w:val="3"/>
          <w:sz w:val="24"/>
          <w:szCs w:val="24"/>
          <w:lang w:eastAsia="zh-CN"/>
        </w:rPr>
        <w:t xml:space="preserve">б) </w:t>
      </w:r>
      <w:proofErr w:type="gramStart"/>
      <w:r w:rsidRPr="00E324A7">
        <w:rPr>
          <w:rFonts w:ascii="Times New Roman" w:hAnsi="Times New Roman" w:cs="Arial"/>
          <w:kern w:val="3"/>
          <w:sz w:val="24"/>
          <w:szCs w:val="24"/>
          <w:lang w:eastAsia="zh-CN"/>
        </w:rPr>
        <w:t>поступившее</w:t>
      </w:r>
      <w:proofErr w:type="gramEnd"/>
      <w:r w:rsidRPr="00E324A7">
        <w:rPr>
          <w:rFonts w:ascii="Times New Roman" w:hAnsi="Times New Roman" w:cs="Arial"/>
          <w:kern w:val="3"/>
          <w:sz w:val="24"/>
          <w:szCs w:val="24"/>
          <w:lang w:eastAsia="zh-CN"/>
        </w:rPr>
        <w:t xml:space="preserve"> в </w:t>
      </w:r>
      <w:r w:rsidR="00CF6BF3">
        <w:rPr>
          <w:rFonts w:ascii="Times New Roman" w:hAnsi="Times New Roman" w:cs="Arial"/>
          <w:kern w:val="3"/>
          <w:sz w:val="24"/>
          <w:szCs w:val="24"/>
          <w:lang w:eastAsia="zh-CN"/>
        </w:rPr>
        <w:t>А</w:t>
      </w:r>
      <w:r w:rsidRPr="00E324A7">
        <w:rPr>
          <w:rFonts w:ascii="Times New Roman" w:hAnsi="Times New Roman" w:cs="Arial"/>
          <w:kern w:val="3"/>
          <w:sz w:val="24"/>
          <w:szCs w:val="24"/>
          <w:lang w:eastAsia="zh-CN"/>
        </w:rPr>
        <w:t>дминистрацию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в порядке, установленном </w:t>
      </w:r>
      <w:r w:rsidR="00232B0D">
        <w:rPr>
          <w:rFonts w:ascii="Times New Roman" w:eastAsia="Lucida Sans Unicode" w:hAnsi="Times New Roman"/>
          <w:sz w:val="24"/>
          <w:szCs w:val="24"/>
        </w:rPr>
        <w:t xml:space="preserve">постановлением </w:t>
      </w:r>
      <w:r w:rsidR="00FA2EC8">
        <w:rPr>
          <w:rFonts w:ascii="Times New Roman" w:eastAsia="Lucida Sans Unicode" w:hAnsi="Times New Roman"/>
          <w:sz w:val="24"/>
          <w:szCs w:val="24"/>
        </w:rPr>
        <w:t xml:space="preserve"> администрации</w:t>
      </w:r>
      <w:r w:rsidR="00232B0D">
        <w:rPr>
          <w:rFonts w:ascii="Times New Roman" w:eastAsia="Lucida Sans Unicode" w:hAnsi="Times New Roman"/>
          <w:sz w:val="24"/>
          <w:szCs w:val="24"/>
        </w:rPr>
        <w:t xml:space="preserve"> сельского поселения Васильевка </w:t>
      </w:r>
      <w:bookmarkStart w:id="0" w:name="_GoBack"/>
      <w:bookmarkEnd w:id="0"/>
      <w:r w:rsidR="00D74C2C">
        <w:rPr>
          <w:rFonts w:ascii="Times New Roman" w:eastAsia="Lucida Sans Unicode" w:hAnsi="Times New Roman"/>
          <w:sz w:val="24"/>
          <w:szCs w:val="24"/>
        </w:rPr>
        <w:t xml:space="preserve"> от_____№</w:t>
      </w:r>
      <w:r w:rsidRPr="00E324A7">
        <w:rPr>
          <w:rFonts w:ascii="Times New Roman" w:hAnsi="Times New Roman" w:cs="Arial"/>
          <w:kern w:val="3"/>
          <w:sz w:val="20"/>
          <w:szCs w:val="20"/>
          <w:lang w:eastAsia="zh-CN"/>
        </w:rPr>
        <w:t>: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- обращение гражданина, замещавшего в </w:t>
      </w:r>
      <w:r w:rsid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должность муниципальной службы, включенную в перечень должностей, утвержденный </w:t>
      </w:r>
      <w:r w:rsidR="00CF6BF3"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р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ешением Собрания Представителей </w:t>
      </w:r>
      <w:r w:rsidR="00CF6BF3"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Васильевка 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 района Ставропольский Самарской области от </w:t>
      </w:r>
      <w:r w:rsidR="00CF6BF3"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14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.0</w:t>
      </w:r>
      <w:r w:rsidR="00CF6BF3"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.201</w:t>
      </w:r>
      <w:r w:rsidR="00CF6BF3"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№ </w:t>
      </w:r>
      <w:r w:rsidR="00CF6BF3" w:rsidRP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110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E324A7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- 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заявление </w:t>
      </w:r>
      <w:r w:rsidRPr="00E324A7">
        <w:rPr>
          <w:rFonts w:ascii="Times New Roman" w:hAnsi="Times New Roman" w:cs="Arial"/>
          <w:kern w:val="3"/>
          <w:sz w:val="24"/>
          <w:szCs w:val="24"/>
          <w:lang w:eastAsia="zh-CN"/>
        </w:rPr>
        <w:t>муниципального служащего</w:t>
      </w:r>
      <w:r w:rsidRPr="00E324A7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 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о невозможности выполнить требования Федерального </w:t>
      </w:r>
      <w:hyperlink r:id="rId7" w:history="1">
        <w:r w:rsidRPr="00E324A7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</w:t>
      </w:r>
      <w:proofErr w:type="gramEnd"/>
      <w:r w:rsidRPr="00E324A7">
        <w:rPr>
          <w:rFonts w:ascii="Times New Roman" w:eastAsia="Lucida Sans Unicode" w:hAnsi="Times New Roman"/>
          <w:sz w:val="24"/>
          <w:szCs w:val="24"/>
        </w:rPr>
        <w:t xml:space="preserve"> (</w:t>
      </w:r>
      <w:proofErr w:type="gramStart"/>
      <w:r w:rsidRPr="00E324A7">
        <w:rPr>
          <w:rFonts w:ascii="Times New Roman" w:eastAsia="Lucida Sans Unicode" w:hAnsi="Times New Roman"/>
          <w:sz w:val="24"/>
          <w:szCs w:val="24"/>
        </w:rPr>
        <w:t>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</w:t>
      </w:r>
      <w:proofErr w:type="gramEnd"/>
      <w:r w:rsidRPr="00E324A7">
        <w:rPr>
          <w:rFonts w:ascii="Times New Roman" w:eastAsia="Lucida Sans Unicode" w:hAnsi="Times New Roman"/>
          <w:sz w:val="24"/>
          <w:szCs w:val="24"/>
        </w:rPr>
        <w:t xml:space="preserve">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представление главы </w:t>
      </w:r>
      <w:r w:rsid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</w:t>
      </w:r>
      <w:r w:rsidR="00CF6B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мер по предупреждению коррупции;</w:t>
      </w:r>
    </w:p>
    <w:p w:rsidR="00E324A7" w:rsidRPr="00E324A7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proofErr w:type="gramStart"/>
      <w:r w:rsidRPr="00E324A7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г) представление 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высшего должностного лица Самарской области (руководителя высшего исполнительного органа государственной власти Самарской области) либо уполномоченного им должностного лица, </w:t>
      </w:r>
      <w:r w:rsidRPr="00E324A7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8" w:history="1">
        <w:r w:rsidRPr="00E324A7">
          <w:rPr>
            <w:rFonts w:ascii="Times New Roman" w:eastAsia="Lucida Sans Unicode" w:hAnsi="Times New Roman"/>
            <w:kern w:val="3"/>
            <w:sz w:val="24"/>
            <w:szCs w:val="24"/>
            <w:u w:val="single"/>
            <w:lang w:eastAsia="zh-CN" w:bidi="hi-IN"/>
          </w:rPr>
          <w:t>частью 1 статьи 3</w:t>
        </w:r>
      </w:hyperlink>
      <w:r w:rsidRPr="00E324A7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  <w:proofErr w:type="gramEnd"/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E324A7">
        <w:rPr>
          <w:rFonts w:ascii="Times New Roman" w:hAnsi="Times New Roman"/>
          <w:sz w:val="24"/>
          <w:szCs w:val="24"/>
        </w:rPr>
        <w:t>д)</w:t>
      </w:r>
      <w:r w:rsidRPr="00E324A7">
        <w:rPr>
          <w:rFonts w:ascii="Times New Roman" w:hAnsi="Times New Roman"/>
          <w:sz w:val="20"/>
          <w:szCs w:val="20"/>
        </w:rPr>
        <w:t xml:space="preserve"> 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поступившее в соответствии с </w:t>
      </w:r>
      <w:hyperlink r:id="rId9" w:history="1">
        <w:r w:rsidRPr="00E324A7">
          <w:rPr>
            <w:rFonts w:ascii="Times New Roman" w:eastAsia="Lucida Sans Unicode" w:hAnsi="Times New Roman"/>
            <w:sz w:val="24"/>
            <w:szCs w:val="24"/>
          </w:rPr>
          <w:t>частью 4 статьи 12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 и </w:t>
      </w:r>
      <w:hyperlink r:id="rId10" w:history="1">
        <w:r w:rsidRPr="00E324A7">
          <w:rPr>
            <w:rFonts w:ascii="Times New Roman" w:eastAsia="Lucida Sans Unicode" w:hAnsi="Times New Roman"/>
            <w:sz w:val="24"/>
            <w:szCs w:val="24"/>
          </w:rPr>
          <w:t>статьей 64.1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 Трудового кодекса Российской Федерации в администрацию района уведомление коммерческой или некоммерческой организации о заключении с гражданином, замещавшим должность муниципальной службы в  </w:t>
      </w:r>
      <w:r w:rsidR="00811EA5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E324A7">
        <w:rPr>
          <w:rFonts w:ascii="Times New Roman" w:eastAsia="Lucida Sans Unicode" w:hAnsi="Times New Roman"/>
          <w:sz w:val="24"/>
          <w:szCs w:val="24"/>
        </w:rPr>
        <w:t>, трудового или гражданско-правового договора на выполнение работ (оказание услуг), если отдельные функции муниципального управления</w:t>
      </w:r>
      <w:proofErr w:type="gramEnd"/>
      <w:r w:rsidRPr="00E324A7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E324A7">
        <w:rPr>
          <w:rFonts w:ascii="Times New Roman" w:eastAsia="Lucida Sans Unicode" w:hAnsi="Times New Roman"/>
          <w:sz w:val="24"/>
          <w:szCs w:val="24"/>
        </w:rPr>
        <w:t>данной организацией входили в его должностные (служебные) обязанности, исполняемые во время замещения должности в администрации муниципального района,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</w:t>
      </w:r>
      <w:proofErr w:type="gramEnd"/>
      <w:r w:rsidRPr="00E324A7">
        <w:rPr>
          <w:rFonts w:ascii="Times New Roman" w:eastAsia="Lucida Sans Unicode" w:hAnsi="Times New Roman"/>
          <w:sz w:val="24"/>
          <w:szCs w:val="24"/>
        </w:rPr>
        <w:t xml:space="preserve"> гражданско-правового договора в коммерческой или некоммерческой организации комиссией не рассматривался.</w:t>
      </w:r>
    </w:p>
    <w:p w:rsidR="00E324A7" w:rsidRP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E324A7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E324A7" w:rsidRPr="00E324A7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E324A7">
        <w:rPr>
          <w:rFonts w:ascii="Times New Roman" w:eastAsia="Lucida Sans Unicode" w:hAnsi="Times New Roman"/>
          <w:sz w:val="24"/>
          <w:szCs w:val="24"/>
        </w:rPr>
        <w:lastRenderedPageBreak/>
        <w:t xml:space="preserve">3.3. Обращение, указанное в </w:t>
      </w:r>
      <w:hyperlink r:id="rId11" w:history="1">
        <w:r w:rsidRPr="00E324A7">
          <w:rPr>
            <w:rFonts w:ascii="Times New Roman" w:eastAsia="Lucida Sans Unicode" w:hAnsi="Times New Roman"/>
            <w:sz w:val="24"/>
            <w:szCs w:val="24"/>
          </w:rPr>
          <w:t>абзаце втором подпункта "б" пункта 3.1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 настоящего Положения, подается гражданином, замещавшим должность муниципальной службы в </w:t>
      </w:r>
      <w:r w:rsidR="00811EA5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, в подразделение кадровой службы </w:t>
      </w:r>
      <w:r w:rsidR="00811EA5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. </w:t>
      </w:r>
      <w:proofErr w:type="gramStart"/>
      <w:r w:rsidRPr="00E324A7">
        <w:rPr>
          <w:rFonts w:ascii="Times New Roman" w:eastAsia="Lucida Sans Unicode" w:hAnsi="Times New Roman"/>
          <w:sz w:val="24"/>
          <w:szCs w:val="24"/>
        </w:rPr>
        <w:t>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</w:t>
      </w:r>
      <w:proofErr w:type="gramEnd"/>
      <w:r w:rsidRPr="00E324A7">
        <w:rPr>
          <w:rFonts w:ascii="Times New Roman" w:eastAsia="Lucida Sans Unicode" w:hAnsi="Times New Roman"/>
          <w:sz w:val="24"/>
          <w:szCs w:val="24"/>
        </w:rPr>
        <w:t xml:space="preserve"> или гражданско-правовой), предполагаемый срок его действия, сумма оплаты за выполнение (оказание) по договору работ (услуг). В кадровой служб</w:t>
      </w:r>
      <w:r w:rsidR="005E5616">
        <w:rPr>
          <w:rFonts w:ascii="Times New Roman" w:eastAsia="Lucida Sans Unicode" w:hAnsi="Times New Roman"/>
          <w:sz w:val="24"/>
          <w:szCs w:val="24"/>
        </w:rPr>
        <w:t>е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E561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12" w:history="1">
        <w:r w:rsidRPr="00E324A7">
          <w:rPr>
            <w:rFonts w:ascii="Times New Roman" w:eastAsia="Lucida Sans Unicode" w:hAnsi="Times New Roman"/>
            <w:sz w:val="24"/>
            <w:szCs w:val="24"/>
          </w:rPr>
          <w:t>статьи 12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 w:rsidR="00E324A7" w:rsidRPr="00E324A7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E324A7">
        <w:rPr>
          <w:rFonts w:ascii="Times New Roman" w:eastAsia="Lucida Sans Unicode" w:hAnsi="Times New Roman"/>
          <w:sz w:val="24"/>
          <w:szCs w:val="24"/>
        </w:rPr>
        <w:t xml:space="preserve">3.4. Обращение, указанное в </w:t>
      </w:r>
      <w:hyperlink r:id="rId13" w:history="1">
        <w:r w:rsidRPr="00E324A7">
          <w:rPr>
            <w:rFonts w:ascii="Times New Roman" w:eastAsia="Lucida Sans Unicode" w:hAnsi="Times New Roman"/>
            <w:sz w:val="24"/>
            <w:szCs w:val="24"/>
          </w:rPr>
          <w:t xml:space="preserve">абзаце втором подпункта "б" пункта 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E324A7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E324A7">
        <w:rPr>
          <w:rFonts w:ascii="Times New Roman" w:eastAsia="Lucida Sans Unicode" w:hAnsi="Times New Roman"/>
          <w:sz w:val="24"/>
          <w:szCs w:val="24"/>
        </w:rPr>
        <w:t xml:space="preserve">3.5. Уведомление, указанное в </w:t>
      </w:r>
      <w:hyperlink r:id="rId14" w:history="1">
        <w:r w:rsidRPr="00E324A7">
          <w:rPr>
            <w:rFonts w:ascii="Times New Roman" w:eastAsia="Lucida Sans Unicode" w:hAnsi="Times New Roman"/>
            <w:sz w:val="24"/>
            <w:szCs w:val="24"/>
          </w:rPr>
          <w:t xml:space="preserve">подпункте "д" пункта 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3.1 настоящего Положения, рассматривается </w:t>
      </w:r>
      <w:r w:rsidR="005E5616">
        <w:rPr>
          <w:rFonts w:ascii="Times New Roman" w:eastAsia="Lucida Sans Unicode" w:hAnsi="Times New Roman"/>
          <w:sz w:val="24"/>
          <w:szCs w:val="24"/>
        </w:rPr>
        <w:t>в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кадровой служб</w:t>
      </w:r>
      <w:r w:rsidR="005E5616">
        <w:rPr>
          <w:rFonts w:ascii="Times New Roman" w:eastAsia="Lucida Sans Unicode" w:hAnsi="Times New Roman"/>
          <w:sz w:val="24"/>
          <w:szCs w:val="24"/>
        </w:rPr>
        <w:t>е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E561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, которое осуществляет подготовку мотивированного заключения о соблюдении гражданином, замещавшим должность муниципальной службы в </w:t>
      </w:r>
      <w:r w:rsidR="005E561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, требований </w:t>
      </w:r>
      <w:hyperlink r:id="rId15" w:history="1">
        <w:r w:rsidRPr="00E324A7">
          <w:rPr>
            <w:rFonts w:ascii="Times New Roman" w:eastAsia="Lucida Sans Unicode" w:hAnsi="Times New Roman"/>
            <w:sz w:val="24"/>
            <w:szCs w:val="24"/>
          </w:rPr>
          <w:t>статьи 12</w:t>
        </w:r>
      </w:hyperlink>
      <w:r w:rsidRPr="00E324A7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 w:rsidR="005E5616" w:rsidRPr="00E324A7" w:rsidRDefault="005E5616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4. Принятие решения о проведении заседания комиссии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5E5616" w:rsidRPr="005E5616" w:rsidRDefault="005E5616" w:rsidP="005E561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E5616">
        <w:rPr>
          <w:rFonts w:ascii="Times New Roman" w:eastAsia="Lucida Sans Unicode" w:hAnsi="Times New Roman"/>
          <w:sz w:val="24"/>
          <w:szCs w:val="24"/>
        </w:rPr>
        <w:t xml:space="preserve"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информации, за исключением случаев, предусмотренных </w:t>
      </w:r>
      <w:hyperlink w:anchor="Par4" w:history="1">
        <w:r w:rsidRPr="005E5616">
          <w:rPr>
            <w:rFonts w:ascii="Times New Roman" w:eastAsia="Lucida Sans Unicode" w:hAnsi="Times New Roman"/>
            <w:color w:val="0000FF"/>
            <w:sz w:val="24"/>
            <w:szCs w:val="24"/>
          </w:rPr>
          <w:t>пунктами</w:t>
        </w:r>
      </w:hyperlink>
      <w:r w:rsidRPr="005E5616">
        <w:rPr>
          <w:rFonts w:ascii="Times New Roman" w:eastAsia="Lucida Sans Unicode" w:hAnsi="Times New Roman"/>
          <w:sz w:val="24"/>
          <w:szCs w:val="24"/>
        </w:rPr>
        <w:t xml:space="preserve"> 4.2. и 4.3. настоящего Положения;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bookmarkStart w:id="1" w:name="Par4"/>
      <w:bookmarkEnd w:id="1"/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рассматривает ходатайства о приглашении на заседание комиссии лиц, указанных в </w:t>
      </w:r>
      <w:hyperlink r:id="rId16" w:history="1">
        <w:r w:rsidRPr="005E5616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«б» пункта 2.</w:t>
        </w:r>
      </w:hyperlink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5E5616" w:rsidRPr="005E5616" w:rsidRDefault="005E5616" w:rsidP="005E561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E5616">
        <w:rPr>
          <w:rFonts w:ascii="Times New Roman" w:eastAsia="Lucida Sans Unicode" w:hAnsi="Times New Roman"/>
          <w:sz w:val="24"/>
          <w:szCs w:val="24"/>
        </w:rPr>
        <w:t xml:space="preserve">4.2. Заседание комиссии по рассмотрению заявления, указанного в </w:t>
      </w:r>
      <w:hyperlink r:id="rId17" w:history="1">
        <w:r w:rsidRPr="005E5616">
          <w:rPr>
            <w:rFonts w:ascii="Times New Roman" w:eastAsia="Lucida Sans Unicode" w:hAnsi="Times New Roman"/>
            <w:color w:val="0000FF"/>
            <w:sz w:val="24"/>
            <w:szCs w:val="24"/>
          </w:rPr>
          <w:t xml:space="preserve">абзаце третьем подпункта "б" пункта </w:t>
        </w:r>
      </w:hyperlink>
      <w:r w:rsidRPr="005E5616">
        <w:rPr>
          <w:rFonts w:ascii="Times New Roman" w:eastAsia="Lucida Sans Unicode" w:hAnsi="Times New Roman"/>
          <w:sz w:val="24"/>
          <w:szCs w:val="24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5E5616" w:rsidRPr="005E5616" w:rsidRDefault="005E5616" w:rsidP="005E561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bookmarkStart w:id="2" w:name="Par6"/>
      <w:bookmarkEnd w:id="2"/>
      <w:r w:rsidRPr="005E5616">
        <w:rPr>
          <w:rFonts w:ascii="Times New Roman" w:eastAsia="Lucida Sans Unicode" w:hAnsi="Times New Roman"/>
          <w:sz w:val="24"/>
          <w:szCs w:val="24"/>
        </w:rPr>
        <w:t xml:space="preserve">4.3. Уведомление, указанное в </w:t>
      </w:r>
      <w:hyperlink r:id="rId18" w:history="1">
        <w:r w:rsidRPr="005E5616">
          <w:rPr>
            <w:rFonts w:ascii="Times New Roman" w:eastAsia="Lucida Sans Unicode" w:hAnsi="Times New Roman"/>
            <w:color w:val="0000FF"/>
            <w:sz w:val="24"/>
            <w:szCs w:val="24"/>
          </w:rPr>
          <w:t xml:space="preserve">подпункте "д" пункта </w:t>
        </w:r>
      </w:hyperlink>
      <w:r w:rsidRPr="005E5616">
        <w:rPr>
          <w:rFonts w:ascii="Times New Roman" w:eastAsia="Lucida Sans Unicode" w:hAnsi="Times New Roman"/>
          <w:sz w:val="24"/>
          <w:szCs w:val="24"/>
        </w:rPr>
        <w:t>3.1. настоящего Положения, как правило, рассматривается на очередном (плановом) заседании комиссии.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5. Порядок проведения заседания комиссии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r w:rsidRPr="005E5616">
        <w:rPr>
          <w:rFonts w:ascii="Times New Roman" w:hAnsi="Times New Roman" w:cs="Arial"/>
          <w:kern w:val="3"/>
          <w:sz w:val="24"/>
          <w:szCs w:val="24"/>
          <w:lang w:eastAsia="zh-CN"/>
        </w:rPr>
        <w:t>5.1.</w:t>
      </w:r>
      <w:r w:rsidRPr="005E5616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 </w:t>
      </w:r>
      <w:r w:rsidRPr="005E5616">
        <w:rPr>
          <w:rFonts w:ascii="Times New Roman" w:eastAsia="Lucida Sans Unicode" w:hAnsi="Times New Roman"/>
          <w:sz w:val="24"/>
          <w:szCs w:val="24"/>
        </w:rPr>
        <w:t xml:space="preserve">Заседание комиссии проводится в присутствии муниципального служащего, в </w:t>
      </w:r>
      <w:r w:rsidRPr="005E5616">
        <w:rPr>
          <w:rFonts w:ascii="Times New Roman" w:eastAsia="Lucida Sans Unicode" w:hAnsi="Times New Roman"/>
          <w:sz w:val="24"/>
          <w:szCs w:val="24"/>
        </w:rPr>
        <w:lastRenderedPageBreak/>
        <w:t xml:space="preserve">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в администрации муниципального района. При наличии письменной просьбы муниципального служащего или гражданина, замещавшего должность муниципальной  службы в администрации муниципального района, о рассмотрении указанного вопроса без его участия заседание комиссии проводится в его отсутствие. В случае неявки на заседание комиссии муниципального служащего (его представителя) и при отсутствии письменной просьбы муниципального служащего о рассмотрении данного вопроса без его участия рассмотрение вопроса откладывается. В случае повторной неявки муниципального служащего без уважительной причины комиссия может принять решение о рассмотрении данного вопроса в отсутствие муниципального служащего. В случае неявки на заседание комиссии гражданина, замещавшего должность муниципальной службы в администрации муниципального района (его представителя), при условии, что указанный гражданин </w:t>
      </w:r>
      <w:proofErr w:type="gramStart"/>
      <w:r w:rsidRPr="005E5616">
        <w:rPr>
          <w:rFonts w:ascii="Times New Roman" w:eastAsia="Lucida Sans Unicode" w:hAnsi="Times New Roman"/>
          <w:sz w:val="24"/>
          <w:szCs w:val="24"/>
        </w:rPr>
        <w:t>сменил место жительства и были</w:t>
      </w:r>
      <w:proofErr w:type="gramEnd"/>
      <w:r w:rsidRPr="005E5616">
        <w:rPr>
          <w:rFonts w:ascii="Times New Roman" w:eastAsia="Lucida Sans Unicode" w:hAnsi="Times New Roman"/>
          <w:sz w:val="24"/>
          <w:szCs w:val="24"/>
        </w:rPr>
        <w:t xml:space="preserve"> предприняты все меры по информированию его о дате проведения заседания комиссии, комиссия может принять решение о рассмотрении данного вопроса в отсутствие указанного гражданина.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5E5616" w:rsidRPr="005E5616" w:rsidRDefault="005E5616" w:rsidP="005078F3">
      <w:pPr>
        <w:widowControl w:val="0"/>
        <w:suppressAutoHyphens/>
        <w:autoSpaceDE w:val="0"/>
        <w:autoSpaceDN w:val="0"/>
        <w:spacing w:after="120" w:line="240" w:lineRule="auto"/>
        <w:ind w:firstLine="539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6. Решения комиссии, порядок их принятия и оформления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39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6.1. По итогам рассмотрения вопроса, указанного в </w:t>
      </w:r>
      <w:hyperlink r:id="rId19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«а»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39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решением Собрания представителе сельского поселения Васильевка муниципального района Ставропольский Самарской области  от 05.05.2014 №125, являются достоверными и полными;</w:t>
      </w:r>
      <w:proofErr w:type="gramEnd"/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установить, что сведения, представленные муниципальным служащим в соответствии с </w:t>
      </w:r>
      <w:hyperlink r:id="rId20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подпунктом «а» пункта 1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Положения, названного в </w:t>
      </w:r>
      <w:hyperlink r:id="rId21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«а» настоящего пункта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являются недостоверными и (или) неполными.</w:t>
      </w:r>
      <w:proofErr w:type="gramEnd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этом случае комиссия рекомендует главе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применить к муниципальному служащему конкретную меру ответственности.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6.2. По итогам рассмотрения вопроса, указанного в </w:t>
      </w:r>
      <w:hyperlink r:id="rId22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третьем подпункта «а»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6.3. По итогам рассмотрения вопроса, указанного в </w:t>
      </w:r>
      <w:hyperlink r:id="rId23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>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6.4. По итогам рассмотрения вопроса, указанного в </w:t>
      </w:r>
      <w:hyperlink r:id="rId24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третьем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применить к муниципальному служащему конкретную меру ответственности.</w:t>
      </w:r>
    </w:p>
    <w:p w:rsidR="005078F3" w:rsidRPr="005078F3" w:rsidRDefault="005078F3" w:rsidP="005078F3">
      <w:pPr>
        <w:spacing w:after="0" w:line="240" w:lineRule="auto"/>
        <w:ind w:firstLine="567"/>
        <w:rPr>
          <w:rFonts w:ascii="Times New Roman" w:hAnsi="Times New Roman"/>
          <w:sz w:val="24"/>
          <w:szCs w:val="24"/>
        </w:rPr>
      </w:pPr>
      <w:r w:rsidRPr="005078F3">
        <w:rPr>
          <w:rFonts w:ascii="Times New Roman" w:hAnsi="Times New Roman"/>
          <w:sz w:val="24"/>
          <w:szCs w:val="24"/>
        </w:rPr>
        <w:t xml:space="preserve">6.5. По итогам рассмотрения вопроса, указанного в </w:t>
      </w:r>
      <w:hyperlink r:id="rId25" w:history="1">
        <w:r w:rsidRPr="005078F3">
          <w:rPr>
            <w:rFonts w:ascii="Times New Roman" w:hAnsi="Times New Roman"/>
            <w:sz w:val="24"/>
            <w:szCs w:val="24"/>
            <w:u w:val="single"/>
          </w:rPr>
          <w:t xml:space="preserve">подпункте "г" пункта </w:t>
        </w:r>
      </w:hyperlink>
      <w:r w:rsidRPr="005078F3">
        <w:rPr>
          <w:rFonts w:ascii="Times New Roman" w:hAnsi="Times New Roman"/>
          <w:sz w:val="24"/>
          <w:szCs w:val="24"/>
        </w:rPr>
        <w:t>3.1 настоящего Положения, комиссия принимает одно из следующих решений:</w:t>
      </w:r>
    </w:p>
    <w:p w:rsidR="005078F3" w:rsidRPr="005078F3" w:rsidRDefault="005078F3" w:rsidP="005078F3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078F3">
        <w:rPr>
          <w:rFonts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6" w:history="1">
        <w:r w:rsidRPr="005078F3">
          <w:rPr>
            <w:rFonts w:ascii="Times New Roman" w:hAnsi="Times New Roman"/>
            <w:sz w:val="24"/>
            <w:szCs w:val="24"/>
            <w:u w:val="single"/>
          </w:rPr>
          <w:t>частью 1 статьи 3</w:t>
        </w:r>
      </w:hyperlink>
      <w:r w:rsidRPr="005078F3"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 w:rsidRPr="005078F3">
        <w:rPr>
          <w:rFonts w:ascii="Times New Roman" w:hAnsi="Times New Roman"/>
          <w:sz w:val="24"/>
          <w:szCs w:val="24"/>
        </w:rPr>
        <w:t>контроле за</w:t>
      </w:r>
      <w:proofErr w:type="gramEnd"/>
      <w:r w:rsidRPr="005078F3"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5078F3"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27" w:history="1">
        <w:r w:rsidRPr="005078F3">
          <w:rPr>
            <w:rFonts w:ascii="Times New Roman" w:hAnsi="Times New Roman"/>
            <w:sz w:val="24"/>
            <w:szCs w:val="24"/>
            <w:u w:val="single"/>
          </w:rPr>
          <w:t>частью 1 статьи 3</w:t>
        </w:r>
      </w:hyperlink>
      <w:r w:rsidRPr="005078F3"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 w:rsidRPr="005078F3">
        <w:rPr>
          <w:rFonts w:ascii="Times New Roman" w:hAnsi="Times New Roman"/>
          <w:sz w:val="24"/>
          <w:szCs w:val="24"/>
        </w:rPr>
        <w:t>контроле за</w:t>
      </w:r>
      <w:proofErr w:type="gramEnd"/>
      <w:r w:rsidRPr="005078F3"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6744B1">
        <w:rPr>
          <w:rFonts w:ascii="Times New Roman" w:hAnsi="Times New Roman"/>
          <w:sz w:val="24"/>
          <w:szCs w:val="24"/>
        </w:rPr>
        <w:t>сельского поселения Васильевка</w:t>
      </w:r>
      <w:r w:rsidRPr="005078F3"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</w:t>
      </w:r>
      <w:proofErr w:type="gramStart"/>
      <w:r w:rsidRPr="005078F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5078F3">
        <w:rPr>
          <w:rFonts w:ascii="Times New Roman" w:hAnsi="Times New Roman"/>
          <w:sz w:val="24"/>
          <w:szCs w:val="24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hAnsi="Times New Roman"/>
          <w:sz w:val="24"/>
          <w:szCs w:val="24"/>
        </w:rPr>
        <w:t>6.6.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По итогам рассмотрения вопроса, указанного в </w:t>
      </w:r>
      <w:hyperlink r:id="rId28" w:history="1">
        <w:r w:rsidRPr="005078F3">
          <w:rPr>
            <w:rFonts w:ascii="Times New Roman" w:eastAsia="Lucida Sans Unicode" w:hAnsi="Times New Roman"/>
            <w:sz w:val="24"/>
            <w:szCs w:val="24"/>
          </w:rPr>
          <w:t xml:space="preserve">абзаце третьем  подпункта "б" пункта </w:t>
        </w:r>
      </w:hyperlink>
      <w:r w:rsidRPr="005078F3">
        <w:rPr>
          <w:rFonts w:ascii="Times New Roman" w:eastAsia="Lucida Sans Unicode" w:hAnsi="Times New Roman"/>
          <w:sz w:val="24"/>
          <w:szCs w:val="24"/>
        </w:rPr>
        <w:t>3.1. настоящего Положения, комиссия принимает одно из следующих решений: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29" w:history="1">
        <w:r w:rsidRPr="005078F3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5078F3">
        <w:rPr>
          <w:rFonts w:ascii="Times New Roman" w:eastAsia="Lucida Sans Unicode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5078F3" w:rsidRPr="005078F3" w:rsidRDefault="005078F3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0" w:history="1">
        <w:r w:rsidRPr="005078F3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5078F3">
        <w:rPr>
          <w:rFonts w:ascii="Times New Roman" w:eastAsia="Lucida Sans Unicode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6744B1">
        <w:rPr>
          <w:rFonts w:ascii="Times New Roman" w:eastAsia="Lucida Sans Unicode" w:hAnsi="Times New Roman"/>
          <w:sz w:val="24"/>
          <w:szCs w:val="24"/>
        </w:rPr>
        <w:t>сельского поселения Васильевка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применить к муниципальному служащему конкретную меру ответственности.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6.7.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По итогам рассмотрения вопросов, указанных в подпунктах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«а», «б», «г» и «д» пункта 3.1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. настоящего Положения, и  при наличии к тому оснований комиссия может принять иное решение, чем это предусмотрено пунктами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6.1 — 6.4., 6.5.,6.6. и 6.8.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6.8.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По итогам рассмотрения вопроса, указанного в подпункте "д" пункта 3.1 настоящего Положения, комиссия принимает в отношении гражданина, замещавшего должность муниципальной службы в </w:t>
      </w:r>
      <w:r w:rsidR="006744B1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5078F3">
        <w:rPr>
          <w:rFonts w:ascii="Times New Roman" w:eastAsia="Lucida Sans Unicode" w:hAnsi="Times New Roman"/>
          <w:sz w:val="24"/>
          <w:szCs w:val="24"/>
        </w:rPr>
        <w:t>, одно из следующих решений: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lastRenderedPageBreak/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5078F3" w:rsidRPr="005078F3" w:rsidRDefault="005078F3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1" w:history="1">
        <w:r w:rsidRPr="005078F3">
          <w:rPr>
            <w:rFonts w:ascii="Times New Roman" w:eastAsia="Lucida Sans Unicode" w:hAnsi="Times New Roman"/>
            <w:color w:val="0000FF"/>
            <w:sz w:val="24"/>
            <w:szCs w:val="24"/>
          </w:rPr>
          <w:t>статьи 12</w:t>
        </w:r>
      </w:hyperlink>
      <w:r w:rsidRPr="005078F3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</w:t>
      </w:r>
      <w:r w:rsidR="006744B1">
        <w:rPr>
          <w:rFonts w:ascii="Times New Roman" w:eastAsia="Lucida Sans Unicode" w:hAnsi="Times New Roman"/>
          <w:sz w:val="24"/>
          <w:szCs w:val="24"/>
        </w:rPr>
        <w:t>главе сельского поселения Васильевка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 проинформировать об указанных обстоятельствах органы прокуратуры и уведомившую организацию.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6.9. По итогам рассмотрения вопроса, предусмотренного </w:t>
      </w:r>
      <w:hyperlink r:id="rId32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подпунктом «в»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соответствующее решение.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6.10. Для исполнения решений комиссии могут быть подготовлены проекты правовых актов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решений или поручений, которые в установленном порядке представляются на рассмотрение главе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6.11. Решения комиссии по вопросам, указанным в </w:t>
      </w:r>
      <w:hyperlink r:id="rId33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пункте 3.1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6.12.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4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для главы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носят рекомендательный характер. Решение, принимаемое по итогам рассмотрения вопроса, указанного в </w:t>
      </w:r>
      <w:hyperlink r:id="rId35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носит обязательный характер.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6.13. В протоколе заседания комиссии указываются: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в) предъявляемые к муниципальному служащему претензии, материалы, на которых они основываются;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г) содержание пояснений муниципального служащего и других лиц по существу предъявляемых претензий;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д) фамилии, имена, отчества выступивших на заседании лиц и краткое изложение их выступлений;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Администрацию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ж) другие сведения;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з) результаты голосования;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и) решение и обоснование его принятия.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6.14.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6.15. Копии протокола заседания комиссии в 3-дневный срок со дня заседания направляются главе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полностью или в виде выписок из него - муниципальному служащему, а также по решению комиссии - иным заинтересованным лицам.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6.16. Глава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обязан рассмотреть протокол заседания комиссии и вправе учесть в пределах своей </w:t>
      </w:r>
      <w:proofErr w:type="gramStart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компетенции</w:t>
      </w:r>
      <w:proofErr w:type="gramEnd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содержащиеся в нем 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письменной форме уведомляет комиссию в месячный срок со дня поступления к нему протокола заседания комиссии. Решение главы </w:t>
      </w:r>
      <w:r w:rsidR="006744B1"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оглашается на ближайшем заседании комиссии и принимается к сведению без обсуждения.</w:t>
      </w:r>
    </w:p>
    <w:p w:rsidR="005078F3" w:rsidRPr="005078F3" w:rsidRDefault="005078F3" w:rsidP="006744B1">
      <w:pPr>
        <w:widowControl w:val="0"/>
        <w:suppressAutoHyphens/>
        <w:autoSpaceDE w:val="0"/>
        <w:autoSpaceDN w:val="0"/>
        <w:spacing w:after="120" w:line="240" w:lineRule="auto"/>
        <w:ind w:firstLine="539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6.17.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</w:t>
      </w:r>
      <w:r w:rsidR="00E25A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ии, осуществляется специалистом, ответственным за кадровую работу 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дминистрации.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7. Заключительные положения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7.2. </w:t>
      </w:r>
      <w:proofErr w:type="gramStart"/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7.3. Оригинал протокола заседания комиссии формируется в дело вместе с материалами к заседанию комиссии и хранится в кадровой службе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</w:t>
      </w: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дминистрации.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744B1" w:rsidRPr="006744B1" w:rsidRDefault="006744B1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7.5.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6744B1">
        <w:rPr>
          <w:rFonts w:ascii="Times New Roman" w:eastAsia="Lucida Sans Unicode" w:hAnsi="Times New Roman"/>
          <w:sz w:val="24"/>
          <w:szCs w:val="24"/>
        </w:rPr>
        <w:t xml:space="preserve">Выписка из решения комиссии, заверенная подписью секретаря комиссии и печатью </w:t>
      </w:r>
      <w:r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, вручается гражданину, замещавшему должность муниципальной  службы в </w:t>
      </w:r>
      <w:r>
        <w:rPr>
          <w:rFonts w:ascii="Times New Roman" w:eastAsia="Lucida Sans Unicode" w:hAnsi="Times New Roman"/>
          <w:sz w:val="24"/>
          <w:szCs w:val="24"/>
        </w:rPr>
        <w:t>администрации</w:t>
      </w:r>
      <w:r w:rsidR="004035B9">
        <w:rPr>
          <w:rFonts w:ascii="Times New Roman" w:eastAsia="Lucida Sans Unicode" w:hAnsi="Times New Roman"/>
          <w:sz w:val="24"/>
          <w:szCs w:val="24"/>
        </w:rPr>
        <w:t xml:space="preserve"> сельского поселения Василь</w:t>
      </w:r>
      <w:r>
        <w:rPr>
          <w:rFonts w:ascii="Times New Roman" w:eastAsia="Lucida Sans Unicode" w:hAnsi="Times New Roman"/>
          <w:sz w:val="24"/>
          <w:szCs w:val="24"/>
        </w:rPr>
        <w:t>е</w:t>
      </w:r>
      <w:r w:rsidR="004035B9">
        <w:rPr>
          <w:rFonts w:ascii="Times New Roman" w:eastAsia="Lucida Sans Unicode" w:hAnsi="Times New Roman"/>
          <w:sz w:val="24"/>
          <w:szCs w:val="24"/>
        </w:rPr>
        <w:t>в</w:t>
      </w:r>
      <w:r>
        <w:rPr>
          <w:rFonts w:ascii="Times New Roman" w:eastAsia="Lucida Sans Unicode" w:hAnsi="Times New Roman"/>
          <w:sz w:val="24"/>
          <w:szCs w:val="24"/>
        </w:rPr>
        <w:t>ка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, в отношении которого рассматривался вопрос, указанный в </w:t>
      </w:r>
      <w:hyperlink r:id="rId36" w:history="1">
        <w:r w:rsidRPr="006744B1">
          <w:rPr>
            <w:rFonts w:ascii="Times New Roman" w:eastAsia="Lucida Sans Unicode" w:hAnsi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 w:rsidRPr="006744B1">
        <w:rPr>
          <w:rFonts w:ascii="Times New Roman" w:eastAsia="Lucida Sans Unicode" w:hAnsi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</w:t>
      </w:r>
      <w:proofErr w:type="gramEnd"/>
      <w:r w:rsidRPr="006744B1">
        <w:rPr>
          <w:rFonts w:ascii="Times New Roman" w:eastAsia="Lucida Sans Unicode" w:hAnsi="Times New Roman"/>
          <w:sz w:val="24"/>
          <w:szCs w:val="24"/>
        </w:rPr>
        <w:t xml:space="preserve"> соответствующего заседания комиссии.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6"/>
          <w:szCs w:val="26"/>
          <w:lang w:eastAsia="zh-CN" w:bidi="hi-IN"/>
        </w:rPr>
      </w:pPr>
    </w:p>
    <w:p w:rsidR="0086562E" w:rsidRDefault="0086562E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4035B9" w:rsidRDefault="004035B9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8D6C82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E25A39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ПРИЛОЖЕНИЕ №</w:t>
      </w:r>
      <w:r>
        <w:rPr>
          <w:rFonts w:ascii="Times New Roman" w:eastAsia="Lucida Sans Unicode" w:hAnsi="Times New Roman" w:cs="Mangal"/>
          <w:kern w:val="3"/>
          <w:lang w:eastAsia="zh-CN" w:bidi="hi-IN"/>
        </w:rPr>
        <w:t>2</w:t>
      </w: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к постановлению администрации сельского поселения Васильевка муниципального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Ставропольский</w:t>
      </w:r>
      <w:proofErr w:type="gramEnd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Самарской области </w:t>
      </w: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от __________ № _______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</w:pP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СОСТАВ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сельского поселения Васильевка муниципального района </w:t>
      </w:r>
      <w:proofErr w:type="gramStart"/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 xml:space="preserve"> Самарской области</w:t>
      </w:r>
    </w:p>
    <w:p w:rsidR="004035B9" w:rsidRPr="008D6C82" w:rsidRDefault="004035B9" w:rsidP="008D6C82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Times New Roman" w:eastAsia="Lucida Sans Unicode" w:hAnsi="Times New Roman"/>
          <w:b/>
          <w:kern w:val="3"/>
          <w:sz w:val="20"/>
          <w:szCs w:val="20"/>
          <w:lang w:eastAsia="zh-CN" w:bidi="hi-IN"/>
        </w:rPr>
      </w:pPr>
    </w:p>
    <w:p w:rsidR="00D14726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 ХАЛЬЗОВ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Александр Викторович – заместитель главы администрации сельского поселения Васильевка муниципального района Ставропольский Самарской области, </w:t>
      </w: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председатель комиссии</w:t>
      </w:r>
    </w:p>
    <w:p w:rsidR="00D14726" w:rsidRDefault="004035B9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МАЛЬЦЕВА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Светлана Леонидовна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- главный специалист администрации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, </w:t>
      </w:r>
      <w:r w:rsidR="00D14726"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заместитель председателя</w:t>
      </w:r>
      <w:r w:rsid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 xml:space="preserve"> комиссии</w:t>
      </w:r>
    </w:p>
    <w:p w:rsidR="004035B9" w:rsidRPr="00D14726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ГРЕБЕННИК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Ольга Владимировна</w:t>
      </w: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- специалист 2-й категории</w:t>
      </w: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, </w:t>
      </w:r>
      <w:r w:rsidR="00D14726"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секретарь комиссии</w:t>
      </w: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 xml:space="preserve">                                           </w:t>
      </w:r>
    </w:p>
    <w:p w:rsid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</w:p>
    <w:p w:rsidR="004035B9" w:rsidRPr="00D14726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Члены комиссии:</w:t>
      </w:r>
    </w:p>
    <w:p w:rsid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</w:p>
    <w:p w:rsidR="004035B9" w:rsidRPr="004035B9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ПАНТЕЛЕЕВА </w:t>
      </w:r>
      <w:proofErr w:type="spellStart"/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Нэля</w:t>
      </w:r>
      <w:proofErr w:type="spellEnd"/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Андреевна – главный специалист-бухгалтер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</w:p>
    <w:p w:rsidR="004035B9" w:rsidRPr="004035B9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</w:t>
      </w:r>
      <w:r w:rsidR="004035B9"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НДРЮШИНА </w:t>
      </w:r>
      <w:r w:rsidR="004035B9"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Екатерина Викторовна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– ведущий специалист-бухгалтер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</w:p>
    <w:p w:rsidR="00D14726" w:rsidRDefault="00C56827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МИХАЛКИНА Ольга Александровна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- 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делопроизводитель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администрации сельского поселения Васильевка муниципального района Ставропольский Самарской о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бласти</w:t>
      </w:r>
    </w:p>
    <w:p w:rsidR="00D14726" w:rsidRPr="00D14726" w:rsidRDefault="00C56827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НИКИТЕНКО Тамара Михайловна - д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епутат Собрания представителей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сельского</w:t>
      </w:r>
    </w:p>
    <w:p w:rsidR="00D14726" w:rsidRDefault="00D14726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поселения</w:t>
      </w:r>
      <w:r w:rsidRPr="00D14726">
        <w:t xml:space="preserve">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Васильевка муниципального района </w:t>
      </w:r>
      <w:proofErr w:type="gramStart"/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Самарской области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(по согласованию)</w:t>
      </w:r>
    </w:p>
    <w:p w:rsidR="004035B9" w:rsidRPr="00E324A7" w:rsidRDefault="004035B9" w:rsidP="004035B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sectPr w:rsidR="004035B9" w:rsidRPr="00E324A7" w:rsidSect="008D6C82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7A1"/>
    <w:rsid w:val="00024B89"/>
    <w:rsid w:val="00107F51"/>
    <w:rsid w:val="00232B0D"/>
    <w:rsid w:val="003444C4"/>
    <w:rsid w:val="004035B9"/>
    <w:rsid w:val="005078F3"/>
    <w:rsid w:val="005E5616"/>
    <w:rsid w:val="006744B1"/>
    <w:rsid w:val="00720283"/>
    <w:rsid w:val="00811EA5"/>
    <w:rsid w:val="0086562E"/>
    <w:rsid w:val="00897E46"/>
    <w:rsid w:val="008D6C82"/>
    <w:rsid w:val="00BB763A"/>
    <w:rsid w:val="00BE2D6E"/>
    <w:rsid w:val="00C56827"/>
    <w:rsid w:val="00C576A6"/>
    <w:rsid w:val="00CF6BF3"/>
    <w:rsid w:val="00D14726"/>
    <w:rsid w:val="00D74C2C"/>
    <w:rsid w:val="00E25A39"/>
    <w:rsid w:val="00E324A7"/>
    <w:rsid w:val="00E537A1"/>
    <w:rsid w:val="00F551A0"/>
    <w:rsid w:val="00FA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7A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3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37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E537A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7A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3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37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E537A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308641EF83C2D159ABCC65A2B396D6DBA65A94FDED5DD2F41E10C032E64340B7C2395DDC57463E7Z64EG" TargetMode="External"/><Relationship Id="rId13" Type="http://schemas.openxmlformats.org/officeDocument/2006/relationships/hyperlink" Target="consultantplus://offline/ref=C3302D7DD69888D006496066E5C267BA9E9567521BE3DEE1CBBC2810EA4E947A2F917B2AF4E57DD9tCtFH" TargetMode="External"/><Relationship Id="rId18" Type="http://schemas.openxmlformats.org/officeDocument/2006/relationships/hyperlink" Target="consultantplus://offline/ref=207497BCEC5ABE0E89270BCEEA58B99F873FE9A735EA7FCE93FD8F4D631EAD2AD399F724N6I" TargetMode="External"/><Relationship Id="rId26" Type="http://schemas.openxmlformats.org/officeDocument/2006/relationships/hyperlink" Target="consultantplus://offline/ref=2459186D05308C7DBE47AE5A4E271C43CEEEE085D3C7C7893ABFAB7215301DE79641B8D1E93A932EZEd6H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main?base=LAW;n=102226;fld=134;dst=100097" TargetMode="External"/><Relationship Id="rId34" Type="http://schemas.openxmlformats.org/officeDocument/2006/relationships/hyperlink" Target="consultantplus://offline/main?base=LAW;n=102226;fld=134;dst=100085" TargetMode="External"/><Relationship Id="rId7" Type="http://schemas.openxmlformats.org/officeDocument/2006/relationships/hyperlink" Target="consultantplus://offline/ref=46B4C3681E3AF057DD8DD05C1A7B00B7E243B4B541C48A6E8127929936G407G" TargetMode="External"/><Relationship Id="rId12" Type="http://schemas.openxmlformats.org/officeDocument/2006/relationships/hyperlink" Target="consultantplus://offline/ref=C3302D7DD69888D006496066E5C267BA9E96655D18EADEE1CBBC2810EA4E947A2F917B29tFtCH" TargetMode="External"/><Relationship Id="rId17" Type="http://schemas.openxmlformats.org/officeDocument/2006/relationships/hyperlink" Target="consultantplus://offline/ref=207497BCEC5ABE0E89270BCEEA58B99F873FE9A735EA7FCE93FD8F4D631EAD2AD399F74647F5A10820N2I" TargetMode="External"/><Relationship Id="rId25" Type="http://schemas.openxmlformats.org/officeDocument/2006/relationships/hyperlink" Target="consultantplus://offline/ref=2459186D05308C7DBE47AE5A4E271C43CEE9EC83DEC2C7893ABFAB7215301DE79641B8D1E93A922FZEd6H" TargetMode="External"/><Relationship Id="rId33" Type="http://schemas.openxmlformats.org/officeDocument/2006/relationships/hyperlink" Target="consultantplus://offline/main?base=LAW;n=102226;fld=134;dst=100080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consultantplus://offline/main?base=LAW;n=102226;fld=134;dst=100077" TargetMode="External"/><Relationship Id="rId20" Type="http://schemas.openxmlformats.org/officeDocument/2006/relationships/hyperlink" Target="consultantplus://offline/main?base=LAW;n=102816;fld=134;dst=100037" TargetMode="External"/><Relationship Id="rId29" Type="http://schemas.openxmlformats.org/officeDocument/2006/relationships/hyperlink" Target="consultantplus://offline/ref=D62C9B855B0549234F383E4646C85B7AE17FFFA38D05A939AC8F34A1C7ZFSDH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C3302D7DD69888D006496066E5C267BA9E9567521BE3DEE1CBBC2810EA4E947A2F917B2AF4E57DD9tCtFH" TargetMode="External"/><Relationship Id="rId24" Type="http://schemas.openxmlformats.org/officeDocument/2006/relationships/hyperlink" Target="consultantplus://offline/main?base=LAW;n=102226;fld=134;dst=100086" TargetMode="External"/><Relationship Id="rId32" Type="http://schemas.openxmlformats.org/officeDocument/2006/relationships/hyperlink" Target="consultantplus://offline/main?base=LAW;n=102226;fld=134;dst=100087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6655D18EADEE1CBBC2810EA4E947A2F917B29tFtCH" TargetMode="External"/><Relationship Id="rId23" Type="http://schemas.openxmlformats.org/officeDocument/2006/relationships/hyperlink" Target="consultantplus://offline/main?base=LAW;n=102226;fld=134;dst=100085" TargetMode="External"/><Relationship Id="rId28" Type="http://schemas.openxmlformats.org/officeDocument/2006/relationships/hyperlink" Target="consultantplus://offline/ref=D62C9B855B0549234F383E4646C85B7AE170F0A28D0CA939AC8F34A1C7FD482AF3391ADA7D67EA12ZDS5H" TargetMode="External"/><Relationship Id="rId36" Type="http://schemas.openxmlformats.org/officeDocument/2006/relationships/hyperlink" Target="consultantplus://offline/ref=F1814B6B75DCF0E62EF5CC1A77D6335CD0C10301DA1F59C93E8A5BF3A8C25B09595F5D144BFD292929a7I" TargetMode="External"/><Relationship Id="rId10" Type="http://schemas.openxmlformats.org/officeDocument/2006/relationships/hyperlink" Target="consultantplus://offline/ref=D3F7D91CD81949DB3E8E8F2BAB2C01C61C483B99B10C7206932B4CE6A817160CD226DB1B50A7GC28G" TargetMode="External"/><Relationship Id="rId19" Type="http://schemas.openxmlformats.org/officeDocument/2006/relationships/hyperlink" Target="consultantplus://offline/main?base=LAW;n=102226;fld=134;dst=100082" TargetMode="External"/><Relationship Id="rId31" Type="http://schemas.openxmlformats.org/officeDocument/2006/relationships/hyperlink" Target="consultantplus://offline/ref=8997ADD3BBA966A38BE0163661F2914C6EAD10F3626A0CB6F6D11E123500635E5A18E699m1V8I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3F7D91CD81949DB3E8E8F2BAB2C01C61C48359FB6097206932B4CE6A817160CD226DB19G524G" TargetMode="External"/><Relationship Id="rId14" Type="http://schemas.openxmlformats.org/officeDocument/2006/relationships/hyperlink" Target="consultantplus://offline/ref=C3302D7DD69888D006496066E5C267BA9E9567521BE3DEE1CBBC2810EA4E947A2F917Bt2tAH" TargetMode="External"/><Relationship Id="rId22" Type="http://schemas.openxmlformats.org/officeDocument/2006/relationships/hyperlink" Target="consultantplus://offline/main?base=LAW;n=102226;fld=134;dst=100083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11</Pages>
  <Words>5541</Words>
  <Characters>31584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2015-12-24T10:07:00Z</cp:lastPrinted>
  <dcterms:created xsi:type="dcterms:W3CDTF">2015-12-24T05:33:00Z</dcterms:created>
  <dcterms:modified xsi:type="dcterms:W3CDTF">2015-12-28T10:45:00Z</dcterms:modified>
</cp:coreProperties>
</file>